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F2" w:rsidRDefault="00C262F2">
      <w:pPr>
        <w:pStyle w:val="ConsPlusTitlePage"/>
      </w:pPr>
      <w:r>
        <w:t xml:space="preserve">Документ предоставлен </w:t>
      </w:r>
      <w:hyperlink r:id="rId4" w:history="1">
        <w:r>
          <w:rPr>
            <w:color w:val="0000FF"/>
          </w:rPr>
          <w:t>КонсультантПлюс</w:t>
        </w:r>
      </w:hyperlink>
      <w:r>
        <w:br/>
      </w:r>
    </w:p>
    <w:p w:rsidR="00C262F2" w:rsidRDefault="00C262F2">
      <w:pPr>
        <w:pStyle w:val="ConsPlusNormal"/>
        <w:jc w:val="both"/>
        <w:outlineLvl w:val="0"/>
      </w:pPr>
    </w:p>
    <w:p w:rsidR="00C262F2" w:rsidRDefault="00C262F2">
      <w:pPr>
        <w:pStyle w:val="ConsPlusTitle"/>
        <w:jc w:val="center"/>
        <w:outlineLvl w:val="0"/>
      </w:pPr>
      <w:r>
        <w:t>АДМИНИСТРАЦИЯ ЛИПЕЦКОЙ ОБЛАСТИ</w:t>
      </w:r>
    </w:p>
    <w:p w:rsidR="00C262F2" w:rsidRDefault="00C262F2">
      <w:pPr>
        <w:pStyle w:val="ConsPlusTitle"/>
        <w:jc w:val="center"/>
      </w:pPr>
    </w:p>
    <w:p w:rsidR="00C262F2" w:rsidRDefault="00C262F2">
      <w:pPr>
        <w:pStyle w:val="ConsPlusTitle"/>
        <w:jc w:val="center"/>
      </w:pPr>
      <w:r>
        <w:t>ПОСТАНОВЛЕНИЕ</w:t>
      </w:r>
    </w:p>
    <w:p w:rsidR="00C262F2" w:rsidRDefault="00C262F2">
      <w:pPr>
        <w:pStyle w:val="ConsPlusTitle"/>
        <w:jc w:val="center"/>
      </w:pPr>
      <w:r>
        <w:t>от 29 ноября 2013 г. N 534</w:t>
      </w:r>
    </w:p>
    <w:p w:rsidR="00C262F2" w:rsidRDefault="00C262F2">
      <w:pPr>
        <w:pStyle w:val="ConsPlusTitle"/>
        <w:jc w:val="center"/>
      </w:pPr>
    </w:p>
    <w:p w:rsidR="00C262F2" w:rsidRDefault="00C262F2">
      <w:pPr>
        <w:pStyle w:val="ConsPlusTitle"/>
        <w:jc w:val="center"/>
      </w:pPr>
      <w:r>
        <w:t>ОБ УТВЕРЖДЕНИИ ГОСУДАРСТВЕННОЙ ПРОГРАММЫ ЛИПЕЦКОЙ ОБЛАСТИ</w:t>
      </w:r>
    </w:p>
    <w:p w:rsidR="00C262F2" w:rsidRDefault="00C262F2">
      <w:pPr>
        <w:pStyle w:val="ConsPlusTitle"/>
        <w:jc w:val="center"/>
      </w:pPr>
      <w:r>
        <w:t>"РАЗВИТИЕ ОБРАЗОВАНИЯ ЛИПЕЦКОЙ ОБЛАСТИ"</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(в ред. постановлений администрации Липецкой области</w:t>
            </w:r>
          </w:p>
          <w:p w:rsidR="00C262F2" w:rsidRDefault="00C262F2">
            <w:pPr>
              <w:pStyle w:val="ConsPlusNormal"/>
              <w:jc w:val="center"/>
            </w:pPr>
            <w:r>
              <w:rPr>
                <w:color w:val="392C69"/>
              </w:rPr>
              <w:t xml:space="preserve">от 23.05.2014 </w:t>
            </w:r>
            <w:hyperlink r:id="rId5" w:history="1">
              <w:r>
                <w:rPr>
                  <w:color w:val="0000FF"/>
                </w:rPr>
                <w:t>N 228</w:t>
              </w:r>
            </w:hyperlink>
            <w:r>
              <w:rPr>
                <w:color w:val="392C69"/>
              </w:rPr>
              <w:t xml:space="preserve">, от 30.06.2014 </w:t>
            </w:r>
            <w:hyperlink r:id="rId6" w:history="1">
              <w:r>
                <w:rPr>
                  <w:color w:val="0000FF"/>
                </w:rPr>
                <w:t>N 286</w:t>
              </w:r>
            </w:hyperlink>
            <w:r>
              <w:rPr>
                <w:color w:val="392C69"/>
              </w:rPr>
              <w:t xml:space="preserve">, от 15.09.2014 </w:t>
            </w:r>
            <w:hyperlink r:id="rId7" w:history="1">
              <w:r>
                <w:rPr>
                  <w:color w:val="0000FF"/>
                </w:rPr>
                <w:t>N 398</w:t>
              </w:r>
            </w:hyperlink>
            <w:r>
              <w:rPr>
                <w:color w:val="392C69"/>
              </w:rPr>
              <w:t>,</w:t>
            </w:r>
          </w:p>
          <w:p w:rsidR="00C262F2" w:rsidRDefault="00C262F2">
            <w:pPr>
              <w:pStyle w:val="ConsPlusNormal"/>
              <w:jc w:val="center"/>
            </w:pPr>
            <w:r>
              <w:rPr>
                <w:color w:val="392C69"/>
              </w:rPr>
              <w:t xml:space="preserve">от 17.11.2014 </w:t>
            </w:r>
            <w:hyperlink r:id="rId8" w:history="1">
              <w:r>
                <w:rPr>
                  <w:color w:val="0000FF"/>
                </w:rPr>
                <w:t>N 480</w:t>
              </w:r>
            </w:hyperlink>
            <w:r>
              <w:rPr>
                <w:color w:val="392C69"/>
              </w:rPr>
              <w:t xml:space="preserve">, от 29.12.2014 </w:t>
            </w:r>
            <w:hyperlink r:id="rId9" w:history="1">
              <w:r>
                <w:rPr>
                  <w:color w:val="0000FF"/>
                </w:rPr>
                <w:t>N 562</w:t>
              </w:r>
            </w:hyperlink>
            <w:r>
              <w:rPr>
                <w:color w:val="392C69"/>
              </w:rPr>
              <w:t xml:space="preserve">, от 19.03.2015 </w:t>
            </w:r>
            <w:hyperlink r:id="rId10" w:history="1">
              <w:r>
                <w:rPr>
                  <w:color w:val="0000FF"/>
                </w:rPr>
                <w:t>N 143</w:t>
              </w:r>
            </w:hyperlink>
            <w:r>
              <w:rPr>
                <w:color w:val="392C69"/>
              </w:rPr>
              <w:t>,</w:t>
            </w:r>
          </w:p>
          <w:p w:rsidR="00C262F2" w:rsidRDefault="00C262F2">
            <w:pPr>
              <w:pStyle w:val="ConsPlusNormal"/>
              <w:jc w:val="center"/>
            </w:pPr>
            <w:r>
              <w:rPr>
                <w:color w:val="392C69"/>
              </w:rPr>
              <w:t xml:space="preserve">от 15.05.2015 </w:t>
            </w:r>
            <w:hyperlink r:id="rId11" w:history="1">
              <w:r>
                <w:rPr>
                  <w:color w:val="0000FF"/>
                </w:rPr>
                <w:t>N 251</w:t>
              </w:r>
            </w:hyperlink>
            <w:r>
              <w:rPr>
                <w:color w:val="392C69"/>
              </w:rPr>
              <w:t xml:space="preserve">, от 27.01.2016 </w:t>
            </w:r>
            <w:hyperlink r:id="rId12" w:history="1">
              <w:r>
                <w:rPr>
                  <w:color w:val="0000FF"/>
                </w:rPr>
                <w:t>N 21</w:t>
              </w:r>
            </w:hyperlink>
            <w:r>
              <w:rPr>
                <w:color w:val="392C69"/>
              </w:rPr>
              <w:t xml:space="preserve">, от 31.03.2016 </w:t>
            </w:r>
            <w:hyperlink r:id="rId13" w:history="1">
              <w:r>
                <w:rPr>
                  <w:color w:val="0000FF"/>
                </w:rPr>
                <w:t>N 145</w:t>
              </w:r>
            </w:hyperlink>
            <w:r>
              <w:rPr>
                <w:color w:val="392C69"/>
              </w:rPr>
              <w:t>,</w:t>
            </w:r>
          </w:p>
          <w:p w:rsidR="00C262F2" w:rsidRDefault="00C262F2">
            <w:pPr>
              <w:pStyle w:val="ConsPlusNormal"/>
              <w:jc w:val="center"/>
            </w:pPr>
            <w:r>
              <w:rPr>
                <w:color w:val="392C69"/>
              </w:rPr>
              <w:t xml:space="preserve">от 09.08.2016 </w:t>
            </w:r>
            <w:hyperlink r:id="rId14" w:history="1">
              <w:r>
                <w:rPr>
                  <w:color w:val="0000FF"/>
                </w:rPr>
                <w:t>N 344</w:t>
              </w:r>
            </w:hyperlink>
            <w:r>
              <w:rPr>
                <w:color w:val="392C69"/>
              </w:rPr>
              <w:t xml:space="preserve">, от 06.10.2016 </w:t>
            </w:r>
            <w:hyperlink r:id="rId15" w:history="1">
              <w:r>
                <w:rPr>
                  <w:color w:val="0000FF"/>
                </w:rPr>
                <w:t>N 423</w:t>
              </w:r>
            </w:hyperlink>
            <w:r>
              <w:rPr>
                <w:color w:val="392C69"/>
              </w:rPr>
              <w:t xml:space="preserve">, от 27.12.2016 </w:t>
            </w:r>
            <w:hyperlink r:id="rId16" w:history="1">
              <w:r>
                <w:rPr>
                  <w:color w:val="0000FF"/>
                </w:rPr>
                <w:t>N 530</w:t>
              </w:r>
            </w:hyperlink>
            <w:r>
              <w:rPr>
                <w:color w:val="392C69"/>
              </w:rPr>
              <w:t>,</w:t>
            </w:r>
          </w:p>
          <w:p w:rsidR="00C262F2" w:rsidRDefault="00C262F2">
            <w:pPr>
              <w:pStyle w:val="ConsPlusNormal"/>
              <w:jc w:val="center"/>
            </w:pPr>
            <w:r>
              <w:rPr>
                <w:color w:val="392C69"/>
              </w:rPr>
              <w:t xml:space="preserve">от 21.03.2017 </w:t>
            </w:r>
            <w:hyperlink r:id="rId17" w:history="1">
              <w:r>
                <w:rPr>
                  <w:color w:val="0000FF"/>
                </w:rPr>
                <w:t>N 120</w:t>
              </w:r>
            </w:hyperlink>
            <w:r>
              <w:rPr>
                <w:color w:val="392C69"/>
              </w:rPr>
              <w:t xml:space="preserve">, от 30.08.2017 </w:t>
            </w:r>
            <w:hyperlink r:id="rId18" w:history="1">
              <w:r>
                <w:rPr>
                  <w:color w:val="0000FF"/>
                </w:rPr>
                <w:t>N 404</w:t>
              </w:r>
            </w:hyperlink>
            <w:r>
              <w:rPr>
                <w:color w:val="392C69"/>
              </w:rPr>
              <w:t xml:space="preserve">, от 26.12.2017 </w:t>
            </w:r>
            <w:hyperlink r:id="rId19" w:history="1">
              <w:r>
                <w:rPr>
                  <w:color w:val="0000FF"/>
                </w:rPr>
                <w:t>N 617</w:t>
              </w:r>
            </w:hyperlink>
            <w:r>
              <w:rPr>
                <w:color w:val="392C69"/>
              </w:rPr>
              <w:t>,</w:t>
            </w:r>
          </w:p>
          <w:p w:rsidR="00C262F2" w:rsidRDefault="00C262F2">
            <w:pPr>
              <w:pStyle w:val="ConsPlusNormal"/>
              <w:jc w:val="center"/>
            </w:pPr>
            <w:r>
              <w:rPr>
                <w:color w:val="392C69"/>
              </w:rPr>
              <w:t xml:space="preserve">от 25.04.2018 </w:t>
            </w:r>
            <w:hyperlink r:id="rId20" w:history="1">
              <w:r>
                <w:rPr>
                  <w:color w:val="0000FF"/>
                </w:rPr>
                <w:t>N 323</w:t>
              </w:r>
            </w:hyperlink>
            <w:r>
              <w:rPr>
                <w:color w:val="392C69"/>
              </w:rPr>
              <w:t xml:space="preserve">, от 29.12.2018 </w:t>
            </w:r>
            <w:hyperlink r:id="rId21" w:history="1">
              <w:r>
                <w:rPr>
                  <w:color w:val="0000FF"/>
                </w:rPr>
                <w:t>N 638</w:t>
              </w:r>
            </w:hyperlink>
            <w:r>
              <w:rPr>
                <w:color w:val="392C69"/>
              </w:rPr>
              <w:t xml:space="preserve">, от 04.07.2019 </w:t>
            </w:r>
            <w:hyperlink r:id="rId22" w:history="1">
              <w:r>
                <w:rPr>
                  <w:color w:val="0000FF"/>
                </w:rPr>
                <w:t>N 302</w:t>
              </w:r>
            </w:hyperlink>
            <w:r>
              <w:rPr>
                <w:color w:val="392C69"/>
              </w:rPr>
              <w:t>,</w:t>
            </w:r>
          </w:p>
          <w:p w:rsidR="00C262F2" w:rsidRDefault="00C262F2">
            <w:pPr>
              <w:pStyle w:val="ConsPlusNormal"/>
              <w:jc w:val="center"/>
            </w:pPr>
            <w:r>
              <w:rPr>
                <w:color w:val="392C69"/>
              </w:rPr>
              <w:t xml:space="preserve">от 11.10.2019 </w:t>
            </w:r>
            <w:hyperlink r:id="rId23" w:history="1">
              <w:r>
                <w:rPr>
                  <w:color w:val="0000FF"/>
                </w:rPr>
                <w:t>N 439</w:t>
              </w:r>
            </w:hyperlink>
            <w:r>
              <w:rPr>
                <w:color w:val="392C69"/>
              </w:rPr>
              <w:t xml:space="preserve">, от 03.02.2020 </w:t>
            </w:r>
            <w:hyperlink r:id="rId24" w:history="1">
              <w:r>
                <w:rPr>
                  <w:color w:val="0000FF"/>
                </w:rPr>
                <w:t>N 40</w:t>
              </w:r>
            </w:hyperlink>
            <w:r>
              <w:rPr>
                <w:color w:val="392C69"/>
              </w:rPr>
              <w:t xml:space="preserve">, от 05.06.2020 </w:t>
            </w:r>
            <w:hyperlink r:id="rId25" w:history="1">
              <w:r>
                <w:rPr>
                  <w:color w:val="0000FF"/>
                </w:rPr>
                <w:t>N 338</w:t>
              </w:r>
            </w:hyperlink>
            <w:r>
              <w:rPr>
                <w:color w:val="392C69"/>
              </w:rPr>
              <w:t>,</w:t>
            </w:r>
          </w:p>
          <w:p w:rsidR="00C262F2" w:rsidRDefault="00C262F2">
            <w:pPr>
              <w:pStyle w:val="ConsPlusNormal"/>
              <w:jc w:val="center"/>
            </w:pPr>
            <w:r>
              <w:rPr>
                <w:color w:val="392C69"/>
              </w:rPr>
              <w:t xml:space="preserve">от 20.08.2020 </w:t>
            </w:r>
            <w:hyperlink r:id="rId26" w:history="1">
              <w:r>
                <w:rPr>
                  <w:color w:val="0000FF"/>
                </w:rPr>
                <w:t>N 482</w:t>
              </w:r>
            </w:hyperlink>
            <w:r>
              <w:rPr>
                <w:color w:val="392C69"/>
              </w:rPr>
              <w:t xml:space="preserve">, от 08.04.2021 </w:t>
            </w:r>
            <w:hyperlink r:id="rId27" w:history="1">
              <w:r>
                <w:rPr>
                  <w:color w:val="0000FF"/>
                </w:rPr>
                <w:t>N 131</w:t>
              </w:r>
            </w:hyperlink>
            <w:r>
              <w:rPr>
                <w:color w:val="392C69"/>
              </w:rPr>
              <w:t xml:space="preserve">, от 03.06.2021 </w:t>
            </w:r>
            <w:hyperlink r:id="rId28" w:history="1">
              <w:r>
                <w:rPr>
                  <w:color w:val="0000FF"/>
                </w:rPr>
                <w:t>N 208</w:t>
              </w:r>
            </w:hyperlink>
            <w:r>
              <w:rPr>
                <w:color w:val="392C69"/>
              </w:rPr>
              <w:t>,</w:t>
            </w:r>
          </w:p>
          <w:p w:rsidR="00C262F2" w:rsidRDefault="00C262F2">
            <w:pPr>
              <w:pStyle w:val="ConsPlusNormal"/>
              <w:jc w:val="center"/>
            </w:pPr>
            <w:r>
              <w:rPr>
                <w:color w:val="392C69"/>
              </w:rPr>
              <w:t xml:space="preserve">от 27.09.2021 </w:t>
            </w:r>
            <w:hyperlink r:id="rId29"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ind w:firstLine="540"/>
        <w:jc w:val="both"/>
      </w:pPr>
      <w:r>
        <w:t xml:space="preserve">В соответствии с </w:t>
      </w:r>
      <w:hyperlink r:id="rId30" w:history="1">
        <w:r>
          <w:rPr>
            <w:color w:val="0000FF"/>
          </w:rPr>
          <w:t>Законом</w:t>
        </w:r>
      </w:hyperlink>
      <w:r>
        <w:t xml:space="preserve"> Липецкой области от 25 декабря 2006 года N 10-ОЗ "Стратегия социально-экономического развития Липецкой области на период до 2024 года" и </w:t>
      </w:r>
      <w:hyperlink r:id="rId31" w:history="1">
        <w:r>
          <w:rPr>
            <w:color w:val="0000FF"/>
          </w:rPr>
          <w:t>постановлением</w:t>
        </w:r>
      </w:hyperlink>
      <w: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 администрация Липецкой области постановляет:</w:t>
      </w:r>
    </w:p>
    <w:p w:rsidR="00C262F2" w:rsidRDefault="00C262F2">
      <w:pPr>
        <w:pStyle w:val="ConsPlusNormal"/>
        <w:jc w:val="both"/>
      </w:pPr>
      <w:r>
        <w:t xml:space="preserve">(в ред. </w:t>
      </w:r>
      <w:hyperlink r:id="rId32" w:history="1">
        <w:r>
          <w:rPr>
            <w:color w:val="0000FF"/>
          </w:rPr>
          <w:t>постановления</w:t>
        </w:r>
      </w:hyperlink>
      <w:r>
        <w:t xml:space="preserve"> администрации Липецкой области от 29.12.2018 N 638)</w:t>
      </w:r>
    </w:p>
    <w:p w:rsidR="00C262F2" w:rsidRDefault="00C262F2">
      <w:pPr>
        <w:pStyle w:val="ConsPlusNormal"/>
        <w:spacing w:before="280"/>
        <w:ind w:firstLine="540"/>
        <w:jc w:val="both"/>
      </w:pPr>
      <w:r>
        <w:t xml:space="preserve">Утвердить государственную </w:t>
      </w:r>
      <w:hyperlink w:anchor="P32" w:history="1">
        <w:r>
          <w:rPr>
            <w:color w:val="0000FF"/>
          </w:rPr>
          <w:t>программу</w:t>
        </w:r>
      </w:hyperlink>
      <w:r>
        <w:t xml:space="preserve"> Липецкой области "Развитие образования Липецкой области" (приложение).</w:t>
      </w:r>
    </w:p>
    <w:p w:rsidR="00C262F2" w:rsidRDefault="00C262F2">
      <w:pPr>
        <w:pStyle w:val="ConsPlusNormal"/>
        <w:jc w:val="both"/>
      </w:pPr>
    </w:p>
    <w:p w:rsidR="00C262F2" w:rsidRDefault="00C262F2">
      <w:pPr>
        <w:pStyle w:val="ConsPlusNormal"/>
        <w:jc w:val="right"/>
      </w:pPr>
      <w:r>
        <w:t>Глава администрации</w:t>
      </w:r>
    </w:p>
    <w:p w:rsidR="00C262F2" w:rsidRDefault="00C262F2">
      <w:pPr>
        <w:pStyle w:val="ConsPlusNormal"/>
        <w:jc w:val="right"/>
      </w:pPr>
      <w:r>
        <w:t>Липецкой области</w:t>
      </w:r>
    </w:p>
    <w:p w:rsidR="00C262F2" w:rsidRDefault="00C262F2">
      <w:pPr>
        <w:pStyle w:val="ConsPlusNormal"/>
        <w:jc w:val="right"/>
      </w:pPr>
      <w:r>
        <w:t>О.П.КОРОЛЕВ</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0"/>
      </w:pPr>
      <w:bookmarkStart w:id="0" w:name="P32"/>
      <w:bookmarkEnd w:id="0"/>
      <w:r>
        <w:t>Приложение</w:t>
      </w:r>
    </w:p>
    <w:p w:rsidR="00C262F2" w:rsidRDefault="00C262F2">
      <w:pPr>
        <w:pStyle w:val="ConsPlusNormal"/>
        <w:jc w:val="right"/>
      </w:pPr>
      <w:r>
        <w:t>к постановлению</w:t>
      </w:r>
    </w:p>
    <w:p w:rsidR="00C262F2" w:rsidRDefault="00C262F2">
      <w:pPr>
        <w:pStyle w:val="ConsPlusNormal"/>
        <w:jc w:val="right"/>
      </w:pPr>
      <w:r>
        <w:lastRenderedPageBreak/>
        <w:t>администрации Липецкой</w:t>
      </w:r>
    </w:p>
    <w:p w:rsidR="00C262F2" w:rsidRDefault="00C262F2">
      <w:pPr>
        <w:pStyle w:val="ConsPlusNormal"/>
        <w:jc w:val="right"/>
      </w:pPr>
      <w:r>
        <w:t>области "Об утверждении</w:t>
      </w:r>
    </w:p>
    <w:p w:rsidR="00C262F2" w:rsidRDefault="00C262F2">
      <w:pPr>
        <w:pStyle w:val="ConsPlusNormal"/>
        <w:jc w:val="right"/>
      </w:pPr>
      <w:r>
        <w:t>государственной программы</w:t>
      </w:r>
    </w:p>
    <w:p w:rsidR="00C262F2" w:rsidRDefault="00C262F2">
      <w:pPr>
        <w:pStyle w:val="ConsPlusNormal"/>
        <w:jc w:val="right"/>
      </w:pPr>
      <w:r>
        <w:t>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11.10.2019 </w:t>
            </w:r>
            <w:hyperlink r:id="rId33" w:history="1">
              <w:r>
                <w:rPr>
                  <w:color w:val="0000FF"/>
                </w:rPr>
                <w:t>N 439</w:t>
              </w:r>
            </w:hyperlink>
            <w:r>
              <w:rPr>
                <w:color w:val="392C69"/>
              </w:rPr>
              <w:t>,</w:t>
            </w:r>
          </w:p>
          <w:p w:rsidR="00C262F2" w:rsidRDefault="00C262F2">
            <w:pPr>
              <w:pStyle w:val="ConsPlusNormal"/>
              <w:jc w:val="center"/>
            </w:pPr>
            <w:r>
              <w:rPr>
                <w:color w:val="392C69"/>
              </w:rPr>
              <w:t xml:space="preserve">от 03.02.2020 </w:t>
            </w:r>
            <w:hyperlink r:id="rId34" w:history="1">
              <w:r>
                <w:rPr>
                  <w:color w:val="0000FF"/>
                </w:rPr>
                <w:t>N 40</w:t>
              </w:r>
            </w:hyperlink>
            <w:r>
              <w:rPr>
                <w:color w:val="392C69"/>
              </w:rPr>
              <w:t xml:space="preserve">, от 05.06.2020 </w:t>
            </w:r>
            <w:hyperlink r:id="rId35" w:history="1">
              <w:r>
                <w:rPr>
                  <w:color w:val="0000FF"/>
                </w:rPr>
                <w:t>N 338</w:t>
              </w:r>
            </w:hyperlink>
            <w:r>
              <w:rPr>
                <w:color w:val="392C69"/>
              </w:rPr>
              <w:t xml:space="preserve">, от 20.08.2020 </w:t>
            </w:r>
            <w:hyperlink r:id="rId36" w:history="1">
              <w:r>
                <w:rPr>
                  <w:color w:val="0000FF"/>
                </w:rPr>
                <w:t>N 482</w:t>
              </w:r>
            </w:hyperlink>
            <w:r>
              <w:rPr>
                <w:color w:val="392C69"/>
              </w:rPr>
              <w:t>,</w:t>
            </w:r>
          </w:p>
          <w:p w:rsidR="00C262F2" w:rsidRDefault="00C262F2">
            <w:pPr>
              <w:pStyle w:val="ConsPlusNormal"/>
              <w:jc w:val="center"/>
            </w:pPr>
            <w:r>
              <w:rPr>
                <w:color w:val="392C69"/>
              </w:rPr>
              <w:t xml:space="preserve">от 08.04.2021 </w:t>
            </w:r>
            <w:hyperlink r:id="rId37" w:history="1">
              <w:r>
                <w:rPr>
                  <w:color w:val="0000FF"/>
                </w:rPr>
                <w:t>N 131</w:t>
              </w:r>
            </w:hyperlink>
            <w:r>
              <w:rPr>
                <w:color w:val="392C69"/>
              </w:rPr>
              <w:t xml:space="preserve">, от 03.06.2021 </w:t>
            </w:r>
            <w:hyperlink r:id="rId38" w:history="1">
              <w:r>
                <w:rPr>
                  <w:color w:val="0000FF"/>
                </w:rPr>
                <w:t>N 208</w:t>
              </w:r>
            </w:hyperlink>
            <w:r>
              <w:rPr>
                <w:color w:val="392C69"/>
              </w:rPr>
              <w:t xml:space="preserve">, от 27.09.2021 </w:t>
            </w:r>
            <w:hyperlink r:id="rId39"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Title"/>
        <w:jc w:val="center"/>
        <w:outlineLvl w:val="1"/>
      </w:pPr>
      <w:r>
        <w:t>I. Паспорт государственной программы Липецкой области</w:t>
      </w:r>
    </w:p>
    <w:p w:rsidR="00C262F2" w:rsidRDefault="00C262F2">
      <w:pPr>
        <w:pStyle w:val="ConsPlusTitle"/>
        <w:jc w:val="center"/>
      </w:pPr>
      <w:r>
        <w:t>"Развитие образования Липецкой области"</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262F2">
        <w:tc>
          <w:tcPr>
            <w:tcW w:w="3118" w:type="dxa"/>
          </w:tcPr>
          <w:p w:rsidR="00C262F2" w:rsidRDefault="00C262F2">
            <w:pPr>
              <w:pStyle w:val="ConsPlusNormal"/>
            </w:pPr>
            <w:r>
              <w:t>Ответственный исполнитель</w:t>
            </w:r>
          </w:p>
        </w:tc>
        <w:tc>
          <w:tcPr>
            <w:tcW w:w="5953" w:type="dxa"/>
          </w:tcPr>
          <w:p w:rsidR="00C262F2" w:rsidRDefault="00C262F2">
            <w:pPr>
              <w:pStyle w:val="ConsPlusNormal"/>
              <w:jc w:val="both"/>
            </w:pPr>
            <w:r>
              <w:t>Управление образования и науки Липецкой области</w:t>
            </w:r>
          </w:p>
        </w:tc>
      </w:tr>
      <w:tr w:rsidR="00C262F2">
        <w:tblPrEx>
          <w:tblBorders>
            <w:insideH w:val="nil"/>
          </w:tblBorders>
        </w:tblPrEx>
        <w:tc>
          <w:tcPr>
            <w:tcW w:w="3118" w:type="dxa"/>
            <w:tcBorders>
              <w:bottom w:val="nil"/>
            </w:tcBorders>
          </w:tcPr>
          <w:p w:rsidR="00C262F2" w:rsidRDefault="00C262F2">
            <w:pPr>
              <w:pStyle w:val="ConsPlusNormal"/>
            </w:pPr>
            <w:r>
              <w:t>Соисполнители</w:t>
            </w:r>
          </w:p>
        </w:tc>
        <w:tc>
          <w:tcPr>
            <w:tcW w:w="5953" w:type="dxa"/>
            <w:tcBorders>
              <w:bottom w:val="nil"/>
            </w:tcBorders>
          </w:tcPr>
          <w:p w:rsidR="00C262F2" w:rsidRDefault="00C262F2">
            <w:pPr>
              <w:pStyle w:val="ConsPlusNormal"/>
              <w:jc w:val="both"/>
            </w:pPr>
            <w:r>
              <w:t>Управление жилищно-коммунального хозяйства Липецкой области</w:t>
            </w:r>
          </w:p>
          <w:p w:rsidR="00C262F2" w:rsidRDefault="00C262F2">
            <w:pPr>
              <w:pStyle w:val="ConsPlusNormal"/>
              <w:jc w:val="both"/>
            </w:pPr>
            <w:r>
              <w:t>Управление строительства и архитектуры Липецкой области</w:t>
            </w:r>
          </w:p>
          <w:p w:rsidR="00C262F2" w:rsidRDefault="00C262F2">
            <w:pPr>
              <w:pStyle w:val="ConsPlusNormal"/>
              <w:jc w:val="both"/>
            </w:pPr>
            <w:r>
              <w:t>Управление культуры и туризма Липецкой области</w:t>
            </w:r>
          </w:p>
          <w:p w:rsidR="00C262F2" w:rsidRDefault="00C262F2">
            <w:pPr>
              <w:pStyle w:val="ConsPlusNormal"/>
              <w:jc w:val="both"/>
            </w:pPr>
            <w:r>
              <w:t>Управление здравоохранения Липецкой области</w:t>
            </w:r>
          </w:p>
        </w:tc>
      </w:tr>
      <w:tr w:rsidR="00C262F2">
        <w:tblPrEx>
          <w:tblBorders>
            <w:insideH w:val="nil"/>
          </w:tblBorders>
        </w:tblPrEx>
        <w:tc>
          <w:tcPr>
            <w:tcW w:w="9071" w:type="dxa"/>
            <w:gridSpan w:val="2"/>
            <w:tcBorders>
              <w:top w:val="nil"/>
            </w:tcBorders>
          </w:tcPr>
          <w:p w:rsidR="00C262F2" w:rsidRDefault="00C262F2">
            <w:pPr>
              <w:pStyle w:val="ConsPlusNormal"/>
              <w:jc w:val="both"/>
            </w:pPr>
            <w:r>
              <w:t xml:space="preserve">(в ред. </w:t>
            </w:r>
            <w:hyperlink r:id="rId40" w:history="1">
              <w:r>
                <w:rPr>
                  <w:color w:val="0000FF"/>
                </w:rPr>
                <w:t>постановления</w:t>
              </w:r>
            </w:hyperlink>
            <w:r>
              <w:t xml:space="preserve"> администрации Липецкой области от 27.09.2021 N 397)</w:t>
            </w:r>
          </w:p>
        </w:tc>
      </w:tr>
      <w:tr w:rsidR="00C262F2">
        <w:tc>
          <w:tcPr>
            <w:tcW w:w="3118" w:type="dxa"/>
          </w:tcPr>
          <w:p w:rsidR="00C262F2" w:rsidRDefault="00C262F2">
            <w:pPr>
              <w:pStyle w:val="ConsPlusNormal"/>
            </w:pPr>
            <w:r>
              <w:t>Сроки и этапы реализации государственной программы Подпрограммы</w:t>
            </w:r>
          </w:p>
        </w:tc>
        <w:tc>
          <w:tcPr>
            <w:tcW w:w="5953" w:type="dxa"/>
          </w:tcPr>
          <w:p w:rsidR="00C262F2" w:rsidRDefault="00C262F2">
            <w:pPr>
              <w:pStyle w:val="ConsPlusNormal"/>
              <w:jc w:val="both"/>
            </w:pPr>
            <w:r>
              <w:t>2014 - 2025 годы</w:t>
            </w:r>
          </w:p>
          <w:p w:rsidR="00C262F2" w:rsidRDefault="00C262F2">
            <w:pPr>
              <w:pStyle w:val="ConsPlusNormal"/>
              <w:jc w:val="both"/>
            </w:pPr>
            <w:r>
              <w:t>первый этап: 2014 - 2015 годы</w:t>
            </w:r>
          </w:p>
          <w:p w:rsidR="00C262F2" w:rsidRDefault="00C262F2">
            <w:pPr>
              <w:pStyle w:val="ConsPlusNormal"/>
              <w:jc w:val="both"/>
            </w:pPr>
            <w:r>
              <w:t>второй этап: 2016 - 2020 годы</w:t>
            </w:r>
          </w:p>
          <w:p w:rsidR="00C262F2" w:rsidRDefault="00C262F2">
            <w:pPr>
              <w:pStyle w:val="ConsPlusNormal"/>
              <w:jc w:val="both"/>
            </w:pPr>
            <w:r>
              <w:t>третий этап: 2021 - 2025 годы</w:t>
            </w:r>
          </w:p>
        </w:tc>
      </w:tr>
      <w:tr w:rsidR="00C262F2">
        <w:tblPrEx>
          <w:tblBorders>
            <w:insideH w:val="nil"/>
          </w:tblBorders>
        </w:tblPrEx>
        <w:tc>
          <w:tcPr>
            <w:tcW w:w="3118" w:type="dxa"/>
            <w:tcBorders>
              <w:bottom w:val="nil"/>
            </w:tcBorders>
          </w:tcPr>
          <w:p w:rsidR="00C262F2" w:rsidRDefault="00C262F2">
            <w:pPr>
              <w:pStyle w:val="ConsPlusNormal"/>
            </w:pPr>
            <w:r>
              <w:t>Подпрограммы</w:t>
            </w:r>
          </w:p>
        </w:tc>
        <w:tc>
          <w:tcPr>
            <w:tcW w:w="5953" w:type="dxa"/>
            <w:tcBorders>
              <w:bottom w:val="nil"/>
            </w:tcBorders>
          </w:tcPr>
          <w:p w:rsidR="00C262F2" w:rsidRDefault="00C262F2">
            <w:pPr>
              <w:pStyle w:val="ConsPlusNormal"/>
              <w:jc w:val="both"/>
            </w:pPr>
            <w:hyperlink w:anchor="P283" w:history="1">
              <w:r>
                <w:rPr>
                  <w:color w:val="0000FF"/>
                </w:rPr>
                <w:t>Подпрограмма 1</w:t>
              </w:r>
            </w:hyperlink>
            <w:r>
              <w:t>. "Ресурсное обеспечение развития образования Липецкой области"</w:t>
            </w:r>
          </w:p>
          <w:p w:rsidR="00C262F2" w:rsidRDefault="00C262F2">
            <w:pPr>
              <w:pStyle w:val="ConsPlusNormal"/>
              <w:jc w:val="both"/>
            </w:pPr>
            <w:hyperlink w:anchor="P2965" w:history="1">
              <w:r>
                <w:rPr>
                  <w:color w:val="0000FF"/>
                </w:rPr>
                <w:t>Подпрограмма 2</w:t>
              </w:r>
            </w:hyperlink>
            <w:r>
              <w:t>. "Повышение эффективности профессионального образования в обеспечении отраслей экономики востребованными кадрами"</w:t>
            </w:r>
          </w:p>
          <w:p w:rsidR="00C262F2" w:rsidRDefault="00C262F2">
            <w:pPr>
              <w:pStyle w:val="ConsPlusNormal"/>
              <w:jc w:val="both"/>
            </w:pPr>
            <w:hyperlink w:anchor="P3251" w:history="1">
              <w:r>
                <w:rPr>
                  <w:color w:val="0000FF"/>
                </w:rPr>
                <w:t>Подпрограмма 3</w:t>
              </w:r>
            </w:hyperlink>
            <w:r>
              <w:t>. "Реализация мер по обучению, воспитанию, содержанию детей-сирот и детей, оставшихся без попечения родителей, и психолого-педагогическая помощь детям"</w:t>
            </w:r>
          </w:p>
          <w:p w:rsidR="00C262F2" w:rsidRDefault="00C262F2">
            <w:pPr>
              <w:pStyle w:val="ConsPlusNormal"/>
              <w:jc w:val="both"/>
            </w:pPr>
            <w:hyperlink w:anchor="P3402" w:history="1">
              <w:r>
                <w:rPr>
                  <w:color w:val="0000FF"/>
                </w:rPr>
                <w:t>Подпрограмма 4</w:t>
              </w:r>
            </w:hyperlink>
            <w:r>
              <w:t>. "Отдых и оздоровление детей Липецкой области"</w:t>
            </w:r>
          </w:p>
          <w:p w:rsidR="00C262F2" w:rsidRDefault="00C262F2">
            <w:pPr>
              <w:pStyle w:val="ConsPlusNormal"/>
              <w:jc w:val="both"/>
            </w:pPr>
            <w:hyperlink w:anchor="P3538" w:history="1">
              <w:r>
                <w:rPr>
                  <w:color w:val="0000FF"/>
                </w:rPr>
                <w:t>Подпрограмма 5</w:t>
              </w:r>
            </w:hyperlink>
            <w:r>
              <w:t>. "Создание современной образовательной среды для школьников"</w:t>
            </w:r>
          </w:p>
          <w:p w:rsidR="00C262F2" w:rsidRDefault="00C262F2">
            <w:pPr>
              <w:pStyle w:val="ConsPlusNormal"/>
              <w:jc w:val="both"/>
            </w:pPr>
            <w:hyperlink w:anchor="P4107" w:history="1">
              <w:r>
                <w:rPr>
                  <w:color w:val="0000FF"/>
                </w:rPr>
                <w:t>Подпрограмма 6</w:t>
              </w:r>
            </w:hyperlink>
            <w:r>
              <w:t>. "Повышение финансового образования в Липецкой области"</w:t>
            </w:r>
          </w:p>
        </w:tc>
      </w:tr>
      <w:tr w:rsidR="00C262F2">
        <w:tblPrEx>
          <w:tblBorders>
            <w:insideH w:val="nil"/>
          </w:tblBorders>
        </w:tblPrEx>
        <w:tc>
          <w:tcPr>
            <w:tcW w:w="9071" w:type="dxa"/>
            <w:gridSpan w:val="2"/>
            <w:tcBorders>
              <w:top w:val="nil"/>
            </w:tcBorders>
          </w:tcPr>
          <w:p w:rsidR="00C262F2" w:rsidRDefault="00C262F2">
            <w:pPr>
              <w:pStyle w:val="ConsPlusNormal"/>
              <w:jc w:val="both"/>
            </w:pPr>
            <w:r>
              <w:lastRenderedPageBreak/>
              <w:t xml:space="preserve">(в ред. </w:t>
            </w:r>
            <w:hyperlink r:id="rId41" w:history="1">
              <w:r>
                <w:rPr>
                  <w:color w:val="0000FF"/>
                </w:rPr>
                <w:t>постановления</w:t>
              </w:r>
            </w:hyperlink>
            <w:r>
              <w:t xml:space="preserve"> администрации Липецкой области от 08.04.2021 N 131)</w:t>
            </w:r>
          </w:p>
        </w:tc>
      </w:tr>
      <w:tr w:rsidR="00C262F2">
        <w:tc>
          <w:tcPr>
            <w:tcW w:w="3118" w:type="dxa"/>
          </w:tcPr>
          <w:p w:rsidR="00C262F2" w:rsidRDefault="00C262F2">
            <w:pPr>
              <w:pStyle w:val="ConsPlusNormal"/>
            </w:pPr>
            <w:r>
              <w:t>Цель государственной программы</w:t>
            </w:r>
          </w:p>
        </w:tc>
        <w:tc>
          <w:tcPr>
            <w:tcW w:w="5953" w:type="dxa"/>
          </w:tcPr>
          <w:p w:rsidR="00C262F2" w:rsidRDefault="00C262F2">
            <w:pPr>
              <w:pStyle w:val="ConsPlusNormal"/>
              <w:jc w:val="both"/>
            </w:pPr>
            <w:r>
              <w:t>Повышение доступности и качества образования</w:t>
            </w:r>
          </w:p>
        </w:tc>
      </w:tr>
      <w:tr w:rsidR="00C262F2">
        <w:tc>
          <w:tcPr>
            <w:tcW w:w="3118" w:type="dxa"/>
          </w:tcPr>
          <w:p w:rsidR="00C262F2" w:rsidRDefault="00C262F2">
            <w:pPr>
              <w:pStyle w:val="ConsPlusNormal"/>
            </w:pPr>
            <w:r>
              <w:t>Индикаторы цели</w:t>
            </w:r>
          </w:p>
        </w:tc>
        <w:tc>
          <w:tcPr>
            <w:tcW w:w="5953" w:type="dxa"/>
          </w:tcPr>
          <w:p w:rsidR="00C262F2" w:rsidRDefault="00C262F2">
            <w:pPr>
              <w:pStyle w:val="ConsPlusNormal"/>
              <w:jc w:val="both"/>
            </w:pPr>
            <w:r>
              <w:t>Доля детей, охваченных образовательными услугами (отношение численности воспитанников организаций дошкольного образования и обучающихся общеобразовательных организаций к численности детей в возрасте от 1 до 18 лет) (%)</w:t>
            </w:r>
          </w:p>
        </w:tc>
      </w:tr>
      <w:tr w:rsidR="00C262F2">
        <w:tblPrEx>
          <w:tblBorders>
            <w:insideH w:val="nil"/>
          </w:tblBorders>
        </w:tblPrEx>
        <w:tc>
          <w:tcPr>
            <w:tcW w:w="3118" w:type="dxa"/>
            <w:tcBorders>
              <w:bottom w:val="nil"/>
            </w:tcBorders>
          </w:tcPr>
          <w:p w:rsidR="00C262F2" w:rsidRDefault="00C262F2">
            <w:pPr>
              <w:pStyle w:val="ConsPlusNormal"/>
            </w:pPr>
            <w:r>
              <w:t>Задачи государственной программы</w:t>
            </w:r>
          </w:p>
        </w:tc>
        <w:tc>
          <w:tcPr>
            <w:tcW w:w="5953" w:type="dxa"/>
            <w:tcBorders>
              <w:bottom w:val="nil"/>
            </w:tcBorders>
          </w:tcPr>
          <w:p w:rsidR="00C262F2" w:rsidRDefault="00C262F2">
            <w:pPr>
              <w:pStyle w:val="ConsPlusNormal"/>
              <w:jc w:val="both"/>
            </w:pPr>
            <w:r>
              <w:t>1. Создание условий для инновационного социально ориентированного развития дошкольного, общего и дополнительного образования.</w:t>
            </w:r>
          </w:p>
          <w:p w:rsidR="00C262F2" w:rsidRDefault="00C262F2">
            <w:pPr>
              <w:pStyle w:val="ConsPlusNormal"/>
              <w:jc w:val="both"/>
            </w:pPr>
            <w:r>
              <w:t>2. Приведение содержания и структуры профессионального образования в соответствие с актуальными проблемами рынка труда, ориентированного на инновационность развития экономики Липецкой области.</w:t>
            </w:r>
          </w:p>
          <w:p w:rsidR="00C262F2" w:rsidRDefault="00C262F2">
            <w:pPr>
              <w:pStyle w:val="ConsPlusNormal"/>
              <w:jc w:val="both"/>
            </w:pPr>
            <w:r>
              <w:t>3. Социализация детей, находящихся в организациях для детей-сирот и детей, оставшихся без попечения родителей, психолого-педагогическая и медико-социальная помощь, реабилитация и коррекция детей.</w:t>
            </w:r>
          </w:p>
          <w:p w:rsidR="00C262F2" w:rsidRDefault="00C262F2">
            <w:pPr>
              <w:pStyle w:val="ConsPlusNormal"/>
              <w:jc w:val="both"/>
            </w:pPr>
            <w:r>
              <w:t>4. Создание эффективной системы организации отдыха и оздоровления детей, способствующей их воспитанию и развитию.</w:t>
            </w:r>
          </w:p>
          <w:p w:rsidR="00C262F2" w:rsidRDefault="00C262F2">
            <w:pPr>
              <w:pStyle w:val="ConsPlusNormal"/>
              <w:jc w:val="both"/>
            </w:pPr>
            <w:r>
              <w:t>5. Обеспечение односменного режима обучения в 1 - 11 (12) классах в общеобразовательных организациях Липецкой области.</w:t>
            </w:r>
          </w:p>
          <w:p w:rsidR="00C262F2" w:rsidRDefault="00C262F2">
            <w:pPr>
              <w:pStyle w:val="ConsPlusNormal"/>
              <w:jc w:val="both"/>
            </w:pPr>
            <w:r>
              <w:t>6. Проведение мероприятий по финансовому образованию в Липецкой области, а также мероприятий, направленных на информирование о способах и механизмах защиты прав потребителей финансовых услуг</w:t>
            </w:r>
          </w:p>
        </w:tc>
      </w:tr>
      <w:tr w:rsidR="00C262F2">
        <w:tblPrEx>
          <w:tblBorders>
            <w:insideH w:val="nil"/>
          </w:tblBorders>
        </w:tblPrEx>
        <w:tc>
          <w:tcPr>
            <w:tcW w:w="9071" w:type="dxa"/>
            <w:gridSpan w:val="2"/>
            <w:tcBorders>
              <w:top w:val="nil"/>
            </w:tcBorders>
          </w:tcPr>
          <w:p w:rsidR="00C262F2" w:rsidRDefault="00C262F2">
            <w:pPr>
              <w:pStyle w:val="ConsPlusNormal"/>
              <w:jc w:val="both"/>
            </w:pPr>
            <w:r>
              <w:lastRenderedPageBreak/>
              <w:t xml:space="preserve">(в ред. </w:t>
            </w:r>
            <w:hyperlink r:id="rId42" w:history="1">
              <w:r>
                <w:rPr>
                  <w:color w:val="0000FF"/>
                </w:rPr>
                <w:t>постановления</w:t>
              </w:r>
            </w:hyperlink>
            <w:r>
              <w:t xml:space="preserve"> администрации Липецкой области от 08.04.2021 N 131)</w:t>
            </w:r>
          </w:p>
        </w:tc>
      </w:tr>
      <w:tr w:rsidR="00C262F2">
        <w:tblPrEx>
          <w:tblBorders>
            <w:insideH w:val="nil"/>
          </w:tblBorders>
        </w:tblPrEx>
        <w:tc>
          <w:tcPr>
            <w:tcW w:w="3118" w:type="dxa"/>
            <w:tcBorders>
              <w:bottom w:val="nil"/>
            </w:tcBorders>
          </w:tcPr>
          <w:p w:rsidR="00C262F2" w:rsidRDefault="00C262F2">
            <w:pPr>
              <w:pStyle w:val="ConsPlusNormal"/>
            </w:pPr>
            <w:r>
              <w:t>Показатели задач</w:t>
            </w:r>
          </w:p>
        </w:tc>
        <w:tc>
          <w:tcPr>
            <w:tcW w:w="5953" w:type="dxa"/>
            <w:tcBorders>
              <w:bottom w:val="nil"/>
            </w:tcBorders>
          </w:tcPr>
          <w:p w:rsidR="00C262F2" w:rsidRDefault="00C262F2">
            <w:pPr>
              <w:pStyle w:val="ConsPlusNormal"/>
              <w:jc w:val="both"/>
            </w:pPr>
            <w:r>
              <w:t>Показатель задачи 1:</w:t>
            </w:r>
          </w:p>
          <w:p w:rsidR="00C262F2" w:rsidRDefault="00C262F2">
            <w:pPr>
              <w:pStyle w:val="ConsPlusNormal"/>
              <w:jc w:val="both"/>
            </w:pPr>
            <w:r>
              <w:t>-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p w:rsidR="00C262F2" w:rsidRDefault="00C262F2">
            <w:pPr>
              <w:pStyle w:val="ConsPlusNormal"/>
              <w:jc w:val="both"/>
            </w:pPr>
            <w:r>
              <w:t>Показатель задачи 2:</w:t>
            </w:r>
          </w:p>
          <w:p w:rsidR="00C262F2" w:rsidRDefault="00C262F2">
            <w:pPr>
              <w:pStyle w:val="ConsPlusNormal"/>
              <w:jc w:val="both"/>
            </w:pPr>
            <w:r>
              <w:t>- удельный вес численности выпускников профессиональных образовательных организаций очной формы обучения, трудоустроившихся в течение одного года по полученной специальности (профессии), %.</w:t>
            </w:r>
          </w:p>
          <w:p w:rsidR="00C262F2" w:rsidRDefault="00C262F2">
            <w:pPr>
              <w:pStyle w:val="ConsPlusNormal"/>
              <w:jc w:val="both"/>
            </w:pPr>
            <w:r>
              <w:t>Показатель задачи 3:</w:t>
            </w:r>
          </w:p>
          <w:p w:rsidR="00C262F2" w:rsidRDefault="00C262F2">
            <w:pPr>
              <w:pStyle w:val="ConsPlusNormal"/>
              <w:jc w:val="both"/>
            </w:pPr>
            <w:r>
              <w:t>- доля выпускников организаций для детей-сирот и детей, оставшихся без попечения родителей, продолживших обучение в организациях профессионального образования, от общего числа выпускников организаций для детей-сирот и детей, оставшихся без попечения родителей, %.</w:t>
            </w:r>
          </w:p>
          <w:p w:rsidR="00C262F2" w:rsidRDefault="00C262F2">
            <w:pPr>
              <w:pStyle w:val="ConsPlusNormal"/>
              <w:jc w:val="both"/>
            </w:pPr>
            <w:r>
              <w:t>Показатель задачи 4:</w:t>
            </w:r>
          </w:p>
          <w:p w:rsidR="00C262F2" w:rsidRDefault="00C262F2">
            <w:pPr>
              <w:pStyle w:val="ConsPlusNormal"/>
              <w:jc w:val="both"/>
            </w:pPr>
            <w:r>
              <w:t>- доля детей школьного возраста до 15 лет (включительно), обеспеченных всеми видами отдыха и оздоровления, от общего количества детей школьного возраста до 15 лет (включительно), проживающих на территории области, %.</w:t>
            </w:r>
          </w:p>
          <w:p w:rsidR="00C262F2" w:rsidRDefault="00C262F2">
            <w:pPr>
              <w:pStyle w:val="ConsPlusNormal"/>
              <w:jc w:val="both"/>
            </w:pPr>
            <w:r>
              <w:t>Показатель задачи 5:</w:t>
            </w:r>
          </w:p>
          <w:p w:rsidR="00C262F2" w:rsidRDefault="00C262F2">
            <w:pPr>
              <w:pStyle w:val="ConsPlusNormal"/>
              <w:jc w:val="both"/>
            </w:pPr>
            <w:r>
              <w:t>- доля обучающихся, занимающихся в первую смену, от общей численности обучающихся в общеобразовательных организациях, %.</w:t>
            </w:r>
          </w:p>
          <w:p w:rsidR="00C262F2" w:rsidRDefault="00C262F2">
            <w:pPr>
              <w:pStyle w:val="ConsPlusNormal"/>
              <w:jc w:val="both"/>
            </w:pPr>
            <w:r>
              <w:t>Показатель задачи 6:</w:t>
            </w:r>
          </w:p>
          <w:p w:rsidR="00C262F2" w:rsidRDefault="00C262F2">
            <w:pPr>
              <w:pStyle w:val="ConsPlusNormal"/>
              <w:jc w:val="both"/>
            </w:pPr>
            <w:r>
              <w:t>- количество мероприятий, проводимых в Липецкой области по финансовому образованию, направленных на повышение уровня финансовой грамотности, ед.</w:t>
            </w:r>
          </w:p>
        </w:tc>
      </w:tr>
      <w:tr w:rsidR="00C262F2">
        <w:tblPrEx>
          <w:tblBorders>
            <w:insideH w:val="nil"/>
          </w:tblBorders>
        </w:tblPrEx>
        <w:tc>
          <w:tcPr>
            <w:tcW w:w="9071" w:type="dxa"/>
            <w:gridSpan w:val="2"/>
            <w:tcBorders>
              <w:top w:val="nil"/>
            </w:tcBorders>
          </w:tcPr>
          <w:p w:rsidR="00C262F2" w:rsidRDefault="00C262F2">
            <w:pPr>
              <w:pStyle w:val="ConsPlusNormal"/>
              <w:jc w:val="both"/>
            </w:pPr>
            <w:r>
              <w:t xml:space="preserve">(в ред. </w:t>
            </w:r>
            <w:hyperlink r:id="rId43" w:history="1">
              <w:r>
                <w:rPr>
                  <w:color w:val="0000FF"/>
                </w:rPr>
                <w:t>постановления</w:t>
              </w:r>
            </w:hyperlink>
            <w:r>
              <w:t xml:space="preserve"> администрации Липецкой области от 08.04.2021 N 131)</w:t>
            </w:r>
          </w:p>
        </w:tc>
      </w:tr>
      <w:tr w:rsidR="00C262F2">
        <w:tblPrEx>
          <w:tblBorders>
            <w:insideH w:val="nil"/>
          </w:tblBorders>
        </w:tblPrEx>
        <w:tc>
          <w:tcPr>
            <w:tcW w:w="3118" w:type="dxa"/>
            <w:tcBorders>
              <w:bottom w:val="nil"/>
            </w:tcBorders>
          </w:tcPr>
          <w:p w:rsidR="00C262F2" w:rsidRDefault="00C262F2">
            <w:pPr>
              <w:pStyle w:val="ConsPlusNormal"/>
            </w:pPr>
            <w:r>
              <w:t xml:space="preserve">Параметры финансового </w:t>
            </w:r>
            <w:r>
              <w:lastRenderedPageBreak/>
              <w:t>обеспечения всего, в том числе по годам реализации государственной программы</w:t>
            </w:r>
          </w:p>
        </w:tc>
        <w:tc>
          <w:tcPr>
            <w:tcW w:w="5953" w:type="dxa"/>
            <w:tcBorders>
              <w:bottom w:val="nil"/>
            </w:tcBorders>
          </w:tcPr>
          <w:p w:rsidR="00C262F2" w:rsidRDefault="00C262F2">
            <w:pPr>
              <w:pStyle w:val="ConsPlusNormal"/>
              <w:jc w:val="both"/>
            </w:pPr>
            <w:r>
              <w:lastRenderedPageBreak/>
              <w:t xml:space="preserve">Общий объем финансового обеспечения - 140 </w:t>
            </w:r>
            <w:r>
              <w:lastRenderedPageBreak/>
              <w:t>242 559 494,72 руб., в том числе по годам:</w:t>
            </w:r>
          </w:p>
          <w:p w:rsidR="00C262F2" w:rsidRDefault="00C262F2">
            <w:pPr>
              <w:pStyle w:val="ConsPlusNormal"/>
              <w:jc w:val="both"/>
            </w:pPr>
            <w:r>
              <w:t>2014 год - 10 366 060 900,00 руб.;</w:t>
            </w:r>
          </w:p>
          <w:p w:rsidR="00C262F2" w:rsidRDefault="00C262F2">
            <w:pPr>
              <w:pStyle w:val="ConsPlusNormal"/>
              <w:jc w:val="both"/>
            </w:pPr>
            <w:r>
              <w:t>2015 год - 10 444 775 900,00 руб.;</w:t>
            </w:r>
          </w:p>
          <w:p w:rsidR="00C262F2" w:rsidRDefault="00C262F2">
            <w:pPr>
              <w:pStyle w:val="ConsPlusNormal"/>
              <w:jc w:val="both"/>
            </w:pPr>
            <w:r>
              <w:t>2016 год - 10 616 840 750,00 руб.;</w:t>
            </w:r>
          </w:p>
          <w:p w:rsidR="00C262F2" w:rsidRDefault="00C262F2">
            <w:pPr>
              <w:pStyle w:val="ConsPlusNormal"/>
              <w:jc w:val="both"/>
            </w:pPr>
            <w:r>
              <w:t>2017 год - 10 667 278 800,00 руб.;</w:t>
            </w:r>
          </w:p>
          <w:p w:rsidR="00C262F2" w:rsidRDefault="00C262F2">
            <w:pPr>
              <w:pStyle w:val="ConsPlusNormal"/>
              <w:jc w:val="both"/>
            </w:pPr>
            <w:r>
              <w:t>2018 год - 11 749 804 576,00 руб.;</w:t>
            </w:r>
          </w:p>
          <w:p w:rsidR="00C262F2" w:rsidRDefault="00C262F2">
            <w:pPr>
              <w:pStyle w:val="ConsPlusNormal"/>
              <w:jc w:val="both"/>
            </w:pPr>
            <w:r>
              <w:t>2019 год - 13 959 913 769,62 руб.;</w:t>
            </w:r>
          </w:p>
          <w:p w:rsidR="00C262F2" w:rsidRDefault="00C262F2">
            <w:pPr>
              <w:pStyle w:val="ConsPlusNormal"/>
              <w:jc w:val="both"/>
            </w:pPr>
            <w:r>
              <w:t>2020 год - 14 948 612 808,75 руб.;</w:t>
            </w:r>
          </w:p>
          <w:p w:rsidR="00C262F2" w:rsidRDefault="00C262F2">
            <w:pPr>
              <w:pStyle w:val="ConsPlusNormal"/>
              <w:jc w:val="both"/>
            </w:pPr>
            <w:r>
              <w:t>2021 год - 15 708 383 253,81 руб.;</w:t>
            </w:r>
          </w:p>
          <w:p w:rsidR="00C262F2" w:rsidRDefault="00C262F2">
            <w:pPr>
              <w:pStyle w:val="ConsPlusNormal"/>
              <w:jc w:val="both"/>
            </w:pPr>
            <w:r>
              <w:t>2022 год - 14 492 881 419,58 руб.;</w:t>
            </w:r>
          </w:p>
          <w:p w:rsidR="00C262F2" w:rsidRDefault="00C262F2">
            <w:pPr>
              <w:pStyle w:val="ConsPlusNormal"/>
              <w:jc w:val="both"/>
            </w:pPr>
            <w:r>
              <w:t>2023 год - 13 885 355 147,48 руб.;</w:t>
            </w:r>
          </w:p>
          <w:p w:rsidR="00C262F2" w:rsidRDefault="00C262F2">
            <w:pPr>
              <w:pStyle w:val="ConsPlusNormal"/>
              <w:jc w:val="both"/>
            </w:pPr>
            <w:r>
              <w:t>2024 год - 13 294 533 658,48 руб.;</w:t>
            </w:r>
          </w:p>
          <w:p w:rsidR="00C262F2" w:rsidRDefault="00C262F2">
            <w:pPr>
              <w:pStyle w:val="ConsPlusNormal"/>
              <w:jc w:val="both"/>
            </w:pPr>
            <w:r>
              <w:t>2025 год - 108 118 511,00 руб.;</w:t>
            </w:r>
          </w:p>
          <w:p w:rsidR="00C262F2" w:rsidRDefault="00C262F2">
            <w:pPr>
              <w:pStyle w:val="ConsPlusNormal"/>
              <w:jc w:val="both"/>
            </w:pPr>
            <w:r>
              <w:t>объем ассигнований федерального бюджета - 7 728 874 399,94 руб., в том числе по годам:</w:t>
            </w:r>
          </w:p>
          <w:p w:rsidR="00C262F2" w:rsidRDefault="00C262F2">
            <w:pPr>
              <w:pStyle w:val="ConsPlusNormal"/>
              <w:jc w:val="both"/>
            </w:pPr>
            <w:r>
              <w:t>2014 год - 480 774 200,00 руб.;</w:t>
            </w:r>
          </w:p>
          <w:p w:rsidR="00C262F2" w:rsidRDefault="00C262F2">
            <w:pPr>
              <w:pStyle w:val="ConsPlusNormal"/>
              <w:jc w:val="both"/>
            </w:pPr>
            <w:r>
              <w:t>2015 год - 267 532 300,00 руб.;</w:t>
            </w:r>
          </w:p>
          <w:p w:rsidR="00C262F2" w:rsidRDefault="00C262F2">
            <w:pPr>
              <w:pStyle w:val="ConsPlusNormal"/>
              <w:jc w:val="both"/>
            </w:pPr>
            <w:r>
              <w:t>2016 год - 535 869 100,00 руб.;</w:t>
            </w:r>
          </w:p>
          <w:p w:rsidR="00C262F2" w:rsidRDefault="00C262F2">
            <w:pPr>
              <w:pStyle w:val="ConsPlusNormal"/>
              <w:jc w:val="both"/>
            </w:pPr>
            <w:r>
              <w:t>2017 год - 364 841 800,02 руб.;</w:t>
            </w:r>
          </w:p>
          <w:p w:rsidR="00C262F2" w:rsidRDefault="00C262F2">
            <w:pPr>
              <w:pStyle w:val="ConsPlusNormal"/>
              <w:jc w:val="both"/>
            </w:pPr>
            <w:r>
              <w:t>2018 год - 545 908 599,98 руб.;</w:t>
            </w:r>
          </w:p>
          <w:p w:rsidR="00C262F2" w:rsidRDefault="00C262F2">
            <w:pPr>
              <w:pStyle w:val="ConsPlusNormal"/>
              <w:jc w:val="both"/>
            </w:pPr>
            <w:r>
              <w:t>2019 год - 1 123 025 900,00 руб.;</w:t>
            </w:r>
          </w:p>
          <w:p w:rsidR="00C262F2" w:rsidRDefault="00C262F2">
            <w:pPr>
              <w:pStyle w:val="ConsPlusNormal"/>
              <w:jc w:val="both"/>
            </w:pPr>
            <w:r>
              <w:t>2020 год - 1 556 756 400,00 руб.;</w:t>
            </w:r>
          </w:p>
          <w:p w:rsidR="00C262F2" w:rsidRDefault="00C262F2">
            <w:pPr>
              <w:pStyle w:val="ConsPlusNormal"/>
              <w:jc w:val="both"/>
            </w:pPr>
            <w:r>
              <w:t>2021 год - 1 324 403 500,00 руб.;</w:t>
            </w:r>
          </w:p>
          <w:p w:rsidR="00C262F2" w:rsidRDefault="00C262F2">
            <w:pPr>
              <w:pStyle w:val="ConsPlusNormal"/>
              <w:jc w:val="both"/>
            </w:pPr>
            <w:r>
              <w:t>2022 год - 841 186 100,00 руб.;</w:t>
            </w:r>
          </w:p>
          <w:p w:rsidR="00C262F2" w:rsidRDefault="00C262F2">
            <w:pPr>
              <w:pStyle w:val="ConsPlusNormal"/>
              <w:jc w:val="both"/>
            </w:pPr>
            <w:r>
              <w:t>2023 год - 688 576 500,00 руб.;</w:t>
            </w:r>
          </w:p>
          <w:p w:rsidR="00C262F2" w:rsidRDefault="00C262F2">
            <w:pPr>
              <w:pStyle w:val="ConsPlusNormal"/>
              <w:jc w:val="both"/>
            </w:pPr>
            <w:r>
              <w:t>объем ассигнований областного бюджета - 131 786 684 604,87 руб., в том числе по годам:</w:t>
            </w:r>
          </w:p>
          <w:p w:rsidR="00C262F2" w:rsidRDefault="00C262F2">
            <w:pPr>
              <w:pStyle w:val="ConsPlusNormal"/>
              <w:jc w:val="both"/>
            </w:pPr>
            <w:r>
              <w:t>2014 год - 9 740 240 900,00 руб.;</w:t>
            </w:r>
          </w:p>
          <w:p w:rsidR="00C262F2" w:rsidRDefault="00C262F2">
            <w:pPr>
              <w:pStyle w:val="ConsPlusNormal"/>
              <w:jc w:val="both"/>
            </w:pPr>
            <w:r>
              <w:t>2015 год - 10 111 804 100,00 руб.;</w:t>
            </w:r>
          </w:p>
          <w:p w:rsidR="00C262F2" w:rsidRDefault="00C262F2">
            <w:pPr>
              <w:pStyle w:val="ConsPlusNormal"/>
              <w:jc w:val="both"/>
            </w:pPr>
            <w:r>
              <w:t>2016 год - 10 031 371 650,00 руб.;</w:t>
            </w:r>
          </w:p>
          <w:p w:rsidR="00C262F2" w:rsidRDefault="00C262F2">
            <w:pPr>
              <w:pStyle w:val="ConsPlusNormal"/>
              <w:jc w:val="both"/>
            </w:pPr>
            <w:r>
              <w:t>2017 год - 10 252 806 499,98 руб.;</w:t>
            </w:r>
          </w:p>
          <w:p w:rsidR="00C262F2" w:rsidRDefault="00C262F2">
            <w:pPr>
              <w:pStyle w:val="ConsPlusNormal"/>
              <w:jc w:val="both"/>
            </w:pPr>
            <w:r>
              <w:t>2018 год - 11 149 434 086,08 руб.;</w:t>
            </w:r>
          </w:p>
          <w:p w:rsidR="00C262F2" w:rsidRDefault="00C262F2">
            <w:pPr>
              <w:pStyle w:val="ConsPlusNormal"/>
              <w:jc w:val="both"/>
            </w:pPr>
            <w:r>
              <w:t>2019 год - 12 678 374 363,75 руб.;</w:t>
            </w:r>
          </w:p>
          <w:p w:rsidR="00C262F2" w:rsidRDefault="00C262F2">
            <w:pPr>
              <w:pStyle w:val="ConsPlusNormal"/>
              <w:jc w:val="both"/>
            </w:pPr>
            <w:r>
              <w:t>2020 год - 13 251 017 130,25 руб.;</w:t>
            </w:r>
          </w:p>
          <w:p w:rsidR="00C262F2" w:rsidRDefault="00C262F2">
            <w:pPr>
              <w:pStyle w:val="ConsPlusNormal"/>
              <w:jc w:val="both"/>
            </w:pPr>
            <w:r>
              <w:t>2021 год - 14 363 707 046,29 руб.;</w:t>
            </w:r>
          </w:p>
          <w:p w:rsidR="00C262F2" w:rsidRDefault="00C262F2">
            <w:pPr>
              <w:pStyle w:val="ConsPlusNormal"/>
              <w:jc w:val="both"/>
            </w:pPr>
            <w:r>
              <w:t>2022 год - 13 630 867 515,56 руб.;</w:t>
            </w:r>
          </w:p>
          <w:p w:rsidR="00C262F2" w:rsidRDefault="00C262F2">
            <w:pPr>
              <w:pStyle w:val="ConsPlusNormal"/>
              <w:jc w:val="both"/>
            </w:pPr>
            <w:r>
              <w:t>2023 год - 13 192 081 006,48 руб.;</w:t>
            </w:r>
          </w:p>
          <w:p w:rsidR="00C262F2" w:rsidRDefault="00C262F2">
            <w:pPr>
              <w:pStyle w:val="ConsPlusNormal"/>
              <w:jc w:val="both"/>
            </w:pPr>
            <w:r>
              <w:t>2024 год - 13 283 348 906,48 руб.;</w:t>
            </w:r>
          </w:p>
          <w:p w:rsidR="00C262F2" w:rsidRDefault="00C262F2">
            <w:pPr>
              <w:pStyle w:val="ConsPlusNormal"/>
              <w:jc w:val="both"/>
            </w:pPr>
            <w:r>
              <w:t>2025 год - 101 631 400,00 руб.;</w:t>
            </w:r>
          </w:p>
          <w:p w:rsidR="00C262F2" w:rsidRDefault="00C262F2">
            <w:pPr>
              <w:pStyle w:val="ConsPlusNormal"/>
              <w:jc w:val="both"/>
            </w:pPr>
            <w:r>
              <w:t>объем ассигнований местных бюджетов - 727 000 489,91 руб., в том числе по годам:</w:t>
            </w:r>
          </w:p>
          <w:p w:rsidR="00C262F2" w:rsidRDefault="00C262F2">
            <w:pPr>
              <w:pStyle w:val="ConsPlusNormal"/>
              <w:jc w:val="both"/>
            </w:pPr>
            <w:r>
              <w:t>2014 год - 145 045 800,00 руб.;</w:t>
            </w:r>
          </w:p>
          <w:p w:rsidR="00C262F2" w:rsidRDefault="00C262F2">
            <w:pPr>
              <w:pStyle w:val="ConsPlusNormal"/>
              <w:jc w:val="both"/>
            </w:pPr>
            <w:r>
              <w:t>2015 год - 65 439 500,00 руб.;</w:t>
            </w:r>
          </w:p>
          <w:p w:rsidR="00C262F2" w:rsidRDefault="00C262F2">
            <w:pPr>
              <w:pStyle w:val="ConsPlusNormal"/>
              <w:jc w:val="both"/>
            </w:pPr>
            <w:r>
              <w:t>2016 год - 49 600 000,00 руб.;</w:t>
            </w:r>
          </w:p>
          <w:p w:rsidR="00C262F2" w:rsidRDefault="00C262F2">
            <w:pPr>
              <w:pStyle w:val="ConsPlusNormal"/>
              <w:jc w:val="both"/>
            </w:pPr>
            <w:r>
              <w:lastRenderedPageBreak/>
              <w:t>2017 год - 49 630 500,00 руб.;</w:t>
            </w:r>
          </w:p>
          <w:p w:rsidR="00C262F2" w:rsidRDefault="00C262F2">
            <w:pPr>
              <w:pStyle w:val="ConsPlusNormal"/>
              <w:jc w:val="both"/>
            </w:pPr>
            <w:r>
              <w:t>2018 год - 54 461 890,00 руб.;</w:t>
            </w:r>
          </w:p>
          <w:p w:rsidR="00C262F2" w:rsidRDefault="00C262F2">
            <w:pPr>
              <w:pStyle w:val="ConsPlusNormal"/>
              <w:jc w:val="both"/>
            </w:pPr>
            <w:r>
              <w:t>2019 год - 158 513 505,87 руб.;</w:t>
            </w:r>
          </w:p>
          <w:p w:rsidR="00C262F2" w:rsidRDefault="00C262F2">
            <w:pPr>
              <w:pStyle w:val="ConsPlusNormal"/>
              <w:jc w:val="both"/>
            </w:pPr>
            <w:r>
              <w:t>2020 год - 140 839 278,50 руб.;</w:t>
            </w:r>
          </w:p>
          <w:p w:rsidR="00C262F2" w:rsidRDefault="00C262F2">
            <w:pPr>
              <w:pStyle w:val="ConsPlusNormal"/>
              <w:jc w:val="both"/>
            </w:pPr>
            <w:r>
              <w:t>2021 год - 20 272 707,52 руб.;</w:t>
            </w:r>
          </w:p>
          <w:p w:rsidR="00C262F2" w:rsidRDefault="00C262F2">
            <w:pPr>
              <w:pStyle w:val="ConsPlusNormal"/>
              <w:jc w:val="both"/>
            </w:pPr>
            <w:r>
              <w:t>2022 год - 20 827 804,02 руб.;</w:t>
            </w:r>
          </w:p>
          <w:p w:rsidR="00C262F2" w:rsidRDefault="00C262F2">
            <w:pPr>
              <w:pStyle w:val="ConsPlusNormal"/>
              <w:jc w:val="both"/>
            </w:pPr>
            <w:r>
              <w:t>2023 год - 4 697 641,00 руб.;</w:t>
            </w:r>
          </w:p>
          <w:p w:rsidR="00C262F2" w:rsidRDefault="00C262F2">
            <w:pPr>
              <w:pStyle w:val="ConsPlusNormal"/>
              <w:jc w:val="both"/>
            </w:pPr>
            <w:r>
              <w:t>2024 год - 11 184 752,00 руб.;</w:t>
            </w:r>
          </w:p>
          <w:p w:rsidR="00C262F2" w:rsidRDefault="00C262F2">
            <w:pPr>
              <w:pStyle w:val="ConsPlusNormal"/>
              <w:jc w:val="both"/>
            </w:pPr>
            <w:r>
              <w:t>2025 год - 6 487 111,00 руб.</w:t>
            </w:r>
          </w:p>
        </w:tc>
      </w:tr>
      <w:tr w:rsidR="00C262F2">
        <w:tblPrEx>
          <w:tblBorders>
            <w:insideH w:val="nil"/>
          </w:tblBorders>
        </w:tblPrEx>
        <w:tc>
          <w:tcPr>
            <w:tcW w:w="9071" w:type="dxa"/>
            <w:gridSpan w:val="2"/>
            <w:tcBorders>
              <w:top w:val="nil"/>
            </w:tcBorders>
          </w:tcPr>
          <w:p w:rsidR="00C262F2" w:rsidRDefault="00C262F2">
            <w:pPr>
              <w:pStyle w:val="ConsPlusNormal"/>
              <w:jc w:val="both"/>
            </w:pPr>
            <w:r>
              <w:lastRenderedPageBreak/>
              <w:t xml:space="preserve">(в ред. </w:t>
            </w:r>
            <w:hyperlink r:id="rId44" w:history="1">
              <w:r>
                <w:rPr>
                  <w:color w:val="0000FF"/>
                </w:rPr>
                <w:t>постановления</w:t>
              </w:r>
            </w:hyperlink>
            <w:r>
              <w:t xml:space="preserve"> администрации Липецкой области от 27.09.2021 N 397)</w:t>
            </w:r>
          </w:p>
        </w:tc>
      </w:tr>
      <w:tr w:rsidR="00C262F2">
        <w:tblPrEx>
          <w:tblBorders>
            <w:insideH w:val="nil"/>
          </w:tblBorders>
        </w:tblPrEx>
        <w:tc>
          <w:tcPr>
            <w:tcW w:w="3118" w:type="dxa"/>
            <w:tcBorders>
              <w:bottom w:val="nil"/>
            </w:tcBorders>
          </w:tcPr>
          <w:p w:rsidR="00C262F2" w:rsidRDefault="00C262F2">
            <w:pPr>
              <w:pStyle w:val="ConsPlusNormal"/>
            </w:pPr>
            <w:r>
              <w:t>Ожидаемые результаты реализации государственной программы</w:t>
            </w:r>
          </w:p>
        </w:tc>
        <w:tc>
          <w:tcPr>
            <w:tcW w:w="5953" w:type="dxa"/>
            <w:tcBorders>
              <w:bottom w:val="nil"/>
            </w:tcBorders>
          </w:tcPr>
          <w:p w:rsidR="00C262F2" w:rsidRDefault="00C262F2">
            <w:pPr>
              <w:pStyle w:val="ConsPlusNormal"/>
              <w:jc w:val="both"/>
            </w:pPr>
            <w:r>
              <w:t>В количественном выражении:</w:t>
            </w:r>
          </w:p>
          <w:p w:rsidR="00C262F2" w:rsidRDefault="00C262F2">
            <w:pPr>
              <w:pStyle w:val="ConsPlusNormal"/>
              <w:jc w:val="both"/>
            </w:pPr>
            <w:r>
              <w:t>- доля детей, охваченных образовательными услугами (отношение численности воспитанников организаций дошкольного образования и обучающихся общеобразовательных организаций к численности детей в возрасте от 1 до 18 лет), увеличится с 78% в 2014 году до 84,5% в 2024 году;</w:t>
            </w:r>
          </w:p>
          <w:p w:rsidR="00C262F2" w:rsidRDefault="00C262F2">
            <w:pPr>
              <w:pStyle w:val="ConsPlusNormal"/>
              <w:jc w:val="both"/>
            </w:pPr>
            <w:r>
              <w:t>-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увеличится с 73% в 2014 году до 90% в 2024 году;</w:t>
            </w:r>
          </w:p>
          <w:p w:rsidR="00C262F2" w:rsidRDefault="00C262F2">
            <w:pPr>
              <w:pStyle w:val="ConsPlusNormal"/>
              <w:jc w:val="both"/>
            </w:pPr>
            <w:r>
              <w:t>- доля выпускников профессиональных образовательных организаций очной формы обучения, трудоустроившихся в течение одного года по полученной специальности (профессии), увеличится с 46,7% в 2014 году до 59,2% в 2024 году;</w:t>
            </w:r>
          </w:p>
          <w:p w:rsidR="00C262F2" w:rsidRDefault="00C262F2">
            <w:pPr>
              <w:pStyle w:val="ConsPlusNormal"/>
              <w:jc w:val="both"/>
            </w:pPr>
            <w:r>
              <w:t>- доля выпускников организаций для детей-сирот и детей, оставшихся без попечения родителей, продолживших обучение в организациях профессионального образования, от общего числа выпускников организаций для детей-сирот и детей, оставшихся без попечения родителей, увеличится с 91,6% в 2014 году до 96,1% в 2024 году;</w:t>
            </w:r>
          </w:p>
          <w:p w:rsidR="00C262F2" w:rsidRDefault="00C262F2">
            <w:pPr>
              <w:pStyle w:val="ConsPlusNormal"/>
              <w:jc w:val="both"/>
            </w:pPr>
            <w:r>
              <w:t xml:space="preserve">- доля детей школьного возраста до 15 лет (включительно), обеспеченных всеми видами </w:t>
            </w:r>
            <w:r>
              <w:lastRenderedPageBreak/>
              <w:t>отдыха и оздоровления, от общего количества детей школьного возраста до 15 лет (включительно), проживающих на территории области, увеличится с 76% в 2014 году до 82% в 2024 году;</w:t>
            </w:r>
          </w:p>
          <w:p w:rsidR="00C262F2" w:rsidRDefault="00C262F2">
            <w:pPr>
              <w:pStyle w:val="ConsPlusNormal"/>
              <w:jc w:val="both"/>
            </w:pPr>
            <w:r>
              <w:t>- доля обучающихся, занимающихся в первую смену, от общей численности обучающихся в общеобразовательных организациях увеличится до 90% в 2025 году;</w:t>
            </w:r>
          </w:p>
          <w:p w:rsidR="00C262F2" w:rsidRDefault="00C262F2">
            <w:pPr>
              <w:pStyle w:val="ConsPlusNormal"/>
              <w:jc w:val="both"/>
            </w:pPr>
            <w:r>
              <w:t>- количество мероприятий, проводимых в Липецкой области по финансовому образованию, направленных на повышение уровня финансовой грамотности, до 2023 года - 210 ед.</w:t>
            </w:r>
          </w:p>
        </w:tc>
      </w:tr>
      <w:tr w:rsidR="00C262F2">
        <w:tblPrEx>
          <w:tblBorders>
            <w:insideH w:val="nil"/>
          </w:tblBorders>
        </w:tblPrEx>
        <w:tc>
          <w:tcPr>
            <w:tcW w:w="9071" w:type="dxa"/>
            <w:gridSpan w:val="2"/>
            <w:tcBorders>
              <w:top w:val="nil"/>
            </w:tcBorders>
          </w:tcPr>
          <w:p w:rsidR="00C262F2" w:rsidRDefault="00C262F2">
            <w:pPr>
              <w:pStyle w:val="ConsPlusNormal"/>
              <w:jc w:val="both"/>
            </w:pPr>
            <w:r>
              <w:lastRenderedPageBreak/>
              <w:t xml:space="preserve">(в ред. </w:t>
            </w:r>
            <w:hyperlink r:id="rId45" w:history="1">
              <w:r>
                <w:rPr>
                  <w:color w:val="0000FF"/>
                </w:rPr>
                <w:t>постановления</w:t>
              </w:r>
            </w:hyperlink>
            <w:r>
              <w:t xml:space="preserve"> администрации Липецкой области от 08.04.2021 N 131)</w:t>
            </w:r>
          </w:p>
        </w:tc>
      </w:tr>
    </w:tbl>
    <w:p w:rsidR="00C262F2" w:rsidRDefault="00C262F2">
      <w:pPr>
        <w:pStyle w:val="ConsPlusNormal"/>
        <w:jc w:val="both"/>
      </w:pPr>
    </w:p>
    <w:p w:rsidR="00C262F2" w:rsidRDefault="00C262F2">
      <w:pPr>
        <w:pStyle w:val="ConsPlusTitle"/>
        <w:jc w:val="center"/>
        <w:outlineLvl w:val="1"/>
      </w:pPr>
      <w:r>
        <w:t>II. Текстовая часть</w:t>
      </w:r>
    </w:p>
    <w:p w:rsidR="00C262F2" w:rsidRDefault="00C262F2">
      <w:pPr>
        <w:pStyle w:val="ConsPlusNormal"/>
        <w:jc w:val="both"/>
      </w:pPr>
    </w:p>
    <w:p w:rsidR="00C262F2" w:rsidRDefault="00C262F2">
      <w:pPr>
        <w:pStyle w:val="ConsPlusTitle"/>
        <w:jc w:val="center"/>
        <w:outlineLvl w:val="2"/>
      </w:pPr>
      <w:r>
        <w:t>1. Приоритеты государственной политики в соответствующей</w:t>
      </w:r>
    </w:p>
    <w:p w:rsidR="00C262F2" w:rsidRDefault="00C262F2">
      <w:pPr>
        <w:pStyle w:val="ConsPlusTitle"/>
        <w:jc w:val="center"/>
      </w:pPr>
      <w:r>
        <w:t>сфере социально-экономического развития области, цели,</w:t>
      </w:r>
    </w:p>
    <w:p w:rsidR="00C262F2" w:rsidRDefault="00C262F2">
      <w:pPr>
        <w:pStyle w:val="ConsPlusTitle"/>
        <w:jc w:val="center"/>
      </w:pPr>
      <w:r>
        <w:t>задачи, показатели эффективности, ресурсное обеспечение,</w:t>
      </w:r>
    </w:p>
    <w:p w:rsidR="00C262F2" w:rsidRDefault="00C262F2">
      <w:pPr>
        <w:pStyle w:val="ConsPlusTitle"/>
        <w:jc w:val="center"/>
      </w:pPr>
      <w:r>
        <w:t>меры государственного регулирования реализации</w:t>
      </w:r>
    </w:p>
    <w:p w:rsidR="00C262F2" w:rsidRDefault="00C262F2">
      <w:pPr>
        <w:pStyle w:val="ConsPlusTitle"/>
        <w:jc w:val="center"/>
      </w:pPr>
      <w:r>
        <w:t>государственной программы</w:t>
      </w:r>
    </w:p>
    <w:p w:rsidR="00C262F2" w:rsidRDefault="00C262F2">
      <w:pPr>
        <w:pStyle w:val="ConsPlusNormal"/>
        <w:jc w:val="both"/>
      </w:pPr>
    </w:p>
    <w:p w:rsidR="00C262F2" w:rsidRDefault="00C262F2">
      <w:pPr>
        <w:pStyle w:val="ConsPlusNormal"/>
        <w:ind w:firstLine="540"/>
        <w:jc w:val="both"/>
      </w:pPr>
      <w:r>
        <w:t>Приоритеты государственной политики определены:</w:t>
      </w:r>
    </w:p>
    <w:p w:rsidR="00C262F2" w:rsidRDefault="00C262F2">
      <w:pPr>
        <w:pStyle w:val="ConsPlusNormal"/>
        <w:spacing w:before="280"/>
        <w:ind w:firstLine="540"/>
        <w:jc w:val="both"/>
      </w:pPr>
      <w:r>
        <w:t xml:space="preserve">Федеральным </w:t>
      </w:r>
      <w:hyperlink r:id="rId46" w:history="1">
        <w:r>
          <w:rPr>
            <w:color w:val="0000FF"/>
          </w:rPr>
          <w:t>законом</w:t>
        </w:r>
      </w:hyperlink>
      <w:r>
        <w:t xml:space="preserve"> от 29 декабря 2012 года N 273-ФЗ "Об образовании в Российской Федерации";</w:t>
      </w:r>
    </w:p>
    <w:p w:rsidR="00C262F2" w:rsidRDefault="00C262F2">
      <w:pPr>
        <w:pStyle w:val="ConsPlusNormal"/>
        <w:spacing w:before="280"/>
        <w:ind w:firstLine="540"/>
        <w:jc w:val="both"/>
      </w:pPr>
      <w:hyperlink r:id="rId47"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C262F2" w:rsidRDefault="00C262F2">
      <w:pPr>
        <w:pStyle w:val="ConsPlusNormal"/>
        <w:spacing w:before="280"/>
        <w:ind w:firstLine="540"/>
        <w:jc w:val="both"/>
      </w:pPr>
      <w:hyperlink r:id="rId48" w:history="1">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C262F2" w:rsidRDefault="00C262F2">
      <w:pPr>
        <w:pStyle w:val="ConsPlusNormal"/>
        <w:spacing w:before="280"/>
        <w:ind w:firstLine="540"/>
        <w:jc w:val="both"/>
      </w:pPr>
      <w:hyperlink r:id="rId4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262F2" w:rsidRDefault="00C262F2">
      <w:pPr>
        <w:pStyle w:val="ConsPlusNormal"/>
        <w:spacing w:before="280"/>
        <w:ind w:firstLine="540"/>
        <w:jc w:val="both"/>
      </w:pPr>
      <w:hyperlink r:id="rId50" w:history="1">
        <w:r>
          <w:rPr>
            <w:color w:val="0000FF"/>
          </w:rPr>
          <w:t>Указом</w:t>
        </w:r>
      </w:hyperlink>
      <w:r>
        <w:t xml:space="preserve"> Президента РФ от 21.07.2020 N 474 "О национальных целях развития Российской Федерации на период до 2030 года";</w:t>
      </w:r>
    </w:p>
    <w:p w:rsidR="00C262F2" w:rsidRDefault="00C262F2">
      <w:pPr>
        <w:pStyle w:val="ConsPlusNormal"/>
        <w:jc w:val="both"/>
      </w:pPr>
      <w:r>
        <w:t xml:space="preserve">(абзац введен </w:t>
      </w:r>
      <w:hyperlink r:id="rId51" w:history="1">
        <w:r>
          <w:rPr>
            <w:color w:val="0000FF"/>
          </w:rPr>
          <w:t>постановлением</w:t>
        </w:r>
      </w:hyperlink>
      <w:r>
        <w:t xml:space="preserve"> администрации Липецкой области от </w:t>
      </w:r>
      <w:r>
        <w:lastRenderedPageBreak/>
        <w:t>08.04.2021 N 131)</w:t>
      </w:r>
    </w:p>
    <w:p w:rsidR="00C262F2" w:rsidRDefault="00C262F2">
      <w:pPr>
        <w:pStyle w:val="ConsPlusNormal"/>
        <w:spacing w:before="280"/>
        <w:ind w:firstLine="540"/>
        <w:jc w:val="both"/>
      </w:pPr>
      <w:hyperlink r:id="rId52" w:history="1">
        <w:r>
          <w:rPr>
            <w:color w:val="0000FF"/>
          </w:rPr>
          <w:t>Распоряжением</w:t>
        </w:r>
      </w:hyperlink>
      <w:r>
        <w:t xml:space="preserve"> Правительства РФ от 04.09.2014 N 1726-р "Об утверждении Концепции развития дополнительного образования детей";</w:t>
      </w:r>
    </w:p>
    <w:p w:rsidR="00C262F2" w:rsidRDefault="00C262F2">
      <w:pPr>
        <w:pStyle w:val="ConsPlusNormal"/>
        <w:jc w:val="both"/>
      </w:pPr>
      <w:r>
        <w:t xml:space="preserve">(абзац введен </w:t>
      </w:r>
      <w:hyperlink r:id="rId53" w:history="1">
        <w:r>
          <w:rPr>
            <w:color w:val="0000FF"/>
          </w:rPr>
          <w:t>постановлением</w:t>
        </w:r>
      </w:hyperlink>
      <w:r>
        <w:t xml:space="preserve"> администрации Липецкой области от 08.04.2021 N 131)</w:t>
      </w:r>
    </w:p>
    <w:p w:rsidR="00C262F2" w:rsidRDefault="00C262F2">
      <w:pPr>
        <w:pStyle w:val="ConsPlusNormal"/>
        <w:spacing w:before="280"/>
        <w:ind w:firstLine="540"/>
        <w:jc w:val="both"/>
      </w:pPr>
      <w:hyperlink r:id="rId54" w:history="1">
        <w:r>
          <w:rPr>
            <w:color w:val="0000FF"/>
          </w:rPr>
          <w:t>Концепцией</w:t>
        </w:r>
      </w:hyperlink>
      <w:r>
        <w:t xml:space="preserve"> общенациональной системы выявления и развития молодых талантов, утвержденной Президентом Российской Федерации 03.04.2012 N Пр-827";</w:t>
      </w:r>
    </w:p>
    <w:p w:rsidR="00C262F2" w:rsidRDefault="00C262F2">
      <w:pPr>
        <w:pStyle w:val="ConsPlusNormal"/>
        <w:jc w:val="both"/>
      </w:pPr>
      <w:r>
        <w:t xml:space="preserve">(абзац введен </w:t>
      </w:r>
      <w:hyperlink r:id="rId55" w:history="1">
        <w:r>
          <w:rPr>
            <w:color w:val="0000FF"/>
          </w:rPr>
          <w:t>постановлением</w:t>
        </w:r>
      </w:hyperlink>
      <w:r>
        <w:t xml:space="preserve"> администрации Липецкой области от 08.04.2021 N 131)</w:t>
      </w:r>
    </w:p>
    <w:p w:rsidR="00C262F2" w:rsidRDefault="00C262F2">
      <w:pPr>
        <w:pStyle w:val="ConsPlusNormal"/>
        <w:spacing w:before="280"/>
        <w:ind w:firstLine="540"/>
        <w:jc w:val="both"/>
      </w:pPr>
      <w:r>
        <w:t xml:space="preserve">Государственной </w:t>
      </w:r>
      <w:hyperlink r:id="rId56" w:history="1">
        <w:r>
          <w:rPr>
            <w:color w:val="0000FF"/>
          </w:rPr>
          <w:t>программой</w:t>
        </w:r>
      </w:hyperlink>
      <w:r>
        <w:t xml:space="preserve"> Российской Федерации "Развитие образования", утвержденной постановлением Правительства Российской Федерации от 26 декабря 2017 года N 1642;</w:t>
      </w:r>
    </w:p>
    <w:p w:rsidR="00C262F2" w:rsidRDefault="00C262F2">
      <w:pPr>
        <w:pStyle w:val="ConsPlusNormal"/>
        <w:spacing w:before="280"/>
        <w:ind w:firstLine="540"/>
        <w:jc w:val="both"/>
      </w:pPr>
      <w:hyperlink r:id="rId5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C262F2" w:rsidRDefault="00C262F2">
      <w:pPr>
        <w:pStyle w:val="ConsPlusNormal"/>
        <w:spacing w:before="280"/>
        <w:ind w:firstLine="540"/>
        <w:jc w:val="both"/>
      </w:pPr>
      <w:hyperlink r:id="rId58"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C262F2" w:rsidRDefault="00C262F2">
      <w:pPr>
        <w:pStyle w:val="ConsPlusNormal"/>
        <w:spacing w:before="280"/>
        <w:ind w:firstLine="540"/>
        <w:jc w:val="both"/>
      </w:pPr>
      <w:hyperlink r:id="rId59" w:history="1">
        <w:r>
          <w:rPr>
            <w:color w:val="0000FF"/>
          </w:rPr>
          <w:t>Стратегией</w:t>
        </w:r>
      </w:hyperlink>
      <w:r>
        <w:t xml:space="preserve"> социально-экономического развития Липецкой области на период до 2024 года, утвержденной Законом Липецкой области от 25 декабря 2006 года N 10-ОЗ;</w:t>
      </w:r>
    </w:p>
    <w:p w:rsidR="00C262F2" w:rsidRDefault="00C262F2">
      <w:pPr>
        <w:pStyle w:val="ConsPlusNormal"/>
        <w:spacing w:before="280"/>
        <w:ind w:firstLine="540"/>
        <w:jc w:val="both"/>
      </w:pPr>
      <w:hyperlink r:id="rId60" w:history="1">
        <w:r>
          <w:rPr>
            <w:color w:val="0000FF"/>
          </w:rPr>
          <w:t>Комплексом</w:t>
        </w:r>
      </w:hyperlink>
      <w:r>
        <w:t xml:space="preserve"> мер по модернизации общего образования Липецкой области в 2013 году и на период до 2020 года, утвержденным распоряжением администрации Липецкой области от 13 февраля 2013 года N 42-р.</w:t>
      </w:r>
    </w:p>
    <w:p w:rsidR="00C262F2" w:rsidRDefault="00C262F2">
      <w:pPr>
        <w:pStyle w:val="ConsPlusNormal"/>
        <w:spacing w:before="280"/>
        <w:ind w:firstLine="540"/>
        <w:jc w:val="both"/>
      </w:pPr>
      <w:r>
        <w:t>Приоритетами государственной политики являются:</w:t>
      </w:r>
    </w:p>
    <w:p w:rsidR="00C262F2" w:rsidRDefault="00C262F2">
      <w:pPr>
        <w:pStyle w:val="ConsPlusNormal"/>
        <w:spacing w:before="280"/>
        <w:ind w:firstLine="540"/>
        <w:jc w:val="both"/>
      </w:pPr>
      <w:r>
        <w:t>- обеспечение доступности дошкольного образования;</w:t>
      </w:r>
    </w:p>
    <w:p w:rsidR="00C262F2" w:rsidRDefault="00C262F2">
      <w:pPr>
        <w:pStyle w:val="ConsPlusNormal"/>
        <w:spacing w:before="280"/>
        <w:ind w:firstLine="540"/>
        <w:jc w:val="both"/>
      </w:pPr>
      <w:r>
        <w:t>- обновление содержания и повышение качества дошкольного образования;</w:t>
      </w:r>
    </w:p>
    <w:p w:rsidR="00C262F2" w:rsidRDefault="00C262F2">
      <w:pPr>
        <w:pStyle w:val="ConsPlusNormal"/>
        <w:spacing w:before="280"/>
        <w:ind w:firstLine="540"/>
        <w:jc w:val="both"/>
      </w:pPr>
      <w:r>
        <w:t>- повышение качества результатов образования на разных уровнях (общее, начальное профессиональное, среднее профессиональное образование);</w:t>
      </w:r>
    </w:p>
    <w:p w:rsidR="00C262F2" w:rsidRDefault="00C262F2">
      <w:pPr>
        <w:pStyle w:val="ConsPlusNormal"/>
        <w:spacing w:before="280"/>
        <w:ind w:firstLine="540"/>
        <w:jc w:val="both"/>
      </w:pPr>
      <w:r>
        <w:t>- совершенствование системы выявления, развития и поддержки одаренных детей и молодежи в образовательном процессе;</w:t>
      </w:r>
    </w:p>
    <w:p w:rsidR="00C262F2" w:rsidRDefault="00C262F2">
      <w:pPr>
        <w:pStyle w:val="ConsPlusNormal"/>
        <w:spacing w:before="280"/>
        <w:ind w:firstLine="540"/>
        <w:jc w:val="both"/>
      </w:pPr>
      <w:r>
        <w:lastRenderedPageBreak/>
        <w:t>- создание условий и определение механизмов успешной социализации и адаптации детей к современным условиям жизни;</w:t>
      </w:r>
    </w:p>
    <w:p w:rsidR="00C262F2" w:rsidRDefault="00C262F2">
      <w:pPr>
        <w:pStyle w:val="ConsPlusNormal"/>
        <w:spacing w:before="280"/>
        <w:ind w:firstLine="540"/>
        <w:jc w:val="both"/>
      </w:pPr>
      <w:r>
        <w:t>- создание условий для сохранения и укрепления здоровья воспитанников, обучающихся и студентов, воспитания культуры здоровья, здорового образа жизни;</w:t>
      </w:r>
    </w:p>
    <w:p w:rsidR="00C262F2" w:rsidRDefault="00C262F2">
      <w:pPr>
        <w:pStyle w:val="ConsPlusNormal"/>
        <w:spacing w:before="280"/>
        <w:ind w:firstLine="540"/>
        <w:jc w:val="both"/>
      </w:pPr>
      <w:r>
        <w:t>- развитие современных материально-технических, информационных, кадровых ресурсов (в том числе оборудованных кабинетов, электронных и печатных учебных пособий, демонстрационного и лабораторного оборудования, интерактивных и мультимедиа-комплексов), их концентрация в базовых школах;</w:t>
      </w:r>
    </w:p>
    <w:p w:rsidR="00C262F2" w:rsidRDefault="00C262F2">
      <w:pPr>
        <w:pStyle w:val="ConsPlusNormal"/>
        <w:spacing w:before="280"/>
        <w:ind w:firstLine="540"/>
        <w:jc w:val="both"/>
      </w:pPr>
      <w:r>
        <w:t>- модернизация подготовки и переподготовки педагогических кадров, в том числе организация подготовки по новым профессиям в сфере образования; устранение кадрового дефицита;</w:t>
      </w:r>
    </w:p>
    <w:p w:rsidR="00C262F2" w:rsidRDefault="00C262F2">
      <w:pPr>
        <w:pStyle w:val="ConsPlusNormal"/>
        <w:spacing w:before="280"/>
        <w:ind w:firstLine="540"/>
        <w:jc w:val="both"/>
      </w:pPr>
      <w:r>
        <w:t>- совершенствование системы оценки качества образования (оценка учебных и личностных достижений обучающихся, аттестация педагогических и руководящих кадров, лицензирование, государственная аккредитация образовательных учреждений).</w:t>
      </w:r>
    </w:p>
    <w:p w:rsidR="00C262F2" w:rsidRDefault="00C262F2">
      <w:pPr>
        <w:pStyle w:val="ConsPlusNormal"/>
        <w:spacing w:before="280"/>
        <w:ind w:firstLine="540"/>
        <w:jc w:val="both"/>
      </w:pPr>
      <w:hyperlink w:anchor="P4208" w:history="1">
        <w:r>
          <w:rPr>
            <w:color w:val="0000FF"/>
          </w:rPr>
          <w:t>Сведения</w:t>
        </w:r>
      </w:hyperlink>
      <w:r>
        <w:t xml:space="preserve"> о целях, задачах, индикаторах, показателях, ресурсном обеспечении в разрезе источников финансирования по годам реализации государственной программы представлены в приложении 1 к государственной программе.</w:t>
      </w:r>
    </w:p>
    <w:p w:rsidR="00C262F2" w:rsidRDefault="00C262F2">
      <w:pPr>
        <w:pStyle w:val="ConsPlusNormal"/>
        <w:spacing w:before="280"/>
        <w:ind w:firstLine="540"/>
        <w:jc w:val="both"/>
      </w:pPr>
      <w:r>
        <w:t xml:space="preserve">Планируемое </w:t>
      </w:r>
      <w:hyperlink w:anchor="P13583" w:history="1">
        <w:r>
          <w:rPr>
            <w:color w:val="0000FF"/>
          </w:rPr>
          <w:t>количество</w:t>
        </w:r>
      </w:hyperlink>
      <w:r>
        <w:t xml:space="preserve"> дополнительных мест для детей в возрасте от двух месяцев до трех лет в образовательных организациях, реализующих программы дошкольного образования, представлено в приложении 2 к государственной программе.</w:t>
      </w:r>
    </w:p>
    <w:p w:rsidR="00C262F2" w:rsidRDefault="00C262F2">
      <w:pPr>
        <w:pStyle w:val="ConsPlusNormal"/>
        <w:spacing w:before="280"/>
        <w:ind w:firstLine="540"/>
        <w:jc w:val="both"/>
      </w:pPr>
      <w:r>
        <w:t xml:space="preserve">Планируемое </w:t>
      </w:r>
      <w:hyperlink w:anchor="P13665" w:history="1">
        <w:r>
          <w:rPr>
            <w:color w:val="0000FF"/>
          </w:rPr>
          <w:t>количество</w:t>
        </w:r>
      </w:hyperlink>
      <w:r>
        <w:t xml:space="preserve"> дополнительных мест для детей в возрасте от 1,5 до 3 лет в образовательных организациях, реализующих программы дошкольного образования, представлено в приложении 3 к государственной программе.</w:t>
      </w:r>
    </w:p>
    <w:p w:rsidR="00C262F2" w:rsidRDefault="00C262F2">
      <w:pPr>
        <w:pStyle w:val="ConsPlusNormal"/>
        <w:spacing w:before="280"/>
        <w:ind w:firstLine="540"/>
        <w:jc w:val="both"/>
      </w:pPr>
      <w:r>
        <w:t xml:space="preserve">Планируемое </w:t>
      </w:r>
      <w:hyperlink w:anchor="P14014" w:history="1">
        <w:r>
          <w:rPr>
            <w:color w:val="0000FF"/>
          </w:rPr>
          <w:t>количество</w:t>
        </w:r>
      </w:hyperlink>
      <w:r>
        <w:t xml:space="preserve"> новых мест в общеобразовательных организациях Липецкой области по годам в соответствии с потребностью и современными условиями обучения за счет средств областного бюджета представлено в приложении 4 к государственной программе.</w:t>
      </w:r>
    </w:p>
    <w:p w:rsidR="00C262F2" w:rsidRDefault="00C262F2">
      <w:pPr>
        <w:pStyle w:val="ConsPlusNormal"/>
        <w:spacing w:before="280"/>
        <w:ind w:firstLine="540"/>
        <w:jc w:val="both"/>
      </w:pPr>
      <w:r>
        <w:t>Меры государственного регулирования (налоговые, тарифные, кредитные, гарантии, залоговое обеспечение) не применяются.</w:t>
      </w:r>
    </w:p>
    <w:p w:rsidR="00C262F2" w:rsidRDefault="00C262F2">
      <w:pPr>
        <w:pStyle w:val="ConsPlusNormal"/>
        <w:jc w:val="both"/>
      </w:pPr>
    </w:p>
    <w:p w:rsidR="00C262F2" w:rsidRDefault="00C262F2">
      <w:pPr>
        <w:pStyle w:val="ConsPlusTitle"/>
        <w:jc w:val="center"/>
        <w:outlineLvl w:val="2"/>
      </w:pPr>
      <w:r>
        <w:t>2. Методики расчетов целевых индикаторов и показателей задач</w:t>
      </w:r>
    </w:p>
    <w:p w:rsidR="00C262F2" w:rsidRDefault="00C262F2">
      <w:pPr>
        <w:pStyle w:val="ConsPlusTitle"/>
        <w:jc w:val="center"/>
      </w:pPr>
      <w:r>
        <w:lastRenderedPageBreak/>
        <w:t>государственной программы, значения которых не утверждены</w:t>
      </w:r>
    </w:p>
    <w:p w:rsidR="00C262F2" w:rsidRDefault="00C262F2">
      <w:pPr>
        <w:pStyle w:val="ConsPlusTitle"/>
        <w:jc w:val="center"/>
      </w:pPr>
      <w:r>
        <w:t>методиками международных организаций, Правительства</w:t>
      </w:r>
    </w:p>
    <w:p w:rsidR="00C262F2" w:rsidRDefault="00C262F2">
      <w:pPr>
        <w:pStyle w:val="ConsPlusTitle"/>
        <w:jc w:val="center"/>
      </w:pPr>
      <w:r>
        <w:t>Российской Федерации, нормативными правовыми актами Липецкой</w:t>
      </w:r>
    </w:p>
    <w:p w:rsidR="00C262F2" w:rsidRDefault="00C262F2">
      <w:pPr>
        <w:pStyle w:val="ConsPlusTitle"/>
        <w:jc w:val="center"/>
      </w:pPr>
      <w:r>
        <w:t>области, а также не определяются на основе данных</w:t>
      </w:r>
    </w:p>
    <w:p w:rsidR="00C262F2" w:rsidRDefault="00C262F2">
      <w:pPr>
        <w:pStyle w:val="ConsPlusTitle"/>
        <w:jc w:val="center"/>
      </w:pPr>
      <w:r>
        <w:t>государственного (федерального) статистического наблюдения</w:t>
      </w:r>
    </w:p>
    <w:p w:rsidR="00C262F2" w:rsidRDefault="00C262F2">
      <w:pPr>
        <w:pStyle w:val="ConsPlusTitle"/>
        <w:jc w:val="center"/>
      </w:pPr>
      <w:r>
        <w:t>и данных бюджетной отчетности</w:t>
      </w:r>
    </w:p>
    <w:p w:rsidR="00C262F2" w:rsidRDefault="00C262F2">
      <w:pPr>
        <w:pStyle w:val="ConsPlusNormal"/>
        <w:jc w:val="both"/>
      </w:pPr>
    </w:p>
    <w:p w:rsidR="00C262F2" w:rsidRDefault="00C262F2">
      <w:pPr>
        <w:pStyle w:val="ConsPlusNormal"/>
        <w:ind w:firstLine="540"/>
        <w:jc w:val="both"/>
      </w:pPr>
      <w:r>
        <w:t>В состав индикаторов цели и показателей задач государственной программы включены ведомственные показатели, необходимые для комплексного анализа основных направлений реализации государственной программы, данные для расчета которых отсутствуют в действующей статистической практике. Методика их расчета представлена в таблице.</w:t>
      </w:r>
    </w:p>
    <w:p w:rsidR="00C262F2" w:rsidRDefault="00C262F2">
      <w:pPr>
        <w:pStyle w:val="ConsPlusNormal"/>
        <w:jc w:val="both"/>
      </w:pPr>
    </w:p>
    <w:p w:rsidR="00C262F2" w:rsidRDefault="00C262F2">
      <w:pPr>
        <w:pStyle w:val="ConsPlusTitle"/>
        <w:jc w:val="center"/>
        <w:outlineLvl w:val="3"/>
      </w:pPr>
      <w:r>
        <w:t>Перечень индикаторов и показателей</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2352"/>
        <w:gridCol w:w="567"/>
        <w:gridCol w:w="2891"/>
        <w:gridCol w:w="2608"/>
      </w:tblGrid>
      <w:tr w:rsidR="00C262F2">
        <w:tc>
          <w:tcPr>
            <w:tcW w:w="640" w:type="dxa"/>
          </w:tcPr>
          <w:p w:rsidR="00C262F2" w:rsidRDefault="00C262F2">
            <w:pPr>
              <w:pStyle w:val="ConsPlusNormal"/>
              <w:jc w:val="center"/>
            </w:pPr>
            <w:r>
              <w:t>N</w:t>
            </w:r>
          </w:p>
          <w:p w:rsidR="00C262F2" w:rsidRDefault="00C262F2">
            <w:pPr>
              <w:pStyle w:val="ConsPlusNormal"/>
              <w:jc w:val="center"/>
            </w:pPr>
            <w:r>
              <w:t>п/п</w:t>
            </w:r>
          </w:p>
        </w:tc>
        <w:tc>
          <w:tcPr>
            <w:tcW w:w="2352" w:type="dxa"/>
          </w:tcPr>
          <w:p w:rsidR="00C262F2" w:rsidRDefault="00C262F2">
            <w:pPr>
              <w:pStyle w:val="ConsPlusNormal"/>
              <w:jc w:val="center"/>
            </w:pPr>
            <w:r>
              <w:t>Наименование целевого индикатора, показателя</w:t>
            </w:r>
          </w:p>
        </w:tc>
        <w:tc>
          <w:tcPr>
            <w:tcW w:w="567" w:type="dxa"/>
          </w:tcPr>
          <w:p w:rsidR="00C262F2" w:rsidRDefault="00C262F2">
            <w:pPr>
              <w:pStyle w:val="ConsPlusNormal"/>
              <w:jc w:val="center"/>
            </w:pPr>
            <w:r>
              <w:t>Единица измерения</w:t>
            </w:r>
          </w:p>
        </w:tc>
        <w:tc>
          <w:tcPr>
            <w:tcW w:w="2891" w:type="dxa"/>
          </w:tcPr>
          <w:p w:rsidR="00C262F2" w:rsidRDefault="00C262F2">
            <w:pPr>
              <w:pStyle w:val="ConsPlusNormal"/>
              <w:jc w:val="center"/>
            </w:pPr>
            <w:r>
              <w:t>Методика расчета</w:t>
            </w:r>
          </w:p>
        </w:tc>
        <w:tc>
          <w:tcPr>
            <w:tcW w:w="2608" w:type="dxa"/>
          </w:tcPr>
          <w:p w:rsidR="00C262F2" w:rsidRDefault="00C262F2">
            <w:pPr>
              <w:pStyle w:val="ConsPlusNormal"/>
              <w:jc w:val="center"/>
            </w:pPr>
            <w:r>
              <w:t>Источник определения значения целевого индикатора, показателя</w:t>
            </w:r>
          </w:p>
        </w:tc>
      </w:tr>
      <w:tr w:rsidR="00C262F2">
        <w:tc>
          <w:tcPr>
            <w:tcW w:w="640" w:type="dxa"/>
          </w:tcPr>
          <w:p w:rsidR="00C262F2" w:rsidRDefault="00C262F2">
            <w:pPr>
              <w:pStyle w:val="ConsPlusNormal"/>
              <w:jc w:val="center"/>
            </w:pPr>
            <w:r>
              <w:t>1</w:t>
            </w:r>
          </w:p>
        </w:tc>
        <w:tc>
          <w:tcPr>
            <w:tcW w:w="2352" w:type="dxa"/>
          </w:tcPr>
          <w:p w:rsidR="00C262F2" w:rsidRDefault="00C262F2">
            <w:pPr>
              <w:pStyle w:val="ConsPlusNormal"/>
            </w:pPr>
            <w:r>
              <w:t>Доля детей, охваченных образовательными услугами (отношение численности воспитанников организаций дошкольного образования и обучающихся общеобразовательных организаций к численности детей в возрасте от 1 до 18 лет)</w:t>
            </w:r>
          </w:p>
        </w:tc>
        <w:tc>
          <w:tcPr>
            <w:tcW w:w="567" w:type="dxa"/>
          </w:tcPr>
          <w:p w:rsidR="00C262F2" w:rsidRDefault="00C262F2">
            <w:pPr>
              <w:pStyle w:val="ConsPlusNormal"/>
            </w:pPr>
            <w:r>
              <w:t>%</w:t>
            </w:r>
          </w:p>
        </w:tc>
        <w:tc>
          <w:tcPr>
            <w:tcW w:w="2891" w:type="dxa"/>
          </w:tcPr>
          <w:p w:rsidR="00C262F2" w:rsidRDefault="00C262F2">
            <w:pPr>
              <w:pStyle w:val="ConsPlusNormal"/>
            </w:pPr>
            <w:r w:rsidRPr="0000238B">
              <w:rPr>
                <w:position w:val="-26"/>
              </w:rPr>
              <w:pict>
                <v:shape id="_x0000_i1025" style="width:138pt;height:40.5pt" coordsize="" o:spt="100" adj="0,,0" path="" filled="f" stroked="f">
                  <v:stroke joinstyle="miter"/>
                  <v:imagedata r:id="rId61" o:title="base_23772_116600_32768"/>
                  <v:formulas/>
                  <v:path o:connecttype="segments"/>
                </v:shape>
              </w:pict>
            </w:r>
          </w:p>
          <w:p w:rsidR="00C262F2" w:rsidRDefault="00C262F2">
            <w:pPr>
              <w:pStyle w:val="ConsPlusNormal"/>
            </w:pPr>
          </w:p>
          <w:p w:rsidR="00C262F2" w:rsidRDefault="00C262F2">
            <w:pPr>
              <w:pStyle w:val="ConsPlusNormal"/>
            </w:pPr>
            <w:r>
              <w:t>Д - доля детей, охваченных образовательными услугами, от общей численности детей в возрасте от 1 до 18 лет;</w:t>
            </w:r>
          </w:p>
          <w:p w:rsidR="00C262F2" w:rsidRDefault="00C262F2">
            <w:pPr>
              <w:pStyle w:val="ConsPlusNormal"/>
            </w:pPr>
            <w:r>
              <w:t>N</w:t>
            </w:r>
            <w:r>
              <w:rPr>
                <w:vertAlign w:val="subscript"/>
              </w:rPr>
              <w:t>1</w:t>
            </w:r>
            <w:r>
              <w:t xml:space="preserve"> - численность воспитанников организаций дошкольного образования и обучающихся общеобразовательных организаций;</w:t>
            </w:r>
          </w:p>
          <w:p w:rsidR="00C262F2" w:rsidRDefault="00C262F2">
            <w:pPr>
              <w:pStyle w:val="ConsPlusNormal"/>
            </w:pPr>
            <w:r>
              <w:t xml:space="preserve">N - общая численность детей в возрасте от 1 </w:t>
            </w:r>
            <w:r>
              <w:lastRenderedPageBreak/>
              <w:t>до 18 лет</w:t>
            </w:r>
          </w:p>
        </w:tc>
        <w:tc>
          <w:tcPr>
            <w:tcW w:w="2608" w:type="dxa"/>
          </w:tcPr>
          <w:p w:rsidR="00C262F2" w:rsidRDefault="00C262F2">
            <w:pPr>
              <w:pStyle w:val="ConsPlusNormal"/>
            </w:pPr>
            <w:r>
              <w:lastRenderedPageBreak/>
              <w:t>ведомственная отчетность</w:t>
            </w:r>
          </w:p>
        </w:tc>
      </w:tr>
      <w:tr w:rsidR="00C262F2">
        <w:tc>
          <w:tcPr>
            <w:tcW w:w="640" w:type="dxa"/>
          </w:tcPr>
          <w:p w:rsidR="00C262F2" w:rsidRDefault="00C262F2">
            <w:pPr>
              <w:pStyle w:val="ConsPlusNormal"/>
              <w:jc w:val="center"/>
            </w:pPr>
            <w:r>
              <w:t>2</w:t>
            </w:r>
          </w:p>
        </w:tc>
        <w:tc>
          <w:tcPr>
            <w:tcW w:w="2352" w:type="dxa"/>
          </w:tcPr>
          <w:p w:rsidR="00C262F2" w:rsidRDefault="00C262F2">
            <w:pPr>
              <w:pStyle w:val="ConsPlusNormal"/>
            </w:pPr>
            <w: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567" w:type="dxa"/>
          </w:tcPr>
          <w:p w:rsidR="00C262F2" w:rsidRDefault="00C262F2">
            <w:pPr>
              <w:pStyle w:val="ConsPlusNormal"/>
            </w:pPr>
            <w:r>
              <w:t>%</w:t>
            </w:r>
          </w:p>
        </w:tc>
        <w:tc>
          <w:tcPr>
            <w:tcW w:w="2891" w:type="dxa"/>
          </w:tcPr>
          <w:p w:rsidR="00C262F2" w:rsidRDefault="00C262F2">
            <w:pPr>
              <w:pStyle w:val="ConsPlusNormal"/>
            </w:pPr>
            <w:r w:rsidRPr="0000238B">
              <w:rPr>
                <w:position w:val="-26"/>
              </w:rPr>
              <w:pict>
                <v:shape id="_x0000_i1026" style="width:138pt;height:40.5pt" coordsize="" o:spt="100" adj="0,,0" path="" filled="f" stroked="f">
                  <v:stroke joinstyle="miter"/>
                  <v:imagedata r:id="rId61" o:title="base_23772_116600_32769"/>
                  <v:formulas/>
                  <v:path o:connecttype="segments"/>
                </v:shape>
              </w:pict>
            </w:r>
          </w:p>
          <w:p w:rsidR="00C262F2" w:rsidRDefault="00C262F2">
            <w:pPr>
              <w:pStyle w:val="ConsPlusNormal"/>
            </w:pPr>
          </w:p>
          <w:p w:rsidR="00C262F2" w:rsidRDefault="00C262F2">
            <w:pPr>
              <w:pStyle w:val="ConsPlusNormal"/>
            </w:pPr>
            <w:r>
              <w:t>Д - доля государственных (муниципальных) общеобразовательных организаций, соответствующих современным требованиям обучения, от общего количества государственных (муниципальных) общеобразовательных организаций;</w:t>
            </w:r>
          </w:p>
          <w:p w:rsidR="00C262F2" w:rsidRDefault="00C262F2">
            <w:pPr>
              <w:pStyle w:val="ConsPlusNormal"/>
            </w:pPr>
            <w:r>
              <w:t>N</w:t>
            </w:r>
            <w:r>
              <w:rPr>
                <w:vertAlign w:val="subscript"/>
              </w:rPr>
              <w:t>1</w:t>
            </w:r>
            <w:r>
              <w:t xml:space="preserve"> - количество государственных (муниципальных) общеобразовательных организаций, соответствующих современным требованиям обучения;</w:t>
            </w:r>
          </w:p>
          <w:p w:rsidR="00C262F2" w:rsidRDefault="00C262F2">
            <w:pPr>
              <w:pStyle w:val="ConsPlusNormal"/>
            </w:pPr>
            <w:r>
              <w:t>N - общее количество государственных (муниципальных) общеобразовательных организаций</w:t>
            </w:r>
          </w:p>
        </w:tc>
        <w:tc>
          <w:tcPr>
            <w:tcW w:w="2608" w:type="dxa"/>
          </w:tcPr>
          <w:p w:rsidR="00C262F2" w:rsidRDefault="00C262F2">
            <w:pPr>
              <w:pStyle w:val="ConsPlusNormal"/>
            </w:pPr>
            <w:r>
              <w:t>статистическая отчетность (</w:t>
            </w:r>
            <w:hyperlink r:id="rId62" w:history="1">
              <w:r>
                <w:rPr>
                  <w:color w:val="0000FF"/>
                </w:rPr>
                <w:t>форма</w:t>
              </w:r>
            </w:hyperlink>
            <w:r>
              <w:t xml:space="preserve"> федерального статистического наблюдения N ОО-2, утвержденная приказом Росстата от 23.12.2016 N 851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общеобразовательных организаций") и ведомственная отчетность</w:t>
            </w:r>
          </w:p>
        </w:tc>
      </w:tr>
      <w:tr w:rsidR="00C262F2">
        <w:tc>
          <w:tcPr>
            <w:tcW w:w="640" w:type="dxa"/>
          </w:tcPr>
          <w:p w:rsidR="00C262F2" w:rsidRDefault="00C262F2">
            <w:pPr>
              <w:pStyle w:val="ConsPlusNormal"/>
              <w:jc w:val="center"/>
            </w:pPr>
            <w:r>
              <w:t>3</w:t>
            </w:r>
          </w:p>
        </w:tc>
        <w:tc>
          <w:tcPr>
            <w:tcW w:w="2352" w:type="dxa"/>
          </w:tcPr>
          <w:p w:rsidR="00C262F2" w:rsidRDefault="00C262F2">
            <w:pPr>
              <w:pStyle w:val="ConsPlusNormal"/>
            </w:pPr>
            <w:r>
              <w:t>Удельный вес численности выпускников профессиональных образовательных организаций очной формы обучения, трудоустроивших</w:t>
            </w:r>
            <w:r>
              <w:lastRenderedPageBreak/>
              <w:t>ся в течение одного года по полученной специальности (профессии)</w:t>
            </w:r>
          </w:p>
        </w:tc>
        <w:tc>
          <w:tcPr>
            <w:tcW w:w="567" w:type="dxa"/>
          </w:tcPr>
          <w:p w:rsidR="00C262F2" w:rsidRDefault="00C262F2">
            <w:pPr>
              <w:pStyle w:val="ConsPlusNormal"/>
            </w:pPr>
            <w:r>
              <w:lastRenderedPageBreak/>
              <w:t>%</w:t>
            </w:r>
          </w:p>
        </w:tc>
        <w:tc>
          <w:tcPr>
            <w:tcW w:w="2891" w:type="dxa"/>
          </w:tcPr>
          <w:p w:rsidR="00C262F2" w:rsidRDefault="00C262F2">
            <w:pPr>
              <w:pStyle w:val="ConsPlusNormal"/>
            </w:pPr>
            <w:r w:rsidRPr="0000238B">
              <w:rPr>
                <w:position w:val="-26"/>
              </w:rPr>
              <w:pict>
                <v:shape id="_x0000_i1027" style="width:138pt;height:40.5pt" coordsize="" o:spt="100" adj="0,,0" path="" filled="f" stroked="f">
                  <v:stroke joinstyle="miter"/>
                  <v:imagedata r:id="rId61" o:title="base_23772_116600_32770"/>
                  <v:formulas/>
                  <v:path o:connecttype="segments"/>
                </v:shape>
              </w:pict>
            </w:r>
          </w:p>
          <w:p w:rsidR="00C262F2" w:rsidRDefault="00C262F2">
            <w:pPr>
              <w:pStyle w:val="ConsPlusNormal"/>
            </w:pPr>
          </w:p>
          <w:p w:rsidR="00C262F2" w:rsidRDefault="00C262F2">
            <w:pPr>
              <w:pStyle w:val="ConsPlusNormal"/>
            </w:pPr>
            <w:r>
              <w:t xml:space="preserve">Д - доля выпускников, трудоустроившихся по профессии (специальности) в первый год после выпуска, от общей численности </w:t>
            </w:r>
            <w:r>
              <w:lastRenderedPageBreak/>
              <w:t>выпускников;</w:t>
            </w:r>
          </w:p>
          <w:p w:rsidR="00C262F2" w:rsidRDefault="00C262F2">
            <w:pPr>
              <w:pStyle w:val="ConsPlusNormal"/>
            </w:pPr>
            <w:r>
              <w:t>N</w:t>
            </w:r>
            <w:r>
              <w:rPr>
                <w:vertAlign w:val="subscript"/>
              </w:rPr>
              <w:t>1</w:t>
            </w:r>
            <w:r>
              <w:t xml:space="preserve"> - численность выпускников профессиональных образовательных организаций, трудоустроившихся не позднее завершения первого года после выпуска;</w:t>
            </w:r>
          </w:p>
          <w:p w:rsidR="00C262F2" w:rsidRDefault="00C262F2">
            <w:pPr>
              <w:pStyle w:val="ConsPlusNormal"/>
            </w:pPr>
            <w:r>
              <w:t>N - общая численность выпускников в профессиональных образовательных организациях</w:t>
            </w:r>
          </w:p>
        </w:tc>
        <w:tc>
          <w:tcPr>
            <w:tcW w:w="2608" w:type="dxa"/>
          </w:tcPr>
          <w:p w:rsidR="00C262F2" w:rsidRDefault="00C262F2">
            <w:pPr>
              <w:pStyle w:val="ConsPlusNormal"/>
            </w:pPr>
            <w:r>
              <w:lastRenderedPageBreak/>
              <w:t>ведомственная отчетность</w:t>
            </w:r>
          </w:p>
        </w:tc>
      </w:tr>
      <w:tr w:rsidR="00C262F2">
        <w:tc>
          <w:tcPr>
            <w:tcW w:w="640" w:type="dxa"/>
          </w:tcPr>
          <w:p w:rsidR="00C262F2" w:rsidRDefault="00C262F2">
            <w:pPr>
              <w:pStyle w:val="ConsPlusNormal"/>
              <w:jc w:val="center"/>
            </w:pPr>
            <w:r>
              <w:t>4</w:t>
            </w:r>
          </w:p>
        </w:tc>
        <w:tc>
          <w:tcPr>
            <w:tcW w:w="2352" w:type="dxa"/>
          </w:tcPr>
          <w:p w:rsidR="00C262F2" w:rsidRDefault="00C262F2">
            <w:pPr>
              <w:pStyle w:val="ConsPlusNormal"/>
            </w:pPr>
            <w:r>
              <w:t>Доля выпускников организаций для детей-сирот и детей, оставшихся без попечения родителей, продолживших обучение в организациях профессионального образования, от общего числа выпускников организаций для детей-сирот и детей, оставшихся без попечения родителей</w:t>
            </w:r>
          </w:p>
        </w:tc>
        <w:tc>
          <w:tcPr>
            <w:tcW w:w="567" w:type="dxa"/>
          </w:tcPr>
          <w:p w:rsidR="00C262F2" w:rsidRDefault="00C262F2">
            <w:pPr>
              <w:pStyle w:val="ConsPlusNormal"/>
            </w:pPr>
            <w:r>
              <w:t>%</w:t>
            </w:r>
          </w:p>
        </w:tc>
        <w:tc>
          <w:tcPr>
            <w:tcW w:w="2891" w:type="dxa"/>
          </w:tcPr>
          <w:p w:rsidR="00C262F2" w:rsidRDefault="00C262F2">
            <w:pPr>
              <w:pStyle w:val="ConsPlusNormal"/>
            </w:pPr>
            <w:r w:rsidRPr="0000238B">
              <w:rPr>
                <w:position w:val="-26"/>
              </w:rPr>
              <w:pict>
                <v:shape id="_x0000_i1028" style="width:138pt;height:40.5pt" coordsize="" o:spt="100" adj="0,,0" path="" filled="f" stroked="f">
                  <v:stroke joinstyle="miter"/>
                  <v:imagedata r:id="rId61" o:title="base_23772_116600_32771"/>
                  <v:formulas/>
                  <v:path o:connecttype="segments"/>
                </v:shape>
              </w:pict>
            </w:r>
          </w:p>
          <w:p w:rsidR="00C262F2" w:rsidRDefault="00C262F2">
            <w:pPr>
              <w:pStyle w:val="ConsPlusNormal"/>
            </w:pPr>
          </w:p>
          <w:p w:rsidR="00C262F2" w:rsidRDefault="00C262F2">
            <w:pPr>
              <w:pStyle w:val="ConsPlusNormal"/>
            </w:pPr>
            <w:r>
              <w:t>Д - доля выпускников организаций для детей-сирот и детей, оставшихся без попечения родителей, продолживших обучение в организациях профессионального образования, от общего числа выпускников организаций для детей-сирот и детей, оставшихся без попечения родителей;</w:t>
            </w:r>
          </w:p>
          <w:p w:rsidR="00C262F2" w:rsidRDefault="00C262F2">
            <w:pPr>
              <w:pStyle w:val="ConsPlusNormal"/>
            </w:pPr>
            <w:r>
              <w:t>N</w:t>
            </w:r>
            <w:r>
              <w:rPr>
                <w:vertAlign w:val="subscript"/>
              </w:rPr>
              <w:t>1</w:t>
            </w:r>
            <w:r>
              <w:t xml:space="preserve"> - численность выпускников, продолживших обучение в организациях профессионального образования;</w:t>
            </w:r>
          </w:p>
          <w:p w:rsidR="00C262F2" w:rsidRDefault="00C262F2">
            <w:pPr>
              <w:pStyle w:val="ConsPlusNormal"/>
            </w:pPr>
            <w:r>
              <w:t xml:space="preserve">N - общая численность выпускников </w:t>
            </w:r>
            <w:r>
              <w:lastRenderedPageBreak/>
              <w:t>организаций для детей-сирот и детей, оставшихся без попечения родителей</w:t>
            </w:r>
          </w:p>
        </w:tc>
        <w:tc>
          <w:tcPr>
            <w:tcW w:w="2608" w:type="dxa"/>
          </w:tcPr>
          <w:p w:rsidR="00C262F2" w:rsidRDefault="00C262F2">
            <w:pPr>
              <w:pStyle w:val="ConsPlusNormal"/>
            </w:pPr>
            <w:r>
              <w:lastRenderedPageBreak/>
              <w:t>статистическая отчетность (</w:t>
            </w:r>
            <w:hyperlink r:id="rId63" w:history="1">
              <w:r>
                <w:rPr>
                  <w:color w:val="0000FF"/>
                </w:rPr>
                <w:t>форма</w:t>
              </w:r>
            </w:hyperlink>
            <w:r>
              <w:t xml:space="preserve"> федерального статистического наблюдения N ОО-1, утвержденная приказом Росстата от 12.08.2019 N 441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 и ведомственная отчетность</w:t>
            </w:r>
          </w:p>
        </w:tc>
      </w:tr>
      <w:tr w:rsidR="00C262F2">
        <w:tc>
          <w:tcPr>
            <w:tcW w:w="640" w:type="dxa"/>
          </w:tcPr>
          <w:p w:rsidR="00C262F2" w:rsidRDefault="00C262F2">
            <w:pPr>
              <w:pStyle w:val="ConsPlusNormal"/>
              <w:jc w:val="center"/>
            </w:pPr>
            <w:r>
              <w:t>5</w:t>
            </w:r>
          </w:p>
        </w:tc>
        <w:tc>
          <w:tcPr>
            <w:tcW w:w="2352" w:type="dxa"/>
          </w:tcPr>
          <w:p w:rsidR="00C262F2" w:rsidRDefault="00C262F2">
            <w:pPr>
              <w:pStyle w:val="ConsPlusNormal"/>
            </w:pPr>
            <w:r>
              <w:t>Доля детей школьного возраста до 15 лет (включительно), обеспеченных всеми видами отдыха и оздоровления, от общего количества детей школьного возраста до 15 лет (включительно), проживающих на территории области</w:t>
            </w:r>
          </w:p>
        </w:tc>
        <w:tc>
          <w:tcPr>
            <w:tcW w:w="567" w:type="dxa"/>
          </w:tcPr>
          <w:p w:rsidR="00C262F2" w:rsidRDefault="00C262F2">
            <w:pPr>
              <w:pStyle w:val="ConsPlusNormal"/>
            </w:pPr>
            <w:r>
              <w:t>%</w:t>
            </w:r>
          </w:p>
        </w:tc>
        <w:tc>
          <w:tcPr>
            <w:tcW w:w="2891" w:type="dxa"/>
          </w:tcPr>
          <w:p w:rsidR="00C262F2" w:rsidRDefault="00C262F2">
            <w:pPr>
              <w:pStyle w:val="ConsPlusNormal"/>
            </w:pPr>
            <w:r w:rsidRPr="0000238B">
              <w:rPr>
                <w:position w:val="-26"/>
              </w:rPr>
              <w:pict>
                <v:shape id="_x0000_i1029" style="width:138pt;height:40.5pt" coordsize="" o:spt="100" adj="0,,0" path="" filled="f" stroked="f">
                  <v:stroke joinstyle="miter"/>
                  <v:imagedata r:id="rId61" o:title="base_23772_116600_32772"/>
                  <v:formulas/>
                  <v:path o:connecttype="segments"/>
                </v:shape>
              </w:pict>
            </w:r>
          </w:p>
          <w:p w:rsidR="00C262F2" w:rsidRDefault="00C262F2">
            <w:pPr>
              <w:pStyle w:val="ConsPlusNormal"/>
            </w:pPr>
          </w:p>
          <w:p w:rsidR="00C262F2" w:rsidRDefault="00C262F2">
            <w:pPr>
              <w:pStyle w:val="ConsPlusNormal"/>
            </w:pPr>
            <w:r>
              <w:t>Д - доля детей школьного возраста до 15 лет (включительно), обеспеченных всеми видами отдыха и оздоровления, от общего количества детей школьного возраста до 15 лет (включительно), проживающих на территории области;</w:t>
            </w:r>
          </w:p>
          <w:p w:rsidR="00C262F2" w:rsidRDefault="00C262F2">
            <w:pPr>
              <w:pStyle w:val="ConsPlusNormal"/>
            </w:pPr>
            <w:r>
              <w:t>N</w:t>
            </w:r>
            <w:r>
              <w:rPr>
                <w:vertAlign w:val="subscript"/>
              </w:rPr>
              <w:t>1</w:t>
            </w:r>
            <w:r>
              <w:t xml:space="preserve"> - численность детей школьного возраста до 15 лет (включительно), обеспеченных всеми видами отдыха и оздоровления;</w:t>
            </w:r>
          </w:p>
          <w:p w:rsidR="00C262F2" w:rsidRDefault="00C262F2">
            <w:pPr>
              <w:pStyle w:val="ConsPlusNormal"/>
            </w:pPr>
            <w:r>
              <w:t>N - общая численность детей школьного возраста до 15 лет (включительно), проживающих на территории области</w:t>
            </w:r>
          </w:p>
        </w:tc>
        <w:tc>
          <w:tcPr>
            <w:tcW w:w="2608" w:type="dxa"/>
          </w:tcPr>
          <w:p w:rsidR="00C262F2" w:rsidRDefault="00C262F2">
            <w:pPr>
              <w:pStyle w:val="ConsPlusNormal"/>
            </w:pPr>
            <w:r>
              <w:t>статистическая отчетность (</w:t>
            </w:r>
            <w:hyperlink r:id="rId64" w:history="1">
              <w:r>
                <w:rPr>
                  <w:color w:val="0000FF"/>
                </w:rPr>
                <w:t>форма</w:t>
              </w:r>
            </w:hyperlink>
            <w:r>
              <w:t xml:space="preserve"> федерального статистического наблюдения N ОО-1, утвержденная приказом Росстата от 12.08.2019 N 441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 и ведомственная отчетность</w:t>
            </w:r>
          </w:p>
        </w:tc>
      </w:tr>
      <w:tr w:rsidR="00C262F2">
        <w:tc>
          <w:tcPr>
            <w:tcW w:w="640" w:type="dxa"/>
          </w:tcPr>
          <w:p w:rsidR="00C262F2" w:rsidRDefault="00C262F2">
            <w:pPr>
              <w:pStyle w:val="ConsPlusNormal"/>
              <w:jc w:val="center"/>
            </w:pPr>
            <w:r>
              <w:t>6</w:t>
            </w:r>
          </w:p>
        </w:tc>
        <w:tc>
          <w:tcPr>
            <w:tcW w:w="2352" w:type="dxa"/>
          </w:tcPr>
          <w:p w:rsidR="00C262F2" w:rsidRDefault="00C262F2">
            <w:pPr>
              <w:pStyle w:val="ConsPlusNormal"/>
            </w:pPr>
            <w:r>
              <w:t>Доля обучающихся, занимающихся в первую смену, от общей численности обучающихся в общеобразовательных организациях</w:t>
            </w:r>
          </w:p>
        </w:tc>
        <w:tc>
          <w:tcPr>
            <w:tcW w:w="567" w:type="dxa"/>
          </w:tcPr>
          <w:p w:rsidR="00C262F2" w:rsidRDefault="00C262F2">
            <w:pPr>
              <w:pStyle w:val="ConsPlusNormal"/>
            </w:pPr>
            <w:r>
              <w:t>%</w:t>
            </w:r>
          </w:p>
        </w:tc>
        <w:tc>
          <w:tcPr>
            <w:tcW w:w="2891" w:type="dxa"/>
          </w:tcPr>
          <w:p w:rsidR="00C262F2" w:rsidRDefault="00C262F2">
            <w:pPr>
              <w:pStyle w:val="ConsPlusNormal"/>
            </w:pPr>
            <w:r w:rsidRPr="0000238B">
              <w:rPr>
                <w:position w:val="-26"/>
              </w:rPr>
              <w:pict>
                <v:shape id="_x0000_i1030" style="width:138pt;height:40.5pt" coordsize="" o:spt="100" adj="0,,0" path="" filled="f" stroked="f">
                  <v:stroke joinstyle="miter"/>
                  <v:imagedata r:id="rId61" o:title="base_23772_116600_32773"/>
                  <v:formulas/>
                  <v:path o:connecttype="segments"/>
                </v:shape>
              </w:pict>
            </w:r>
          </w:p>
          <w:p w:rsidR="00C262F2" w:rsidRDefault="00C262F2">
            <w:pPr>
              <w:pStyle w:val="ConsPlusNormal"/>
            </w:pPr>
          </w:p>
          <w:p w:rsidR="00C262F2" w:rsidRDefault="00C262F2">
            <w:pPr>
              <w:pStyle w:val="ConsPlusNormal"/>
            </w:pPr>
            <w:r>
              <w:t xml:space="preserve">Д - доля обучающихся, занимающихся в первую смену, от общей численности обучающихся в </w:t>
            </w:r>
            <w:r>
              <w:lastRenderedPageBreak/>
              <w:t>общеобразовательных организациях;</w:t>
            </w:r>
          </w:p>
          <w:p w:rsidR="00C262F2" w:rsidRDefault="00C262F2">
            <w:pPr>
              <w:pStyle w:val="ConsPlusNormal"/>
            </w:pPr>
            <w:r>
              <w:t>N</w:t>
            </w:r>
            <w:r>
              <w:rPr>
                <w:vertAlign w:val="subscript"/>
              </w:rPr>
              <w:t>1</w:t>
            </w:r>
            <w:r>
              <w:t xml:space="preserve"> - численность обучающихся, занимающихся в первую смену;</w:t>
            </w:r>
          </w:p>
          <w:p w:rsidR="00C262F2" w:rsidRDefault="00C262F2">
            <w:pPr>
              <w:pStyle w:val="ConsPlusNormal"/>
            </w:pPr>
            <w:r>
              <w:t>N - общая численность обучающихся в общеобразовательных организациях</w:t>
            </w:r>
          </w:p>
        </w:tc>
        <w:tc>
          <w:tcPr>
            <w:tcW w:w="2608" w:type="dxa"/>
          </w:tcPr>
          <w:p w:rsidR="00C262F2" w:rsidRDefault="00C262F2">
            <w:pPr>
              <w:pStyle w:val="ConsPlusNormal"/>
            </w:pPr>
            <w:r>
              <w:lastRenderedPageBreak/>
              <w:t>статистическая отчетность (</w:t>
            </w:r>
            <w:hyperlink r:id="rId65" w:history="1">
              <w:r>
                <w:rPr>
                  <w:color w:val="0000FF"/>
                </w:rPr>
                <w:t>форма</w:t>
              </w:r>
            </w:hyperlink>
            <w:r>
              <w:t xml:space="preserve"> федерального статистического наблюдения N ОО-1, утвержденная приказом Росстата от 12.08.2019 N 441 "Об утверждении </w:t>
            </w:r>
            <w:r>
              <w:lastRenderedPageBreak/>
              <w:t>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 и ведомственная отчетность</w:t>
            </w:r>
          </w:p>
        </w:tc>
      </w:tr>
      <w:tr w:rsidR="00C262F2">
        <w:tblPrEx>
          <w:tblBorders>
            <w:insideH w:val="nil"/>
          </w:tblBorders>
        </w:tblPrEx>
        <w:tc>
          <w:tcPr>
            <w:tcW w:w="640" w:type="dxa"/>
            <w:tcBorders>
              <w:bottom w:val="nil"/>
            </w:tcBorders>
          </w:tcPr>
          <w:p w:rsidR="00C262F2" w:rsidRDefault="00C262F2">
            <w:pPr>
              <w:pStyle w:val="ConsPlusNormal"/>
              <w:jc w:val="center"/>
            </w:pPr>
            <w:r>
              <w:lastRenderedPageBreak/>
              <w:t>7</w:t>
            </w:r>
          </w:p>
        </w:tc>
        <w:tc>
          <w:tcPr>
            <w:tcW w:w="2352" w:type="dxa"/>
            <w:tcBorders>
              <w:bottom w:val="nil"/>
            </w:tcBorders>
          </w:tcPr>
          <w:p w:rsidR="00C262F2" w:rsidRDefault="00C262F2">
            <w:pPr>
              <w:pStyle w:val="ConsPlusNormal"/>
            </w:pPr>
            <w:r>
              <w:t>Количество мероприятий, проводимых в Липецкой области по финансовому образованию, направленных на повышение уровня финансовой грамотности</w:t>
            </w:r>
          </w:p>
        </w:tc>
        <w:tc>
          <w:tcPr>
            <w:tcW w:w="567" w:type="dxa"/>
            <w:tcBorders>
              <w:bottom w:val="nil"/>
            </w:tcBorders>
          </w:tcPr>
          <w:p w:rsidR="00C262F2" w:rsidRDefault="00C262F2">
            <w:pPr>
              <w:pStyle w:val="ConsPlusNormal"/>
            </w:pPr>
            <w:r>
              <w:t>ед.</w:t>
            </w:r>
          </w:p>
        </w:tc>
        <w:tc>
          <w:tcPr>
            <w:tcW w:w="2891" w:type="dxa"/>
            <w:tcBorders>
              <w:bottom w:val="nil"/>
            </w:tcBorders>
          </w:tcPr>
          <w:p w:rsidR="00C262F2" w:rsidRDefault="00C262F2">
            <w:pPr>
              <w:pStyle w:val="ConsPlusNormal"/>
            </w:pPr>
            <w:r>
              <w:t>К - Количество мероприятий, проводимых в Липецкой области по финансовому образованию, направленных на повышение уровня финансовой грамотности</w:t>
            </w:r>
          </w:p>
        </w:tc>
        <w:tc>
          <w:tcPr>
            <w:tcW w:w="2608" w:type="dxa"/>
            <w:tcBorders>
              <w:bottom w:val="nil"/>
            </w:tcBorders>
          </w:tcPr>
          <w:p w:rsidR="00C262F2" w:rsidRDefault="00C262F2">
            <w:pPr>
              <w:pStyle w:val="ConsPlusNormal"/>
            </w:pPr>
            <w:r>
              <w:t>ведомственная отчетность</w:t>
            </w:r>
          </w:p>
        </w:tc>
      </w:tr>
      <w:tr w:rsidR="00C262F2">
        <w:tblPrEx>
          <w:tblBorders>
            <w:insideH w:val="nil"/>
          </w:tblBorders>
        </w:tblPrEx>
        <w:tc>
          <w:tcPr>
            <w:tcW w:w="9058" w:type="dxa"/>
            <w:gridSpan w:val="5"/>
            <w:tcBorders>
              <w:top w:val="nil"/>
            </w:tcBorders>
          </w:tcPr>
          <w:p w:rsidR="00C262F2" w:rsidRDefault="00C262F2">
            <w:pPr>
              <w:pStyle w:val="ConsPlusNormal"/>
              <w:jc w:val="both"/>
            </w:pPr>
            <w:r>
              <w:t xml:space="preserve">(п. 7 введен </w:t>
            </w:r>
            <w:hyperlink r:id="rId66" w:history="1">
              <w:r>
                <w:rPr>
                  <w:color w:val="0000FF"/>
                </w:rPr>
                <w:t>постановлением</w:t>
              </w:r>
            </w:hyperlink>
            <w:r>
              <w:t xml:space="preserve"> администрации Липецкой области от 08.04.2021 N 131)</w:t>
            </w:r>
          </w:p>
        </w:tc>
      </w:tr>
    </w:tbl>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Title"/>
        <w:jc w:val="center"/>
        <w:outlineLvl w:val="1"/>
      </w:pPr>
      <w:bookmarkStart w:id="1" w:name="P283"/>
      <w:bookmarkEnd w:id="1"/>
      <w:r>
        <w:t>ПАСПОРТ</w:t>
      </w:r>
    </w:p>
    <w:p w:rsidR="00C262F2" w:rsidRDefault="00C262F2">
      <w:pPr>
        <w:pStyle w:val="ConsPlusTitle"/>
        <w:jc w:val="center"/>
      </w:pPr>
      <w:r>
        <w:t>ПОДПРОГРАММЫ 1 "РЕСУРСНОЕ ОБЕСПЕЧЕНИЕ РАЗВИТИЯ ОБРАЗОВАНИЯ</w:t>
      </w:r>
    </w:p>
    <w:p w:rsidR="00C262F2" w:rsidRDefault="00C262F2">
      <w:pPr>
        <w:pStyle w:val="ConsPlusTitle"/>
        <w:jc w:val="center"/>
      </w:pPr>
      <w:r>
        <w:t>ЛИПЕЦКОЙ ОБЛАСТИ" ГОСУДАРСТВЕННОЙ ПРОГРАММЫ ЛИПЕЦКОЙ ОБЛАСТИ</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03.02.2020 </w:t>
            </w:r>
            <w:hyperlink r:id="rId67" w:history="1">
              <w:r>
                <w:rPr>
                  <w:color w:val="0000FF"/>
                </w:rPr>
                <w:t>N 40</w:t>
              </w:r>
            </w:hyperlink>
            <w:r>
              <w:rPr>
                <w:color w:val="392C69"/>
              </w:rPr>
              <w:t>,</w:t>
            </w:r>
          </w:p>
          <w:p w:rsidR="00C262F2" w:rsidRDefault="00C262F2">
            <w:pPr>
              <w:pStyle w:val="ConsPlusNormal"/>
              <w:jc w:val="center"/>
            </w:pPr>
            <w:r>
              <w:rPr>
                <w:color w:val="392C69"/>
              </w:rPr>
              <w:t xml:space="preserve">от 05.06.2020 </w:t>
            </w:r>
            <w:hyperlink r:id="rId68" w:history="1">
              <w:r>
                <w:rPr>
                  <w:color w:val="0000FF"/>
                </w:rPr>
                <w:t>N 338</w:t>
              </w:r>
            </w:hyperlink>
            <w:r>
              <w:rPr>
                <w:color w:val="392C69"/>
              </w:rPr>
              <w:t xml:space="preserve">, от 20.08.2020 </w:t>
            </w:r>
            <w:hyperlink r:id="rId69" w:history="1">
              <w:r>
                <w:rPr>
                  <w:color w:val="0000FF"/>
                </w:rPr>
                <w:t>N 482</w:t>
              </w:r>
            </w:hyperlink>
            <w:r>
              <w:rPr>
                <w:color w:val="392C69"/>
              </w:rPr>
              <w:t xml:space="preserve">, от 08.04.2021 </w:t>
            </w:r>
            <w:hyperlink r:id="rId70" w:history="1">
              <w:r>
                <w:rPr>
                  <w:color w:val="0000FF"/>
                </w:rPr>
                <w:t>N 131</w:t>
              </w:r>
            </w:hyperlink>
            <w:r>
              <w:rPr>
                <w:color w:val="392C69"/>
              </w:rPr>
              <w:t>,</w:t>
            </w:r>
          </w:p>
          <w:p w:rsidR="00C262F2" w:rsidRDefault="00C262F2">
            <w:pPr>
              <w:pStyle w:val="ConsPlusNormal"/>
              <w:jc w:val="center"/>
            </w:pPr>
            <w:r>
              <w:rPr>
                <w:color w:val="392C69"/>
              </w:rPr>
              <w:t xml:space="preserve">от 03.06.2021 </w:t>
            </w:r>
            <w:hyperlink r:id="rId71" w:history="1">
              <w:r>
                <w:rPr>
                  <w:color w:val="0000FF"/>
                </w:rPr>
                <w:t>N 208</w:t>
              </w:r>
            </w:hyperlink>
            <w:r>
              <w:rPr>
                <w:color w:val="392C69"/>
              </w:rPr>
              <w:t xml:space="preserve">, от 27.09.2021 </w:t>
            </w:r>
            <w:hyperlink r:id="rId72"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262F2">
        <w:tc>
          <w:tcPr>
            <w:tcW w:w="3118" w:type="dxa"/>
            <w:tcBorders>
              <w:top w:val="single" w:sz="4" w:space="0" w:color="auto"/>
              <w:bottom w:val="single" w:sz="4" w:space="0" w:color="auto"/>
            </w:tcBorders>
          </w:tcPr>
          <w:p w:rsidR="00C262F2" w:rsidRDefault="00C262F2">
            <w:pPr>
              <w:pStyle w:val="ConsPlusNormal"/>
            </w:pPr>
            <w:r>
              <w:t>Ответственный исполнитель и (или) соисполнители</w:t>
            </w:r>
          </w:p>
        </w:tc>
        <w:tc>
          <w:tcPr>
            <w:tcW w:w="5953" w:type="dxa"/>
            <w:tcBorders>
              <w:top w:val="single" w:sz="4" w:space="0" w:color="auto"/>
              <w:bottom w:val="single" w:sz="4" w:space="0" w:color="auto"/>
            </w:tcBorders>
          </w:tcPr>
          <w:p w:rsidR="00C262F2" w:rsidRDefault="00C262F2">
            <w:pPr>
              <w:pStyle w:val="ConsPlusNormal"/>
              <w:jc w:val="both"/>
            </w:pPr>
            <w:r>
              <w:t>Управление образования и науки Липецкой области</w:t>
            </w:r>
          </w:p>
          <w:p w:rsidR="00C262F2" w:rsidRDefault="00C262F2">
            <w:pPr>
              <w:pStyle w:val="ConsPlusNormal"/>
              <w:jc w:val="both"/>
            </w:pPr>
            <w:r>
              <w:t>Управление строительства и архитектуры Липецкой области</w:t>
            </w:r>
          </w:p>
        </w:tc>
      </w:tr>
      <w:tr w:rsidR="00C262F2">
        <w:tc>
          <w:tcPr>
            <w:tcW w:w="3118" w:type="dxa"/>
            <w:tcBorders>
              <w:top w:val="single" w:sz="4" w:space="0" w:color="auto"/>
              <w:bottom w:val="single" w:sz="4" w:space="0" w:color="auto"/>
            </w:tcBorders>
          </w:tcPr>
          <w:p w:rsidR="00C262F2" w:rsidRDefault="00C262F2">
            <w:pPr>
              <w:pStyle w:val="ConsPlusNormal"/>
            </w:pPr>
            <w:r>
              <w:t>Задачи подпрограммы</w:t>
            </w:r>
          </w:p>
        </w:tc>
        <w:tc>
          <w:tcPr>
            <w:tcW w:w="5953" w:type="dxa"/>
            <w:tcBorders>
              <w:top w:val="single" w:sz="4" w:space="0" w:color="auto"/>
              <w:bottom w:val="single" w:sz="4" w:space="0" w:color="auto"/>
            </w:tcBorders>
          </w:tcPr>
          <w:p w:rsidR="00C262F2" w:rsidRDefault="00C262F2">
            <w:pPr>
              <w:pStyle w:val="ConsPlusNormal"/>
              <w:ind w:firstLine="283"/>
              <w:jc w:val="both"/>
            </w:pPr>
            <w:r>
              <w:t>Задача 1: Формирование образовательной среды, обеспечивающей равный доступ населения к услугам дошкольного образования.</w:t>
            </w:r>
          </w:p>
          <w:p w:rsidR="00C262F2" w:rsidRDefault="00C262F2">
            <w:pPr>
              <w:pStyle w:val="ConsPlusNormal"/>
              <w:ind w:firstLine="283"/>
              <w:jc w:val="both"/>
            </w:pPr>
            <w:r>
              <w:t>Задача 2. Модернизация учебно-методического и материально-технического обеспечения образовательного процесса.</w:t>
            </w:r>
          </w:p>
          <w:p w:rsidR="00C262F2" w:rsidRDefault="00C262F2">
            <w:pPr>
              <w:pStyle w:val="ConsPlusNormal"/>
              <w:ind w:firstLine="283"/>
              <w:jc w:val="both"/>
            </w:pPr>
            <w:r>
              <w:t>Задача 3: Совершенствование системы выявления, развития и поддержки одаренных детей и молодежи в образовательном процессе.</w:t>
            </w:r>
          </w:p>
          <w:p w:rsidR="00C262F2" w:rsidRDefault="00C262F2">
            <w:pPr>
              <w:pStyle w:val="ConsPlusNormal"/>
              <w:ind w:firstLine="283"/>
              <w:jc w:val="both"/>
            </w:pPr>
            <w:r>
              <w:t>Задача 4: Содействие формированию позитивного образа учителя и престижа педагогической профессии.</w:t>
            </w:r>
          </w:p>
          <w:p w:rsidR="00C262F2" w:rsidRDefault="00C262F2">
            <w:pPr>
              <w:pStyle w:val="ConsPlusNormal"/>
              <w:ind w:firstLine="283"/>
              <w:jc w:val="both"/>
            </w:pPr>
            <w:r>
              <w:t>Задача 5: Обеспечение развития дошкольного, общего и дополнительного образования Липецкой области.</w:t>
            </w:r>
          </w:p>
          <w:p w:rsidR="00C262F2" w:rsidRDefault="00C262F2">
            <w:pPr>
              <w:pStyle w:val="ConsPlusNormal"/>
              <w:ind w:firstLine="283"/>
              <w:jc w:val="both"/>
            </w:pPr>
            <w:r>
              <w:t>Задача 6: Развитие инфраструктуры, организационно-экономических и оценочных механизмов, обеспечивающих равную доступность услуг дошкольного, общего и дополнительного образования детей</w:t>
            </w:r>
          </w:p>
        </w:tc>
      </w:tr>
      <w:tr w:rsidR="00C262F2">
        <w:tblPrEx>
          <w:tblBorders>
            <w:insideH w:val="none" w:sz="0" w:space="0" w:color="auto"/>
          </w:tblBorders>
        </w:tblPrEx>
        <w:tc>
          <w:tcPr>
            <w:tcW w:w="3118" w:type="dxa"/>
            <w:tcBorders>
              <w:top w:val="single" w:sz="4" w:space="0" w:color="auto"/>
              <w:bottom w:val="nil"/>
            </w:tcBorders>
          </w:tcPr>
          <w:p w:rsidR="00C262F2" w:rsidRDefault="00C262F2">
            <w:pPr>
              <w:pStyle w:val="ConsPlusNormal"/>
            </w:pPr>
            <w:r>
              <w:t>Показатели задач подпрограммы</w:t>
            </w:r>
          </w:p>
        </w:tc>
        <w:tc>
          <w:tcPr>
            <w:tcW w:w="5953" w:type="dxa"/>
            <w:tcBorders>
              <w:top w:val="single" w:sz="4" w:space="0" w:color="auto"/>
              <w:bottom w:val="nil"/>
            </w:tcBorders>
          </w:tcPr>
          <w:p w:rsidR="00C262F2" w:rsidRDefault="00C262F2">
            <w:pPr>
              <w:pStyle w:val="ConsPlusNormal"/>
              <w:jc w:val="both"/>
            </w:pPr>
            <w:r>
              <w:t>Показатель 1 задачи 1: Доля детей 3 - 7 лет, которым предоставлена возможность получать услуги дошкольного образования, от общей численности детей 3 - 7 лет, проживающих в области, %</w:t>
            </w:r>
          </w:p>
          <w:p w:rsidR="00C262F2" w:rsidRDefault="00C262F2">
            <w:pPr>
              <w:pStyle w:val="ConsPlusNormal"/>
              <w:jc w:val="both"/>
            </w:pPr>
            <w:r>
              <w:t>Показатель 2 задачи 1: Охват детей дошкольным образованием (от 0 до 7 лет) от общей численности детей в возрасте от 0 до 7 лет, проживающих в области, %</w:t>
            </w:r>
          </w:p>
          <w:p w:rsidR="00C262F2" w:rsidRDefault="00C262F2">
            <w:pPr>
              <w:pStyle w:val="ConsPlusNormal"/>
              <w:jc w:val="both"/>
            </w:pPr>
            <w:r>
              <w:t xml:space="preserve">Показатель 3 задачи 1: Обеспеченность детей дошкольного возраста местами в дошкольных образовательных организациях (количество мест </w:t>
            </w:r>
            <w:r>
              <w:lastRenderedPageBreak/>
              <w:t>на 1000 детей в возрасте от 1 до 7 лет) от общей численности детей в возрасте от 1 до 7 лет, проживающих в области, чел.</w:t>
            </w:r>
          </w:p>
          <w:p w:rsidR="00C262F2" w:rsidRDefault="00C262F2">
            <w:pPr>
              <w:pStyle w:val="ConsPlusNormal"/>
              <w:jc w:val="both"/>
            </w:pPr>
            <w:r>
              <w:t>Показатель 4 задачи 1: Доступность дошкольного образования для детей в возрасте от 2 месяцев до 3 лет, %</w:t>
            </w:r>
          </w:p>
          <w:p w:rsidR="00C262F2" w:rsidRDefault="00C262F2">
            <w:pPr>
              <w:pStyle w:val="ConsPlusNormal"/>
              <w:jc w:val="both"/>
            </w:pPr>
            <w:r>
              <w:t>Показатель 5 задачи 1: Количество созданных дополнительных мест для детей в возрасте от 2 месяцев до 3 лет в образовательных организациях, реализующих программы дошкольного образования, мест</w:t>
            </w:r>
          </w:p>
          <w:p w:rsidR="00C262F2" w:rsidRDefault="00C262F2">
            <w:pPr>
              <w:pStyle w:val="ConsPlusNormal"/>
              <w:jc w:val="both"/>
            </w:pPr>
            <w:r>
              <w:t>Показатель 6 задачи 1: Охват детей в возрасте до 3 лет, получающих дошкольное образование, %</w:t>
            </w:r>
          </w:p>
          <w:p w:rsidR="00C262F2" w:rsidRDefault="00C262F2">
            <w:pPr>
              <w:pStyle w:val="ConsPlusNormal"/>
              <w:jc w:val="both"/>
            </w:pPr>
            <w:r>
              <w:t>Показатель 7 задачи 1: Доступность дошкольного образования для детей в возрасте от 1,5 до 3 лет, %</w:t>
            </w:r>
          </w:p>
          <w:p w:rsidR="00C262F2" w:rsidRDefault="00C262F2">
            <w:pPr>
              <w:pStyle w:val="ConsPlusNormal"/>
              <w:jc w:val="both"/>
            </w:pPr>
            <w:r>
              <w:t>Показатель 8 задачи 1: Количество созданных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мест</w:t>
            </w:r>
          </w:p>
          <w:p w:rsidR="00C262F2" w:rsidRDefault="00C262F2">
            <w:pPr>
              <w:pStyle w:val="ConsPlusNormal"/>
              <w:jc w:val="both"/>
            </w:pPr>
            <w:r>
              <w:t>Показатель 9 задачи 1: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мест</w:t>
            </w:r>
          </w:p>
          <w:p w:rsidR="00C262F2" w:rsidRDefault="00C262F2">
            <w:pPr>
              <w:pStyle w:val="ConsPlusNormal"/>
              <w:jc w:val="both"/>
            </w:pPr>
            <w:r>
              <w:t>Показатель 1 задачи 2: Доля обучающихся в общеобразовательных организациях по программам федерального государственного образовательного стандарта общего образования в общей численности обучающихся в общеобразовательных организациях, %</w:t>
            </w:r>
          </w:p>
          <w:p w:rsidR="00C262F2" w:rsidRDefault="00C262F2">
            <w:pPr>
              <w:pStyle w:val="ConsPlusNormal"/>
              <w:jc w:val="both"/>
            </w:pPr>
            <w:r>
              <w:t xml:space="preserve">Показатель 2 задачи 2: Доля образовательных организаций общего образования, функционирующих в рамках национальной образовательной инициативы "Наша новая школа", в общем количестве образовательных </w:t>
            </w:r>
            <w:r>
              <w:lastRenderedPageBreak/>
              <w:t>организаций общего образования области, %</w:t>
            </w:r>
          </w:p>
        </w:tc>
      </w:tr>
      <w:tr w:rsidR="00C262F2">
        <w:tblPrEx>
          <w:tblBorders>
            <w:insideH w:val="none" w:sz="0" w:space="0" w:color="auto"/>
          </w:tblBorders>
        </w:tblPrEx>
        <w:tc>
          <w:tcPr>
            <w:tcW w:w="3118" w:type="dxa"/>
            <w:tcBorders>
              <w:top w:val="nil"/>
              <w:bottom w:val="nil"/>
            </w:tcBorders>
          </w:tcPr>
          <w:p w:rsidR="00C262F2" w:rsidRDefault="00C262F2">
            <w:pPr>
              <w:pStyle w:val="ConsPlusNormal"/>
            </w:pPr>
          </w:p>
        </w:tc>
        <w:tc>
          <w:tcPr>
            <w:tcW w:w="5953" w:type="dxa"/>
            <w:tcBorders>
              <w:top w:val="nil"/>
              <w:bottom w:val="nil"/>
            </w:tcBorders>
          </w:tcPr>
          <w:p w:rsidR="00C262F2" w:rsidRDefault="00C262F2">
            <w:pPr>
              <w:pStyle w:val="ConsPlusNormal"/>
              <w:jc w:val="both"/>
            </w:pPr>
            <w:r>
              <w:t>Показатель 3 задачи 2: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 ед.</w:t>
            </w:r>
          </w:p>
          <w:p w:rsidR="00C262F2" w:rsidRDefault="00C262F2">
            <w:pPr>
              <w:pStyle w:val="ConsPlusNormal"/>
              <w:jc w:val="both"/>
            </w:pPr>
            <w:r>
              <w:t>Показатель 4 задачи 2: Доля общеобразовательных организаций, использующих в учебном процессе дистанционные технологии, от общего количества общеобразовательных организаций, %</w:t>
            </w:r>
          </w:p>
          <w:p w:rsidR="00C262F2" w:rsidRDefault="00C262F2">
            <w:pPr>
              <w:pStyle w:val="ConsPlusNormal"/>
              <w:jc w:val="both"/>
            </w:pPr>
            <w:r>
              <w:t>Показатель 5 задачи 2: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w:t>
            </w:r>
          </w:p>
          <w:p w:rsidR="00C262F2" w:rsidRDefault="00C262F2">
            <w:pPr>
              <w:pStyle w:val="ConsPlusNormal"/>
              <w:jc w:val="both"/>
            </w:pPr>
            <w:r>
              <w:t>Показатель 6 задачи 2: Доля обучающихся, подвозимых в общеобразовательные организации школьным автотранспортом, соответствующим ГОСТу, от общего количества обучающихся, подвозимых в общеобразовательные организации, %</w:t>
            </w:r>
          </w:p>
          <w:p w:rsidR="00C262F2" w:rsidRDefault="00C262F2">
            <w:pPr>
              <w:pStyle w:val="ConsPlusNormal"/>
              <w:jc w:val="both"/>
            </w:pPr>
            <w:r>
              <w:t>Показатель 7 задачи 2: Доля общеобразовательных организаций, оснащенных в целях внедрения цифровой образовательной среды, %</w:t>
            </w:r>
          </w:p>
          <w:p w:rsidR="00C262F2" w:rsidRDefault="00C262F2">
            <w:pPr>
              <w:pStyle w:val="ConsPlusNormal"/>
              <w:jc w:val="both"/>
            </w:pPr>
            <w:r>
              <w:t>Показатель 8 задачи 2: Доля общеобразовательных учреждений, в которых обеспечена возможность использования дистанционных технологий, %</w:t>
            </w:r>
          </w:p>
          <w:p w:rsidR="00C262F2" w:rsidRDefault="00C262F2">
            <w:pPr>
              <w:pStyle w:val="ConsPlusNormal"/>
              <w:jc w:val="both"/>
            </w:pPr>
            <w:r>
              <w:t xml:space="preserve">Показатель 9 задачи 2: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w:t>
            </w:r>
            <w:r>
              <w:lastRenderedPageBreak/>
              <w:t>образования, %</w:t>
            </w:r>
          </w:p>
          <w:p w:rsidR="00C262F2" w:rsidRDefault="00C262F2">
            <w:pPr>
              <w:pStyle w:val="ConsPlusNormal"/>
              <w:jc w:val="both"/>
            </w:pPr>
            <w:r>
              <w:t>Показатель 1 задачи 3: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C262F2" w:rsidRDefault="00C262F2">
            <w:pPr>
              <w:pStyle w:val="ConsPlusNormal"/>
              <w:jc w:val="both"/>
            </w:pPr>
            <w:r>
              <w:t>Показатель 2 задачи 3: 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w:t>
            </w:r>
          </w:p>
          <w:p w:rsidR="00C262F2" w:rsidRDefault="00C262F2">
            <w:pPr>
              <w:pStyle w:val="ConsPlusNormal"/>
              <w:jc w:val="both"/>
            </w:pPr>
            <w:r>
              <w:t>Показатель 3 задачи 3: Количество созданных центров цифрового образования детей, ед.</w:t>
            </w:r>
          </w:p>
          <w:p w:rsidR="00C262F2" w:rsidRDefault="00C262F2">
            <w:pPr>
              <w:pStyle w:val="ConsPlusNormal"/>
              <w:jc w:val="both"/>
            </w:pPr>
            <w:r>
              <w:t>Показатель 4 задачи 3: Доля детей - победителей и призеров регионального этапа всероссийской олимпиады школьников от общего количества участников регионального этапа всероссийской олимпиады школьников, %</w:t>
            </w:r>
          </w:p>
        </w:tc>
      </w:tr>
      <w:tr w:rsidR="00C262F2">
        <w:tblPrEx>
          <w:tblBorders>
            <w:insideH w:val="none" w:sz="0" w:space="0" w:color="auto"/>
          </w:tblBorders>
        </w:tblPrEx>
        <w:tc>
          <w:tcPr>
            <w:tcW w:w="3118" w:type="dxa"/>
            <w:tcBorders>
              <w:top w:val="nil"/>
              <w:bottom w:val="nil"/>
            </w:tcBorders>
          </w:tcPr>
          <w:p w:rsidR="00C262F2" w:rsidRDefault="00C262F2">
            <w:pPr>
              <w:pStyle w:val="ConsPlusNormal"/>
            </w:pPr>
          </w:p>
        </w:tc>
        <w:tc>
          <w:tcPr>
            <w:tcW w:w="5953" w:type="dxa"/>
            <w:tcBorders>
              <w:top w:val="nil"/>
              <w:bottom w:val="nil"/>
            </w:tcBorders>
          </w:tcPr>
          <w:p w:rsidR="00C262F2" w:rsidRDefault="00C262F2">
            <w:pPr>
              <w:pStyle w:val="ConsPlusNormal"/>
              <w:jc w:val="both"/>
            </w:pPr>
            <w:r>
              <w:t>Показатель 5 задачи 3: Доля учащихся, студентов, молодых ученых, занятых в научно-исследовательской работе и участвующих в конкурсах, от общего количества учащихся 5 - 11 классов общеобразовательных организаций, студентов и молодых ученых в образовательных организациях высшего образования, %</w:t>
            </w:r>
          </w:p>
          <w:p w:rsidR="00C262F2" w:rsidRDefault="00C262F2">
            <w:pPr>
              <w:pStyle w:val="ConsPlusNormal"/>
              <w:jc w:val="both"/>
            </w:pPr>
            <w:r>
              <w:t>Показатель 1 задачи 4: Доля учителей общеобразовательных организаций в возрасте до 35 лет в общей численности учителей общеобразовательных организаций, %</w:t>
            </w:r>
          </w:p>
          <w:p w:rsidR="00C262F2" w:rsidRDefault="00C262F2">
            <w:pPr>
              <w:pStyle w:val="ConsPlusNormal"/>
              <w:jc w:val="both"/>
            </w:pPr>
            <w:r>
              <w:t>Показатель 2 задачи 4: Доля педагогических работников общеобразовательных организаций, получивших в установленном порядке первую, высшую квалификационные категории и подтверждение соответствия занимаемой должности, от общей численности педагогических работников общеобразовательных организаций, %</w:t>
            </w:r>
          </w:p>
          <w:p w:rsidR="00C262F2" w:rsidRDefault="00C262F2">
            <w:pPr>
              <w:pStyle w:val="ConsPlusNormal"/>
              <w:jc w:val="both"/>
            </w:pPr>
            <w:r>
              <w:t>Показатель 3 задачи 4: Доля учителей общеобразовательных организаций, вовлеченных в национальную систему профессионального роста педагогических работников, %</w:t>
            </w:r>
          </w:p>
          <w:p w:rsidR="00C262F2" w:rsidRDefault="00C262F2">
            <w:pPr>
              <w:pStyle w:val="ConsPlusNormal"/>
              <w:jc w:val="both"/>
            </w:pPr>
            <w:r>
              <w:lastRenderedPageBreak/>
              <w:t>Показатель 4 задачи 4: Удельный вес педагогических работников образовательных организаций, прошедших курсы повышения квалификации в течение последних трех лет, от общей численности педагогических работников, %</w:t>
            </w:r>
          </w:p>
          <w:p w:rsidR="00C262F2" w:rsidRDefault="00C262F2">
            <w:pPr>
              <w:pStyle w:val="ConsPlusNormal"/>
              <w:jc w:val="both"/>
            </w:pPr>
            <w:r>
              <w:t>Показатель 1 задачи 5: 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сфере общего образования региона, %</w:t>
            </w:r>
          </w:p>
          <w:p w:rsidR="00C262F2" w:rsidRDefault="00C262F2">
            <w:pPr>
              <w:pStyle w:val="ConsPlusNormal"/>
              <w:jc w:val="both"/>
            </w:pPr>
            <w:r>
              <w:t>Показатель 2 задачи 5: Удельный вес численности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w:t>
            </w:r>
          </w:p>
          <w:p w:rsidR="00C262F2" w:rsidRDefault="00C262F2">
            <w:pPr>
              <w:pStyle w:val="ConsPlusNormal"/>
              <w:jc w:val="both"/>
            </w:pPr>
            <w:r>
              <w:t>Показатель 3 задачи 5: 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по трудовой деятельности), %</w:t>
            </w:r>
          </w:p>
          <w:p w:rsidR="00C262F2" w:rsidRDefault="00C262F2">
            <w:pPr>
              <w:pStyle w:val="ConsPlusNormal"/>
              <w:jc w:val="both"/>
            </w:pPr>
            <w:r>
              <w:t>Показатель 4 задачи 5: Доля выпускников государственных (муниципальных) общеобразовательных учреждений, не получивших аттестат о среднем общем образовании, %</w:t>
            </w:r>
          </w:p>
        </w:tc>
      </w:tr>
      <w:tr w:rsidR="00C262F2">
        <w:tblPrEx>
          <w:tblBorders>
            <w:insideH w:val="none" w:sz="0" w:space="0" w:color="auto"/>
          </w:tblBorders>
        </w:tblPrEx>
        <w:tc>
          <w:tcPr>
            <w:tcW w:w="3118" w:type="dxa"/>
            <w:tcBorders>
              <w:top w:val="nil"/>
              <w:bottom w:val="nil"/>
            </w:tcBorders>
          </w:tcPr>
          <w:p w:rsidR="00C262F2" w:rsidRDefault="00C262F2">
            <w:pPr>
              <w:pStyle w:val="ConsPlusNormal"/>
            </w:pPr>
          </w:p>
        </w:tc>
        <w:tc>
          <w:tcPr>
            <w:tcW w:w="5953" w:type="dxa"/>
            <w:tcBorders>
              <w:top w:val="nil"/>
              <w:bottom w:val="nil"/>
            </w:tcBorders>
          </w:tcPr>
          <w:p w:rsidR="00C262F2" w:rsidRDefault="00C262F2">
            <w:pPr>
              <w:pStyle w:val="ConsPlusNormal"/>
              <w:jc w:val="both"/>
            </w:pPr>
            <w:r>
              <w:t>Показатель 5 задачи 5: Доля обучающихся общеобразовательных организаций, охваченных двухразовым горячим питанием, от общего количества обучающихся общеобразовательных организаций, %</w:t>
            </w:r>
          </w:p>
          <w:p w:rsidR="00C262F2" w:rsidRDefault="00C262F2">
            <w:pPr>
              <w:pStyle w:val="ConsPlusNormal"/>
              <w:jc w:val="both"/>
            </w:pPr>
            <w:r>
              <w:t xml:space="preserve">Показатель 6 задачи 5: Отношение среднего балла единого государственного экзамена (в расчете на 2 обязательных предмета) в 10 процентах школ с лучшими результатами ЕГЭ к среднему баллу ЕГЭ (в расчете на 2 </w:t>
            </w:r>
            <w:r>
              <w:lastRenderedPageBreak/>
              <w:t>обязательных предмета) в 10 процентах школ с худшими результатами ЕГЭ, %</w:t>
            </w:r>
          </w:p>
          <w:p w:rsidR="00C262F2" w:rsidRDefault="00C262F2">
            <w:pPr>
              <w:pStyle w:val="ConsPlusNormal"/>
              <w:jc w:val="both"/>
            </w:pPr>
            <w:r>
              <w:t>Показатель 7 задачи 5: Удовлетворенность населения услугами в сфере образования, %</w:t>
            </w:r>
          </w:p>
          <w:p w:rsidR="00C262F2" w:rsidRDefault="00C262F2">
            <w:pPr>
              <w:pStyle w:val="ConsPlusNormal"/>
              <w:jc w:val="both"/>
            </w:pPr>
            <w:r>
              <w:t>Показатель 8 задачи 5: 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области, Балл</w:t>
            </w:r>
          </w:p>
          <w:p w:rsidR="00C262F2" w:rsidRDefault="00C262F2">
            <w:pPr>
              <w:pStyle w:val="ConsPlusNormal"/>
              <w:jc w:val="both"/>
            </w:pPr>
            <w:r>
              <w:t>Показатель 9 задачи 5: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по региону, %</w:t>
            </w:r>
          </w:p>
          <w:p w:rsidR="00C262F2" w:rsidRDefault="00C262F2">
            <w:pPr>
              <w:pStyle w:val="ConsPlusNormal"/>
              <w:jc w:val="both"/>
            </w:pPr>
            <w:r>
              <w:t>Показатель 10 задачи 5: Количество участников регионального чемпионата по компетенциям "Ворлдскиллс Россия Юниоры", чел.</w:t>
            </w:r>
          </w:p>
          <w:p w:rsidR="00C262F2" w:rsidRDefault="00C262F2">
            <w:pPr>
              <w:pStyle w:val="ConsPlusNormal"/>
              <w:jc w:val="both"/>
            </w:pPr>
            <w:r>
              <w:t>Показатель 11 задачи 5: Доля обучающихся, занимающихся в первую смену, от общей численности обучающихся в общеобразовательных организациях, %</w:t>
            </w:r>
          </w:p>
          <w:p w:rsidR="00C262F2" w:rsidRDefault="00C262F2">
            <w:pPr>
              <w:pStyle w:val="ConsPlusNormal"/>
              <w:jc w:val="both"/>
            </w:pPr>
            <w:r>
              <w:t>Показатель 12 задачи 5: Количество созданных новых мест в общеобразовательных организациях, количество мест</w:t>
            </w:r>
          </w:p>
          <w:p w:rsidR="00C262F2" w:rsidRDefault="00C262F2">
            <w:pPr>
              <w:pStyle w:val="ConsPlusNormal"/>
              <w:jc w:val="both"/>
            </w:pPr>
            <w:r>
              <w:t>Показатель 1 задачи 6: Количество региональных оценочных инструментов для проведения внутрирегионального анализа оценки качества общего образования, действующих в Липецкой области на регулярной основе, штук</w:t>
            </w:r>
          </w:p>
          <w:p w:rsidR="00C262F2" w:rsidRDefault="00C262F2">
            <w:pPr>
              <w:pStyle w:val="ConsPlusNormal"/>
              <w:jc w:val="both"/>
            </w:pPr>
            <w:r>
              <w:t>Показатель 2 задачи 6: 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w:t>
            </w:r>
          </w:p>
        </w:tc>
      </w:tr>
      <w:tr w:rsidR="00C262F2">
        <w:tblPrEx>
          <w:tblBorders>
            <w:insideH w:val="none" w:sz="0" w:space="0" w:color="auto"/>
          </w:tblBorders>
        </w:tblPrEx>
        <w:tc>
          <w:tcPr>
            <w:tcW w:w="3118" w:type="dxa"/>
            <w:tcBorders>
              <w:top w:val="nil"/>
              <w:bottom w:val="nil"/>
            </w:tcBorders>
          </w:tcPr>
          <w:p w:rsidR="00C262F2" w:rsidRDefault="00C262F2">
            <w:pPr>
              <w:pStyle w:val="ConsPlusNormal"/>
            </w:pPr>
          </w:p>
        </w:tc>
        <w:tc>
          <w:tcPr>
            <w:tcW w:w="5953" w:type="dxa"/>
            <w:tcBorders>
              <w:top w:val="nil"/>
              <w:bottom w:val="nil"/>
            </w:tcBorders>
          </w:tcPr>
          <w:p w:rsidR="00C262F2" w:rsidRDefault="00C262F2">
            <w:pPr>
              <w:pStyle w:val="ConsPlusNormal"/>
              <w:jc w:val="both"/>
            </w:pPr>
            <w:r>
              <w:t xml:space="preserve">Показатель 3 задачи 6: Количество </w:t>
            </w:r>
            <w:r>
              <w:lastRenderedPageBreak/>
              <w:t>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внедрены системы мониторинга здоровья обучающихся, штук</w:t>
            </w:r>
          </w:p>
          <w:p w:rsidR="00C262F2" w:rsidRDefault="00C262F2">
            <w:pPr>
              <w:pStyle w:val="ConsPlusNormal"/>
              <w:jc w:val="both"/>
            </w:pPr>
            <w:r>
              <w:t>Показатель 4 задачи 6: Доля детей, охваченных дополнительными общеобразовательными программами технической направленности, в общей численности детей и молодежи в возрасте 5 - 18 лет, %</w:t>
            </w:r>
          </w:p>
          <w:p w:rsidR="00C262F2" w:rsidRDefault="00C262F2">
            <w:pPr>
              <w:pStyle w:val="ConsPlusNormal"/>
              <w:jc w:val="both"/>
            </w:pPr>
            <w:r>
              <w:t>Показатель 5 задачи 6: Доля общеобразовательных организаций, оснащенных инженерно-техническими средствами по обеспечению антитеррористической защищенности объектов (тревожная кнопка, система видеонаблюдения, ограждение территории), от общей численности общеобразовательных организаций, %</w:t>
            </w:r>
          </w:p>
          <w:p w:rsidR="00C262F2" w:rsidRDefault="00C262F2">
            <w:pPr>
              <w:pStyle w:val="ConsPlusNormal"/>
              <w:jc w:val="both"/>
            </w:pPr>
            <w:r>
              <w:t>Показатель 5.1 задачи 6: Доля объектов образовательных организаций, оснащенных инженерно-техническими средствами по обеспечению антитеррористической защищенности объектов (система контроля и управления доступом), от общего числа объектов образовательных организаций, которые должны быть оснащены данной системой, %</w:t>
            </w:r>
          </w:p>
          <w:p w:rsidR="00C262F2" w:rsidRDefault="00C262F2">
            <w:pPr>
              <w:pStyle w:val="ConsPlusNormal"/>
              <w:jc w:val="both"/>
            </w:pPr>
            <w:r>
              <w:t>Показатель 5.2 задачи 6: Доля объектов образовательных организаций, оснащенных инженерно-техническими средствами по обеспечению антитеррористической защищенности объектов (система экстренного оповещения и управления эвакуацией работников, обучающихся и иных лиц, находящихся на объекте (территории), о потенциальной угрозе возникновения или о возникновении чрезвычайной ситуации, стационарные или ручные металлоискатели), от общего числа объектов образовательных организаций, которые должны быть оснащены данными средствами антитеррористической защищенности объектов, %</w:t>
            </w:r>
          </w:p>
        </w:tc>
      </w:tr>
      <w:tr w:rsidR="00C262F2">
        <w:tblPrEx>
          <w:tblBorders>
            <w:insideH w:val="none" w:sz="0" w:space="0" w:color="auto"/>
          </w:tblBorders>
        </w:tblPrEx>
        <w:tc>
          <w:tcPr>
            <w:tcW w:w="3118" w:type="dxa"/>
            <w:tcBorders>
              <w:top w:val="nil"/>
              <w:bottom w:val="nil"/>
            </w:tcBorders>
          </w:tcPr>
          <w:p w:rsidR="00C262F2" w:rsidRDefault="00C262F2">
            <w:pPr>
              <w:pStyle w:val="ConsPlusNormal"/>
            </w:pPr>
          </w:p>
        </w:tc>
        <w:tc>
          <w:tcPr>
            <w:tcW w:w="5953" w:type="dxa"/>
            <w:tcBorders>
              <w:top w:val="nil"/>
              <w:bottom w:val="nil"/>
            </w:tcBorders>
          </w:tcPr>
          <w:p w:rsidR="00C262F2" w:rsidRDefault="00C262F2">
            <w:pPr>
              <w:pStyle w:val="ConsPlusNormal"/>
              <w:jc w:val="both"/>
            </w:pPr>
            <w:r>
              <w:t>Показатель 5.3 задачи 6: Доля объектов (территорий) образовательных организаций, отнесенных к первой категории опасности, обеспеченных охраной сотрудниками охранных организаций в рамках выполнения требований антитеррористической защищенности объектов, от общего числа объектов образовательных организаций, отнесенных к первой категории опасности, %</w:t>
            </w:r>
          </w:p>
          <w:p w:rsidR="00C262F2" w:rsidRDefault="00C262F2">
            <w:pPr>
              <w:pStyle w:val="ConsPlusNormal"/>
              <w:jc w:val="both"/>
            </w:pPr>
            <w:r>
              <w:t>Показатель 6 задачи 6: 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p>
          <w:p w:rsidR="00C262F2" w:rsidRDefault="00C262F2">
            <w:pPr>
              <w:pStyle w:val="ConsPlusNormal"/>
              <w:jc w:val="both"/>
            </w:pPr>
            <w:r>
              <w:t>Показатель 7 задачи 6: Количество созданных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ед.</w:t>
            </w:r>
          </w:p>
          <w:p w:rsidR="00C262F2" w:rsidRDefault="00C262F2">
            <w:pPr>
              <w:pStyle w:val="ConsPlusNormal"/>
              <w:jc w:val="both"/>
            </w:pPr>
            <w:r>
              <w:t>Показатель 8 задачи 6: Количество зданий муниципальных общеобразовательных организаций, в которых выполнены мероприятия по благоустройству зданий, ед.</w:t>
            </w:r>
          </w:p>
          <w:p w:rsidR="00C262F2" w:rsidRDefault="00C262F2">
            <w:pPr>
              <w:pStyle w:val="ConsPlusNormal"/>
              <w:jc w:val="both"/>
            </w:pPr>
            <w:r>
              <w:t>Показатель 9 задачи 6: Численность учителей, трудоустроенных на работу в сельские населенные пункты и получивших единовременные компенсационные выплаты, человек</w:t>
            </w:r>
          </w:p>
          <w:p w:rsidR="00C262F2" w:rsidRDefault="00C262F2">
            <w:pPr>
              <w:pStyle w:val="ConsPlusNormal"/>
              <w:jc w:val="both"/>
            </w:pPr>
            <w:r>
              <w:t>Показатель 10 задачи 6: Доля классных руководителей общеобразовательных организаций, получающих ежемесячное денежное вознаграждение за классное руководство, в общей численности классных руководителей, %</w:t>
            </w:r>
          </w:p>
          <w:p w:rsidR="00C262F2" w:rsidRDefault="00C262F2">
            <w:pPr>
              <w:pStyle w:val="ConsPlusNormal"/>
              <w:jc w:val="both"/>
            </w:pPr>
            <w:r>
              <w:t>Показатель 11 задачи 6: Количество капитально отремонтированных объектов муниципальных общеобразовательных организаций, ед.</w:t>
            </w:r>
          </w:p>
          <w:p w:rsidR="00C262F2" w:rsidRDefault="00C262F2">
            <w:pPr>
              <w:pStyle w:val="ConsPlusNormal"/>
              <w:jc w:val="both"/>
            </w:pPr>
            <w:r>
              <w:t xml:space="preserve">Показатель 12 задачи 6: Доля объектов образовательных организаций, в которых выполнены требования пожарной безопасности (ремонт и замена системы противопожарной </w:t>
            </w:r>
            <w:r>
              <w:lastRenderedPageBreak/>
              <w:t>защиты), от общего числа объектов образовательных организаций, в которых требуется проведение данных мероприятий, %</w:t>
            </w:r>
          </w:p>
          <w:p w:rsidR="00C262F2" w:rsidRDefault="00C262F2">
            <w:pPr>
              <w:pStyle w:val="ConsPlusNormal"/>
              <w:jc w:val="both"/>
            </w:pPr>
            <w:r>
              <w:t>Показатель 13 задачи 6: Количество новых мест, созданных в общеобразовательных организациях,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современным условиям обучения, ед.</w:t>
            </w:r>
          </w:p>
        </w:tc>
      </w:tr>
      <w:tr w:rsidR="00C262F2">
        <w:tblPrEx>
          <w:tblBorders>
            <w:insideH w:val="none" w:sz="0" w:space="0" w:color="auto"/>
          </w:tblBorders>
        </w:tblPrEx>
        <w:tc>
          <w:tcPr>
            <w:tcW w:w="9071" w:type="dxa"/>
            <w:gridSpan w:val="2"/>
            <w:tcBorders>
              <w:top w:val="nil"/>
              <w:bottom w:val="single" w:sz="4" w:space="0" w:color="auto"/>
            </w:tcBorders>
          </w:tcPr>
          <w:p w:rsidR="00C262F2" w:rsidRDefault="00C262F2">
            <w:pPr>
              <w:pStyle w:val="ConsPlusNormal"/>
              <w:jc w:val="both"/>
            </w:pPr>
            <w:r>
              <w:lastRenderedPageBreak/>
              <w:t xml:space="preserve">(в ред. </w:t>
            </w:r>
            <w:hyperlink r:id="rId73" w:history="1">
              <w:r>
                <w:rPr>
                  <w:color w:val="0000FF"/>
                </w:rPr>
                <w:t>постановления</w:t>
              </w:r>
            </w:hyperlink>
            <w:r>
              <w:t xml:space="preserve"> администрации Липецкой области от 27.09.2021 N 397)</w:t>
            </w:r>
          </w:p>
        </w:tc>
      </w:tr>
      <w:tr w:rsidR="00C262F2">
        <w:tc>
          <w:tcPr>
            <w:tcW w:w="3118" w:type="dxa"/>
            <w:tcBorders>
              <w:top w:val="single" w:sz="4" w:space="0" w:color="auto"/>
              <w:bottom w:val="single" w:sz="4" w:space="0" w:color="auto"/>
            </w:tcBorders>
          </w:tcPr>
          <w:p w:rsidR="00C262F2" w:rsidRDefault="00C262F2">
            <w:pPr>
              <w:pStyle w:val="ConsPlusNormal"/>
            </w:pPr>
            <w:r>
              <w:t>Этапы и сроки реализации подпрограммы</w:t>
            </w:r>
          </w:p>
        </w:tc>
        <w:tc>
          <w:tcPr>
            <w:tcW w:w="5953" w:type="dxa"/>
            <w:tcBorders>
              <w:top w:val="single" w:sz="4" w:space="0" w:color="auto"/>
              <w:bottom w:val="single" w:sz="4" w:space="0" w:color="auto"/>
            </w:tcBorders>
          </w:tcPr>
          <w:p w:rsidR="00C262F2" w:rsidRDefault="00C262F2">
            <w:pPr>
              <w:pStyle w:val="ConsPlusNormal"/>
              <w:jc w:val="both"/>
            </w:pPr>
            <w:r>
              <w:t>2014 - 2024 годы</w:t>
            </w:r>
          </w:p>
          <w:p w:rsidR="00C262F2" w:rsidRDefault="00C262F2">
            <w:pPr>
              <w:pStyle w:val="ConsPlusNormal"/>
              <w:jc w:val="both"/>
            </w:pPr>
            <w:r>
              <w:t>первый этап: 2014 - 2015 годы</w:t>
            </w:r>
          </w:p>
          <w:p w:rsidR="00C262F2" w:rsidRDefault="00C262F2">
            <w:pPr>
              <w:pStyle w:val="ConsPlusNormal"/>
              <w:jc w:val="both"/>
            </w:pPr>
            <w:r>
              <w:t>второй этап: 2016 - 2020 годы</w:t>
            </w:r>
          </w:p>
          <w:p w:rsidR="00C262F2" w:rsidRDefault="00C262F2">
            <w:pPr>
              <w:pStyle w:val="ConsPlusNormal"/>
              <w:jc w:val="both"/>
            </w:pPr>
            <w:r>
              <w:t>третий этап: 2021 - 2024 годы</w:t>
            </w:r>
          </w:p>
        </w:tc>
      </w:tr>
      <w:tr w:rsidR="00C262F2">
        <w:tblPrEx>
          <w:tblBorders>
            <w:insideH w:val="none" w:sz="0" w:space="0" w:color="auto"/>
          </w:tblBorders>
        </w:tblPrEx>
        <w:tc>
          <w:tcPr>
            <w:tcW w:w="3118" w:type="dxa"/>
            <w:tcBorders>
              <w:top w:val="single" w:sz="4" w:space="0" w:color="auto"/>
              <w:bottom w:val="nil"/>
            </w:tcBorders>
          </w:tcPr>
          <w:p w:rsidR="00C262F2" w:rsidRDefault="00C262F2">
            <w:pPr>
              <w:pStyle w:val="ConsPlusNormal"/>
            </w:pPr>
            <w:r>
              <w:t>Параметры финансового обеспечения всего, в том числе по годам реализации подпрограммы</w:t>
            </w:r>
          </w:p>
        </w:tc>
        <w:tc>
          <w:tcPr>
            <w:tcW w:w="5953" w:type="dxa"/>
            <w:tcBorders>
              <w:top w:val="single" w:sz="4" w:space="0" w:color="auto"/>
              <w:bottom w:val="nil"/>
            </w:tcBorders>
          </w:tcPr>
          <w:p w:rsidR="00C262F2" w:rsidRDefault="00C262F2">
            <w:pPr>
              <w:pStyle w:val="ConsPlusNormal"/>
              <w:jc w:val="both"/>
            </w:pPr>
            <w:r>
              <w:t>Общий объем финансового обеспечения - 119 850 965 977,87 руб., в том числе по годам:</w:t>
            </w:r>
          </w:p>
          <w:p w:rsidR="00C262F2" w:rsidRDefault="00C262F2">
            <w:pPr>
              <w:pStyle w:val="ConsPlusNormal"/>
              <w:jc w:val="both"/>
            </w:pPr>
            <w:r>
              <w:t>2014 год - 8 948 111 500,00 руб.;</w:t>
            </w:r>
          </w:p>
          <w:p w:rsidR="00C262F2" w:rsidRDefault="00C262F2">
            <w:pPr>
              <w:pStyle w:val="ConsPlusNormal"/>
              <w:jc w:val="both"/>
            </w:pPr>
            <w:r>
              <w:t>2015 год - 9 015 623 600,00 руб.;</w:t>
            </w:r>
          </w:p>
          <w:p w:rsidR="00C262F2" w:rsidRDefault="00C262F2">
            <w:pPr>
              <w:pStyle w:val="ConsPlusNormal"/>
              <w:jc w:val="both"/>
            </w:pPr>
            <w:r>
              <w:t>2016 год - 9 218 286 800,00 руб.;</w:t>
            </w:r>
          </w:p>
          <w:p w:rsidR="00C262F2" w:rsidRDefault="00C262F2">
            <w:pPr>
              <w:pStyle w:val="ConsPlusNormal"/>
              <w:jc w:val="both"/>
            </w:pPr>
            <w:r>
              <w:t>2017 год - 9 155 695 800,00 руб.;</w:t>
            </w:r>
          </w:p>
          <w:p w:rsidR="00C262F2" w:rsidRDefault="00C262F2">
            <w:pPr>
              <w:pStyle w:val="ConsPlusNormal"/>
              <w:jc w:val="both"/>
            </w:pPr>
            <w:r>
              <w:t>2018 год - 9 769 339 476,00 руб.;</w:t>
            </w:r>
          </w:p>
          <w:p w:rsidR="00C262F2" w:rsidRDefault="00C262F2">
            <w:pPr>
              <w:pStyle w:val="ConsPlusNormal"/>
              <w:jc w:val="both"/>
            </w:pPr>
            <w:r>
              <w:t>2019 год - 11 787 492 277,15 руб.;</w:t>
            </w:r>
          </w:p>
          <w:p w:rsidR="00C262F2" w:rsidRDefault="00C262F2">
            <w:pPr>
              <w:pStyle w:val="ConsPlusNormal"/>
              <w:jc w:val="both"/>
            </w:pPr>
            <w:r>
              <w:t>2020 год - 12 371 915 525,00 руб.;</w:t>
            </w:r>
          </w:p>
          <w:p w:rsidR="00C262F2" w:rsidRDefault="00C262F2">
            <w:pPr>
              <w:pStyle w:val="ConsPlusNormal"/>
              <w:jc w:val="both"/>
            </w:pPr>
            <w:r>
              <w:t>2021 год - 13 395 973 422,43 руб.;</w:t>
            </w:r>
          </w:p>
          <w:p w:rsidR="00C262F2" w:rsidRDefault="00C262F2">
            <w:pPr>
              <w:pStyle w:val="ConsPlusNormal"/>
              <w:jc w:val="both"/>
            </w:pPr>
            <w:r>
              <w:t>2022 год - 12 461 200 147,55 руб.;</w:t>
            </w:r>
          </w:p>
          <w:p w:rsidR="00C262F2" w:rsidRDefault="00C262F2">
            <w:pPr>
              <w:pStyle w:val="ConsPlusNormal"/>
              <w:jc w:val="both"/>
            </w:pPr>
            <w:r>
              <w:t>2023 год - 12 207 952 214,87 руб.;</w:t>
            </w:r>
          </w:p>
          <w:p w:rsidR="00C262F2" w:rsidRDefault="00C262F2">
            <w:pPr>
              <w:pStyle w:val="ConsPlusNormal"/>
              <w:jc w:val="both"/>
            </w:pPr>
            <w:r>
              <w:t>2024 год - 11 519 375 214,87 руб.;</w:t>
            </w:r>
          </w:p>
          <w:p w:rsidR="00C262F2" w:rsidRDefault="00C262F2">
            <w:pPr>
              <w:pStyle w:val="ConsPlusNormal"/>
              <w:jc w:val="both"/>
            </w:pPr>
            <w:r>
              <w:t>объем ассигнований федерального бюджета - 6 098 465 128,67 руб., в том числе по годам:</w:t>
            </w:r>
          </w:p>
          <w:p w:rsidR="00C262F2" w:rsidRDefault="00C262F2">
            <w:pPr>
              <w:pStyle w:val="ConsPlusNormal"/>
              <w:jc w:val="both"/>
            </w:pPr>
            <w:r>
              <w:t>2014 год - 479 550 200,00 руб.;</w:t>
            </w:r>
          </w:p>
          <w:p w:rsidR="00C262F2" w:rsidRDefault="00C262F2">
            <w:pPr>
              <w:pStyle w:val="ConsPlusNormal"/>
              <w:jc w:val="both"/>
            </w:pPr>
            <w:r>
              <w:t>2015 год - 265 980 300,00 руб.;</w:t>
            </w:r>
          </w:p>
          <w:p w:rsidR="00C262F2" w:rsidRDefault="00C262F2">
            <w:pPr>
              <w:pStyle w:val="ConsPlusNormal"/>
              <w:jc w:val="both"/>
            </w:pPr>
            <w:r>
              <w:t>2016 год - 534 221 100,00 руб.;</w:t>
            </w:r>
          </w:p>
          <w:p w:rsidR="00C262F2" w:rsidRDefault="00C262F2">
            <w:pPr>
              <w:pStyle w:val="ConsPlusNormal"/>
              <w:jc w:val="both"/>
            </w:pPr>
            <w:r>
              <w:t>2017 год - 364 841 800,02 руб.;</w:t>
            </w:r>
          </w:p>
          <w:p w:rsidR="00C262F2" w:rsidRDefault="00C262F2">
            <w:pPr>
              <w:pStyle w:val="ConsPlusNormal"/>
              <w:jc w:val="both"/>
            </w:pPr>
            <w:r>
              <w:t>2018 год - 234 200 499,98 руб.;</w:t>
            </w:r>
          </w:p>
          <w:p w:rsidR="00C262F2" w:rsidRDefault="00C262F2">
            <w:pPr>
              <w:pStyle w:val="ConsPlusNormal"/>
              <w:jc w:val="both"/>
            </w:pPr>
            <w:r>
              <w:t>2019 год - 794 083 428,67 руб.;</w:t>
            </w:r>
          </w:p>
          <w:p w:rsidR="00C262F2" w:rsidRDefault="00C262F2">
            <w:pPr>
              <w:pStyle w:val="ConsPlusNormal"/>
              <w:jc w:val="both"/>
            </w:pPr>
            <w:r>
              <w:t>2020 год - 1 045 836 000,00 руб.;</w:t>
            </w:r>
          </w:p>
          <w:p w:rsidR="00C262F2" w:rsidRDefault="00C262F2">
            <w:pPr>
              <w:pStyle w:val="ConsPlusNormal"/>
              <w:jc w:val="both"/>
            </w:pPr>
            <w:r>
              <w:t>2021 год - 1 059 369 200,00 руб.;</w:t>
            </w:r>
          </w:p>
          <w:p w:rsidR="00C262F2" w:rsidRDefault="00C262F2">
            <w:pPr>
              <w:pStyle w:val="ConsPlusNormal"/>
              <w:jc w:val="both"/>
            </w:pPr>
            <w:r>
              <w:t>2022 год - 631 806 100,00 руб.;</w:t>
            </w:r>
          </w:p>
          <w:p w:rsidR="00C262F2" w:rsidRDefault="00C262F2">
            <w:pPr>
              <w:pStyle w:val="ConsPlusNormal"/>
              <w:jc w:val="both"/>
            </w:pPr>
            <w:r>
              <w:lastRenderedPageBreak/>
              <w:t>2023 год - 688 576 500,00 руб.;</w:t>
            </w:r>
          </w:p>
          <w:p w:rsidR="00C262F2" w:rsidRDefault="00C262F2">
            <w:pPr>
              <w:pStyle w:val="ConsPlusNormal"/>
              <w:jc w:val="both"/>
            </w:pPr>
            <w:r>
              <w:t>объем ассигнований областного бюджета - 113 239 077 115,91 руб., в том числе по годам:</w:t>
            </w:r>
          </w:p>
          <w:p w:rsidR="00C262F2" w:rsidRDefault="00C262F2">
            <w:pPr>
              <w:pStyle w:val="ConsPlusNormal"/>
              <w:jc w:val="both"/>
            </w:pPr>
            <w:r>
              <w:t>2014 год - 8 323 515 500,00 руб.;</w:t>
            </w:r>
          </w:p>
          <w:p w:rsidR="00C262F2" w:rsidRDefault="00C262F2">
            <w:pPr>
              <w:pStyle w:val="ConsPlusNormal"/>
              <w:jc w:val="both"/>
            </w:pPr>
            <w:r>
              <w:t>2015 год - 8 684 203 800,00 руб.;</w:t>
            </w:r>
          </w:p>
          <w:p w:rsidR="00C262F2" w:rsidRDefault="00C262F2">
            <w:pPr>
              <w:pStyle w:val="ConsPlusNormal"/>
              <w:jc w:val="both"/>
            </w:pPr>
            <w:r>
              <w:t>2016 год - 8 634 465 700,00 руб.;</w:t>
            </w:r>
          </w:p>
          <w:p w:rsidR="00C262F2" w:rsidRDefault="00C262F2">
            <w:pPr>
              <w:pStyle w:val="ConsPlusNormal"/>
              <w:jc w:val="both"/>
            </w:pPr>
            <w:r>
              <w:t>2017 год - 8 741 223 499,98 руб.;</w:t>
            </w:r>
          </w:p>
          <w:p w:rsidR="00C262F2" w:rsidRDefault="00C262F2">
            <w:pPr>
              <w:pStyle w:val="ConsPlusNormal"/>
              <w:jc w:val="both"/>
            </w:pPr>
            <w:r>
              <w:t>2018 год - 9 508 047 086,02 руб.;</w:t>
            </w:r>
          </w:p>
          <w:p w:rsidR="00C262F2" w:rsidRDefault="00C262F2">
            <w:pPr>
              <w:pStyle w:val="ConsPlusNormal"/>
              <w:jc w:val="both"/>
            </w:pPr>
            <w:r>
              <w:t>2019 год - 10 863 466 522,36 руб.;</w:t>
            </w:r>
          </w:p>
          <w:p w:rsidR="00C262F2" w:rsidRDefault="00C262F2">
            <w:pPr>
              <w:pStyle w:val="ConsPlusNormal"/>
              <w:jc w:val="both"/>
            </w:pPr>
            <w:r>
              <w:t>2020 год - 11 315 480 430,20 руб.;</w:t>
            </w:r>
          </w:p>
          <w:p w:rsidR="00C262F2" w:rsidRDefault="00C262F2">
            <w:pPr>
              <w:pStyle w:val="ConsPlusNormal"/>
              <w:jc w:val="both"/>
            </w:pPr>
            <w:r>
              <w:t>2021 год - 12 323 789 861,59 руб.;</w:t>
            </w:r>
          </w:p>
          <w:p w:rsidR="00C262F2" w:rsidRDefault="00C262F2">
            <w:pPr>
              <w:pStyle w:val="ConsPlusNormal"/>
              <w:jc w:val="both"/>
            </w:pPr>
            <w:r>
              <w:t>2022 год - 11 815 529 068,02 руб.;</w:t>
            </w:r>
          </w:p>
          <w:p w:rsidR="00C262F2" w:rsidRDefault="00C262F2">
            <w:pPr>
              <w:pStyle w:val="ConsPlusNormal"/>
              <w:jc w:val="both"/>
            </w:pPr>
            <w:r>
              <w:t>2023 год - 11 514 678 073,87 руб.;</w:t>
            </w:r>
          </w:p>
          <w:p w:rsidR="00C262F2" w:rsidRDefault="00C262F2">
            <w:pPr>
              <w:pStyle w:val="ConsPlusNormal"/>
              <w:jc w:val="both"/>
            </w:pPr>
            <w:r>
              <w:t>2024 год - 11 514 677 573,87 руб.;</w:t>
            </w:r>
          </w:p>
          <w:p w:rsidR="00C262F2" w:rsidRDefault="00C262F2">
            <w:pPr>
              <w:pStyle w:val="ConsPlusNormal"/>
              <w:jc w:val="both"/>
            </w:pPr>
            <w:r>
              <w:t>объем ассигнований местных бюджетов - 513 423 733,29 руб., в том числе по годам:</w:t>
            </w:r>
          </w:p>
          <w:p w:rsidR="00C262F2" w:rsidRDefault="00C262F2">
            <w:pPr>
              <w:pStyle w:val="ConsPlusNormal"/>
              <w:jc w:val="both"/>
            </w:pPr>
            <w:r>
              <w:t>2014 год - 145 045 800,00 руб.;</w:t>
            </w:r>
          </w:p>
          <w:p w:rsidR="00C262F2" w:rsidRDefault="00C262F2">
            <w:pPr>
              <w:pStyle w:val="ConsPlusNormal"/>
              <w:jc w:val="both"/>
            </w:pPr>
            <w:r>
              <w:t>2015 год - 65 439 500,00 руб.;</w:t>
            </w:r>
          </w:p>
          <w:p w:rsidR="00C262F2" w:rsidRDefault="00C262F2">
            <w:pPr>
              <w:pStyle w:val="ConsPlusNormal"/>
              <w:jc w:val="both"/>
            </w:pPr>
            <w:r>
              <w:t>2016 год - 49 600 000,00 руб.;</w:t>
            </w:r>
          </w:p>
          <w:p w:rsidR="00C262F2" w:rsidRDefault="00C262F2">
            <w:pPr>
              <w:pStyle w:val="ConsPlusNormal"/>
              <w:jc w:val="both"/>
            </w:pPr>
            <w:r>
              <w:t>2017 год - 49 630 500,00 руб.;</w:t>
            </w:r>
          </w:p>
          <w:p w:rsidR="00C262F2" w:rsidRDefault="00C262F2">
            <w:pPr>
              <w:pStyle w:val="ConsPlusNormal"/>
              <w:jc w:val="both"/>
            </w:pPr>
            <w:r>
              <w:t>2018 год - 27 091 890,00 руб.;</w:t>
            </w:r>
          </w:p>
          <w:p w:rsidR="00C262F2" w:rsidRDefault="00C262F2">
            <w:pPr>
              <w:pStyle w:val="ConsPlusNormal"/>
              <w:jc w:val="both"/>
            </w:pPr>
            <w:r>
              <w:t>2019 год - 129 942 326,12 руб.;</w:t>
            </w:r>
          </w:p>
          <w:p w:rsidR="00C262F2" w:rsidRDefault="00C262F2">
            <w:pPr>
              <w:pStyle w:val="ConsPlusNormal"/>
              <w:jc w:val="both"/>
            </w:pPr>
            <w:r>
              <w:t>2020 год - 10 599 094,80 руб.;</w:t>
            </w:r>
          </w:p>
          <w:p w:rsidR="00C262F2" w:rsidRDefault="00C262F2">
            <w:pPr>
              <w:pStyle w:val="ConsPlusNormal"/>
              <w:jc w:val="both"/>
            </w:pPr>
            <w:r>
              <w:t>2021 год - 12 814 360,84 руб.;</w:t>
            </w:r>
          </w:p>
          <w:p w:rsidR="00C262F2" w:rsidRDefault="00C262F2">
            <w:pPr>
              <w:pStyle w:val="ConsPlusNormal"/>
              <w:jc w:val="both"/>
            </w:pPr>
            <w:r>
              <w:t>2022 год - 13 864 979,53 руб.;</w:t>
            </w:r>
          </w:p>
          <w:p w:rsidR="00C262F2" w:rsidRDefault="00C262F2">
            <w:pPr>
              <w:pStyle w:val="ConsPlusNormal"/>
              <w:jc w:val="both"/>
            </w:pPr>
            <w:r>
              <w:t>2023 год - 4 697 641,00 руб.;</w:t>
            </w:r>
          </w:p>
          <w:p w:rsidR="00C262F2" w:rsidRDefault="00C262F2">
            <w:pPr>
              <w:pStyle w:val="ConsPlusNormal"/>
              <w:jc w:val="both"/>
            </w:pPr>
            <w:r>
              <w:t>2024 год - 4 697 641,00 руб.</w:t>
            </w:r>
          </w:p>
        </w:tc>
      </w:tr>
      <w:tr w:rsidR="00C262F2">
        <w:tblPrEx>
          <w:tblBorders>
            <w:insideH w:val="none" w:sz="0" w:space="0" w:color="auto"/>
          </w:tblBorders>
        </w:tblPrEx>
        <w:tc>
          <w:tcPr>
            <w:tcW w:w="9071" w:type="dxa"/>
            <w:gridSpan w:val="2"/>
            <w:tcBorders>
              <w:top w:val="nil"/>
              <w:bottom w:val="single" w:sz="4" w:space="0" w:color="auto"/>
            </w:tcBorders>
          </w:tcPr>
          <w:p w:rsidR="00C262F2" w:rsidRDefault="00C262F2">
            <w:pPr>
              <w:pStyle w:val="ConsPlusNormal"/>
              <w:jc w:val="both"/>
            </w:pPr>
            <w:r>
              <w:lastRenderedPageBreak/>
              <w:t xml:space="preserve">(в ред. </w:t>
            </w:r>
            <w:hyperlink r:id="rId74" w:history="1">
              <w:r>
                <w:rPr>
                  <w:color w:val="0000FF"/>
                </w:rPr>
                <w:t>постановления</w:t>
              </w:r>
            </w:hyperlink>
            <w:r>
              <w:t xml:space="preserve"> администрации Липецкой области от 27.09.2021 N 397)</w:t>
            </w:r>
          </w:p>
        </w:tc>
      </w:tr>
      <w:tr w:rsidR="00C262F2">
        <w:tblPrEx>
          <w:tblBorders>
            <w:insideH w:val="none" w:sz="0" w:space="0" w:color="auto"/>
          </w:tblBorders>
        </w:tblPrEx>
        <w:tc>
          <w:tcPr>
            <w:tcW w:w="3118" w:type="dxa"/>
            <w:tcBorders>
              <w:top w:val="single" w:sz="4" w:space="0" w:color="auto"/>
              <w:bottom w:val="nil"/>
            </w:tcBorders>
          </w:tcPr>
          <w:p w:rsidR="00C262F2" w:rsidRDefault="00C262F2">
            <w:pPr>
              <w:pStyle w:val="ConsPlusNormal"/>
            </w:pPr>
            <w:r>
              <w:t>Ожидаемые результаты реализации подпрограммы</w:t>
            </w:r>
          </w:p>
        </w:tc>
        <w:tc>
          <w:tcPr>
            <w:tcW w:w="5953" w:type="dxa"/>
            <w:tcBorders>
              <w:top w:val="single" w:sz="4" w:space="0" w:color="auto"/>
              <w:bottom w:val="nil"/>
            </w:tcBorders>
          </w:tcPr>
          <w:p w:rsidR="00C262F2" w:rsidRDefault="00C262F2">
            <w:pPr>
              <w:pStyle w:val="ConsPlusNormal"/>
              <w:jc w:val="both"/>
            </w:pPr>
            <w:r>
              <w:t>В количественном выражении:</w:t>
            </w:r>
          </w:p>
          <w:p w:rsidR="00C262F2" w:rsidRDefault="00C262F2">
            <w:pPr>
              <w:pStyle w:val="ConsPlusNormal"/>
              <w:jc w:val="both"/>
            </w:pPr>
            <w:r>
              <w:t>- Доля детей 3 - 7 лет, которым предоставлена возможность получать услуги дошкольного образования, увеличилась с 2014 года по 2024 год и составляет не менее 100%;</w:t>
            </w:r>
          </w:p>
          <w:p w:rsidR="00C262F2" w:rsidRDefault="00C262F2">
            <w:pPr>
              <w:pStyle w:val="ConsPlusNormal"/>
              <w:jc w:val="both"/>
            </w:pPr>
            <w:r>
              <w:t>- Охват детей дошкольным образованием (от 0 до 7 лет) увеличился с 54% в 2014 году до 56,7% в 2018 году;</w:t>
            </w:r>
          </w:p>
          <w:p w:rsidR="00C262F2" w:rsidRDefault="00C262F2">
            <w:pPr>
              <w:pStyle w:val="ConsPlusNormal"/>
              <w:jc w:val="both"/>
            </w:pPr>
            <w:r>
              <w:t>- Обеспеченность детей дошкольного возраста местами в дошкольных образовательных организациях (количество мест на 1000 детей в возрасте от 1 до 7 лет) увеличилась с 609 чел. в 2014 году до 632 чел. в 2018 году;</w:t>
            </w:r>
          </w:p>
          <w:p w:rsidR="00C262F2" w:rsidRDefault="00C262F2">
            <w:pPr>
              <w:pStyle w:val="ConsPlusNormal"/>
              <w:jc w:val="both"/>
            </w:pPr>
            <w:r>
              <w:t xml:space="preserve">- Доступность дошкольного образования для </w:t>
            </w:r>
            <w:r>
              <w:lastRenderedPageBreak/>
              <w:t>детей в возрасте от 2 месяцев до 3 лет увеличилась с 90% в 2018 году и составит не менее 100% в 2024 году;</w:t>
            </w:r>
          </w:p>
          <w:p w:rsidR="00C262F2" w:rsidRDefault="00C262F2">
            <w:pPr>
              <w:pStyle w:val="ConsPlusNormal"/>
              <w:jc w:val="both"/>
            </w:pPr>
            <w:r>
              <w:t>- Количество созданных дополнительных мест для детей в возрасте от 2 месяцев до 3 лет в образовательных организациях, реализующих программы дошкольного образования, в 2019 году составило 945 мест;</w:t>
            </w:r>
          </w:p>
          <w:p w:rsidR="00C262F2" w:rsidRDefault="00C262F2">
            <w:pPr>
              <w:pStyle w:val="ConsPlusNormal"/>
              <w:jc w:val="both"/>
            </w:pPr>
            <w:r>
              <w:t>- Охват детей в возрасте до 3 лет, получающих дошкольное образование, увеличился с 24,5% в 2019 году до 27,6% в 2020 году;</w:t>
            </w:r>
          </w:p>
          <w:p w:rsidR="00C262F2" w:rsidRDefault="00C262F2">
            <w:pPr>
              <w:pStyle w:val="ConsPlusNormal"/>
              <w:jc w:val="both"/>
            </w:pPr>
            <w:r>
              <w:t>- Доступность дошкольного образования для детей в возрасте от 1,5 до 3 лет увеличится с 91,2% в 2019 году до 100% в 2024 году;</w:t>
            </w:r>
          </w:p>
          <w:p w:rsidR="00C262F2" w:rsidRDefault="00C262F2">
            <w:pPr>
              <w:pStyle w:val="ConsPlusNormal"/>
              <w:jc w:val="both"/>
            </w:pPr>
            <w:r>
              <w:t>- Количество созданных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составит до 2021 году 1525 мест;</w:t>
            </w:r>
          </w:p>
          <w:p w:rsidR="00C262F2" w:rsidRDefault="00C262F2">
            <w:pPr>
              <w:pStyle w:val="ConsPlusNormal"/>
              <w:jc w:val="both"/>
            </w:pPr>
            <w:r>
              <w:t>- Доля обучающихся в общеобразовательных организациях, обучающихся по программам федерального государственного образовательного стандарта общего образования, в общей численности обучающихся увеличилась с 44% в 2014 году и составит не менее 100% в 2024 году;</w:t>
            </w:r>
          </w:p>
          <w:p w:rsidR="00C262F2" w:rsidRDefault="00C262F2">
            <w:pPr>
              <w:pStyle w:val="ConsPlusNormal"/>
              <w:jc w:val="both"/>
            </w:pPr>
            <w:r>
              <w:t>-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 увеличится с 25 школ в 2019 году до 132 школ в 2024 году;</w:t>
            </w:r>
          </w:p>
        </w:tc>
      </w:tr>
      <w:tr w:rsidR="00C262F2">
        <w:tblPrEx>
          <w:tblBorders>
            <w:insideH w:val="none" w:sz="0" w:space="0" w:color="auto"/>
          </w:tblBorders>
        </w:tblPrEx>
        <w:tc>
          <w:tcPr>
            <w:tcW w:w="3118" w:type="dxa"/>
            <w:tcBorders>
              <w:top w:val="nil"/>
              <w:bottom w:val="nil"/>
            </w:tcBorders>
          </w:tcPr>
          <w:p w:rsidR="00C262F2" w:rsidRDefault="00C262F2">
            <w:pPr>
              <w:pStyle w:val="ConsPlusNormal"/>
            </w:pPr>
          </w:p>
        </w:tc>
        <w:tc>
          <w:tcPr>
            <w:tcW w:w="5953" w:type="dxa"/>
            <w:tcBorders>
              <w:top w:val="nil"/>
              <w:bottom w:val="nil"/>
            </w:tcBorders>
          </w:tcPr>
          <w:p w:rsidR="00C262F2" w:rsidRDefault="00C262F2">
            <w:pPr>
              <w:pStyle w:val="ConsPlusNormal"/>
              <w:jc w:val="both"/>
            </w:pPr>
            <w:r>
              <w:t>- Доля общеобразовательных организаций, использующих в учебном процессе дистанционные технологии, составила 22% в 2020 году;</w:t>
            </w:r>
          </w:p>
          <w:p w:rsidR="00C262F2" w:rsidRDefault="00C262F2">
            <w:pPr>
              <w:pStyle w:val="ConsPlusNormal"/>
              <w:jc w:val="both"/>
            </w:pPr>
            <w:r>
              <w:t xml:space="preserve">- Доля образовательных организаций, реализующих программы общего образования, дополнительного образования детей и среднего </w:t>
            </w:r>
            <w:r>
              <w:lastRenderedPageBreak/>
              <w:t>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увеличится с 10% в 2019 году до 95% в 2024 году;</w:t>
            </w:r>
          </w:p>
          <w:p w:rsidR="00C262F2" w:rsidRDefault="00C262F2">
            <w:pPr>
              <w:pStyle w:val="ConsPlusNormal"/>
              <w:jc w:val="both"/>
            </w:pPr>
            <w:r>
              <w:t>- Доля обучающихся, подвозимых в общеобразовательные организации школьным автотранспортом, соответствующим ГОСТу, от общего количества обучающихся, подвозимых в общеобразовательные организации, увеличилась с 82,5% в 2014 году и составит не менее 87,3% в 2024 году;</w:t>
            </w:r>
          </w:p>
          <w:p w:rsidR="00C262F2" w:rsidRDefault="00C262F2">
            <w:pPr>
              <w:pStyle w:val="ConsPlusNormal"/>
              <w:jc w:val="both"/>
            </w:pPr>
            <w:r>
              <w:t>- Доля общеобразовательных организаций, оснащенных в целях внедрения цифровой образовательной среды, увеличится с 60% в 2021 году и составит не менее 96% в 2024 году;</w:t>
            </w:r>
          </w:p>
          <w:p w:rsidR="00C262F2" w:rsidRDefault="00C262F2">
            <w:pPr>
              <w:pStyle w:val="ConsPlusNormal"/>
              <w:jc w:val="both"/>
            </w:pPr>
            <w:r>
              <w:t>- Доля общеобразовательных учреждений, в которых обеспечена возможность использования дистанционных технологий, увеличится с 80% в 2021 году и составит не менее 95% в 2024 году;</w:t>
            </w:r>
          </w:p>
          <w:p w:rsidR="00C262F2" w:rsidRDefault="00C262F2">
            <w:pPr>
              <w:pStyle w:val="ConsPlusNormal"/>
              <w:jc w:val="both"/>
            </w:pPr>
            <w:r>
              <w:t>-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составит 30% к 2024 году;</w:t>
            </w:r>
          </w:p>
          <w:p w:rsidR="00C262F2" w:rsidRDefault="00C262F2">
            <w:pPr>
              <w:pStyle w:val="ConsPlusNormal"/>
              <w:jc w:val="both"/>
            </w:pPr>
            <w:r>
              <w:t>- 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увеличилась с 79% в 2014 году и составит не менее 83% в 2024 году;</w:t>
            </w:r>
          </w:p>
          <w:p w:rsidR="00C262F2" w:rsidRDefault="00C262F2">
            <w:pPr>
              <w:pStyle w:val="ConsPlusNormal"/>
              <w:jc w:val="both"/>
            </w:pPr>
            <w:r>
              <w:t>- Доля детей, охваченных образовательными программами дополнительного образования детей, в общей численности детей и молодежи 5 - 18 лет увеличится с 62% в 2014 году до 80% в 2024 году;</w:t>
            </w:r>
          </w:p>
          <w:p w:rsidR="00C262F2" w:rsidRDefault="00C262F2">
            <w:pPr>
              <w:pStyle w:val="ConsPlusNormal"/>
              <w:jc w:val="both"/>
            </w:pPr>
            <w:r>
              <w:t>- Количество созданных центров цифрового образования детей в 2019 году составило 1 центр;</w:t>
            </w:r>
          </w:p>
        </w:tc>
      </w:tr>
      <w:tr w:rsidR="00C262F2">
        <w:tblPrEx>
          <w:tblBorders>
            <w:insideH w:val="none" w:sz="0" w:space="0" w:color="auto"/>
          </w:tblBorders>
        </w:tblPrEx>
        <w:tc>
          <w:tcPr>
            <w:tcW w:w="3118" w:type="dxa"/>
            <w:tcBorders>
              <w:top w:val="nil"/>
              <w:bottom w:val="nil"/>
            </w:tcBorders>
          </w:tcPr>
          <w:p w:rsidR="00C262F2" w:rsidRDefault="00C262F2">
            <w:pPr>
              <w:pStyle w:val="ConsPlusNormal"/>
            </w:pPr>
          </w:p>
        </w:tc>
        <w:tc>
          <w:tcPr>
            <w:tcW w:w="5953" w:type="dxa"/>
            <w:tcBorders>
              <w:top w:val="nil"/>
              <w:bottom w:val="nil"/>
            </w:tcBorders>
          </w:tcPr>
          <w:p w:rsidR="00C262F2" w:rsidRDefault="00C262F2">
            <w:pPr>
              <w:pStyle w:val="ConsPlusNormal"/>
              <w:jc w:val="both"/>
            </w:pPr>
            <w:r>
              <w:t>- Доля детей, победителей и призеров регионального этапа всероссийской олимпиады школьников от общего количества участников регионального этапа всероссийской олимпиады школьников в 2018 году составила 18,2%;</w:t>
            </w:r>
          </w:p>
          <w:p w:rsidR="00C262F2" w:rsidRDefault="00C262F2">
            <w:pPr>
              <w:pStyle w:val="ConsPlusNormal"/>
              <w:jc w:val="both"/>
            </w:pPr>
            <w:r>
              <w:t>- Доля учащихся, студентов, молодых ученых, занятых в научно-исследовательской работе и участвующих в конкурсах, от общего количества учащихся 5 - 11 классов общеобразовательных организаций, студентов и молодых ученых в образовательных организациях высшего образования увеличилась с 62% в 2014 году и составит не менее 87,3% в 2024 году;</w:t>
            </w:r>
          </w:p>
          <w:p w:rsidR="00C262F2" w:rsidRDefault="00C262F2">
            <w:pPr>
              <w:pStyle w:val="ConsPlusNormal"/>
              <w:jc w:val="both"/>
            </w:pPr>
            <w:r>
              <w:t>- Доля учителей общеобразовательных организаций в возрасте до 35 лет в общей численности учителей общеобразовательных организаций составит не менее 17% в 2024 году;</w:t>
            </w:r>
          </w:p>
          <w:p w:rsidR="00C262F2" w:rsidRDefault="00C262F2">
            <w:pPr>
              <w:pStyle w:val="ConsPlusNormal"/>
              <w:jc w:val="both"/>
            </w:pPr>
            <w:r>
              <w:t>- Доля педагогических работников общеобразовательных организаций, получивших в установленном порядке первую, высшую квалификационную категории и подтверждение соответствия занимаемой должности, увеличилась с 75% в 2014 году и составит не менее 90% в 2024 году;</w:t>
            </w:r>
          </w:p>
          <w:p w:rsidR="00C262F2" w:rsidRDefault="00C262F2">
            <w:pPr>
              <w:pStyle w:val="ConsPlusNormal"/>
              <w:jc w:val="both"/>
            </w:pPr>
            <w:r>
              <w:t>- Доля учителей общеобразовательных организаций, вовлеченных в национальную систему профессионального роста педагогических работников, составила 2% в 2020 году;</w:t>
            </w:r>
          </w:p>
          <w:p w:rsidR="00C262F2" w:rsidRDefault="00C262F2">
            <w:pPr>
              <w:pStyle w:val="ConsPlusNormal"/>
              <w:jc w:val="both"/>
            </w:pPr>
            <w:r>
              <w:t>- Удельный вес педагогических работников образовательных организаций, прошедших курсы повышения квалификации в течение последних трех лет, от общей численности педагогических работников составит 100% к 2024 году;</w:t>
            </w:r>
          </w:p>
          <w:p w:rsidR="00C262F2" w:rsidRDefault="00C262F2">
            <w:pPr>
              <w:pStyle w:val="ConsPlusNormal"/>
              <w:jc w:val="both"/>
            </w:pPr>
            <w:r>
              <w:t>- Доля педагогических работников общеобразовательных организаций, прошедших повышение квалификации, в том числе в центрах непрерывного повышения мастерства увеличится с 9% в 2021 до 40% в 2024 году;</w:t>
            </w:r>
          </w:p>
          <w:p w:rsidR="00C262F2" w:rsidRDefault="00C262F2">
            <w:pPr>
              <w:pStyle w:val="ConsPlusNormal"/>
              <w:jc w:val="both"/>
            </w:pPr>
            <w:r>
              <w:t xml:space="preserve">- 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w:t>
            </w:r>
            <w:r>
              <w:lastRenderedPageBreak/>
              <w:t>в сфере общего образования в регионе с 2014 года по 2024 год составит не менее 100%;</w:t>
            </w:r>
          </w:p>
        </w:tc>
      </w:tr>
      <w:tr w:rsidR="00C262F2">
        <w:tblPrEx>
          <w:tblBorders>
            <w:insideH w:val="none" w:sz="0" w:space="0" w:color="auto"/>
          </w:tblBorders>
        </w:tblPrEx>
        <w:tc>
          <w:tcPr>
            <w:tcW w:w="3118" w:type="dxa"/>
            <w:tcBorders>
              <w:top w:val="nil"/>
              <w:bottom w:val="nil"/>
            </w:tcBorders>
          </w:tcPr>
          <w:p w:rsidR="00C262F2" w:rsidRDefault="00C262F2">
            <w:pPr>
              <w:pStyle w:val="ConsPlusNormal"/>
            </w:pPr>
          </w:p>
        </w:tc>
        <w:tc>
          <w:tcPr>
            <w:tcW w:w="5953" w:type="dxa"/>
            <w:tcBorders>
              <w:top w:val="nil"/>
              <w:bottom w:val="nil"/>
            </w:tcBorders>
          </w:tcPr>
          <w:p w:rsidR="00C262F2" w:rsidRDefault="00C262F2">
            <w:pPr>
              <w:pStyle w:val="ConsPlusNormal"/>
              <w:jc w:val="both"/>
            </w:pPr>
            <w:r>
              <w:t>- Удельный вес численности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увеличился с 5% в 2014 году и составит не менее 90% в 2024 году;</w:t>
            </w:r>
          </w:p>
          <w:p w:rsidR="00C262F2" w:rsidRDefault="00C262F2">
            <w:pPr>
              <w:pStyle w:val="ConsPlusNormal"/>
              <w:jc w:val="both"/>
            </w:pPr>
            <w:r>
              <w:t>- 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с 2014 года по 2024 год составит не менее 100%;</w:t>
            </w:r>
          </w:p>
          <w:p w:rsidR="00C262F2" w:rsidRDefault="00C262F2">
            <w:pPr>
              <w:pStyle w:val="ConsPlusNormal"/>
              <w:jc w:val="both"/>
            </w:pPr>
            <w:r>
              <w:t>- Доля обучающихся общеобразовательных организаций, охваченных двухразовым горячим питанием, от общего количества обучающихся общеобразовательных организаций увеличилась с 43% в 2014 году до 45% в 2015 году;</w:t>
            </w:r>
          </w:p>
          <w:p w:rsidR="00C262F2" w:rsidRDefault="00C262F2">
            <w:pPr>
              <w:pStyle w:val="ConsPlusNormal"/>
              <w:jc w:val="both"/>
            </w:pPr>
            <w:r>
              <w:t>- Отношение среднего балла единого государственного экзамена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 уменьшилось с 1,74% в 2014 году до 1,48% в 2018 году;</w:t>
            </w:r>
          </w:p>
          <w:p w:rsidR="00C262F2" w:rsidRDefault="00C262F2">
            <w:pPr>
              <w:pStyle w:val="ConsPlusNormal"/>
              <w:jc w:val="both"/>
            </w:pPr>
            <w:r>
              <w:t>- Удовлетворенность населения услугами в сфере образования с 2019 года по 2024 год составит не ниже 75%;</w:t>
            </w:r>
          </w:p>
          <w:p w:rsidR="00C262F2" w:rsidRDefault="00C262F2">
            <w:pPr>
              <w:pStyle w:val="ConsPlusNormal"/>
              <w:jc w:val="both"/>
            </w:pPr>
            <w:r>
              <w:t>- 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области, до 2024 года составят не менее 75 баллов;</w:t>
            </w:r>
          </w:p>
          <w:p w:rsidR="00C262F2" w:rsidRDefault="00C262F2">
            <w:pPr>
              <w:pStyle w:val="ConsPlusNormal"/>
              <w:jc w:val="both"/>
            </w:pPr>
            <w:r>
              <w:t xml:space="preserve">- Доля образовательных организаций общего образования, функционирующих в рамках </w:t>
            </w:r>
            <w:r>
              <w:lastRenderedPageBreak/>
              <w:t>национальной образовательной инициативы "Наша новая школа", в общем количестве образовательных организаций общего образования области составила с 2014 года не менее 100%;</w:t>
            </w:r>
          </w:p>
          <w:p w:rsidR="00C262F2" w:rsidRDefault="00C262F2">
            <w:pPr>
              <w:pStyle w:val="ConsPlusNormal"/>
              <w:jc w:val="both"/>
            </w:pPr>
            <w:r>
              <w:t>- Доля выпускников государственных (муниципальных) общеобразовательных учреждений, не получивших аттестат о среднем общем образовании, уменьшилась с 2,2% в 2014 году и составит не более 0,65% в 2024 году;</w:t>
            </w:r>
          </w:p>
        </w:tc>
      </w:tr>
      <w:tr w:rsidR="00C262F2">
        <w:tblPrEx>
          <w:tblBorders>
            <w:insideH w:val="none" w:sz="0" w:space="0" w:color="auto"/>
          </w:tblBorders>
        </w:tblPrEx>
        <w:tc>
          <w:tcPr>
            <w:tcW w:w="3118" w:type="dxa"/>
            <w:tcBorders>
              <w:top w:val="nil"/>
              <w:bottom w:val="nil"/>
            </w:tcBorders>
          </w:tcPr>
          <w:p w:rsidR="00C262F2" w:rsidRDefault="00C262F2">
            <w:pPr>
              <w:pStyle w:val="ConsPlusNormal"/>
            </w:pPr>
          </w:p>
        </w:tc>
        <w:tc>
          <w:tcPr>
            <w:tcW w:w="5953" w:type="dxa"/>
            <w:tcBorders>
              <w:top w:val="nil"/>
              <w:bottom w:val="nil"/>
            </w:tcBorders>
          </w:tcPr>
          <w:p w:rsidR="00C262F2" w:rsidRDefault="00C262F2">
            <w:pPr>
              <w:pStyle w:val="ConsPlusNormal"/>
              <w:jc w:val="both"/>
            </w:pPr>
            <w:r>
              <w:t>- Количество участников регионального чемпионата по компетенциям "Ворлдскиллс Россия Юниоры" увеличится с 60 чел. в 2019 году до 70 чел. в 2024 году;</w:t>
            </w:r>
          </w:p>
          <w:p w:rsidR="00C262F2" w:rsidRDefault="00C262F2">
            <w:pPr>
              <w:pStyle w:val="ConsPlusNormal"/>
              <w:jc w:val="both"/>
            </w:pPr>
            <w:r>
              <w:t>-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по региону увеличилось с 80% в 2014 году и составит не менее 100% в 2024 году;</w:t>
            </w:r>
          </w:p>
          <w:p w:rsidR="00C262F2" w:rsidRDefault="00C262F2">
            <w:pPr>
              <w:pStyle w:val="ConsPlusNormal"/>
              <w:jc w:val="both"/>
            </w:pPr>
            <w:r>
              <w:t>- Доля обучающихся, занимающихся в первую смену, от общей численности обучающихся в общеобразовательных организациях в 2017 году составила 89%;</w:t>
            </w:r>
          </w:p>
          <w:p w:rsidR="00C262F2" w:rsidRDefault="00C262F2">
            <w:pPr>
              <w:pStyle w:val="ConsPlusNormal"/>
              <w:jc w:val="both"/>
            </w:pPr>
            <w:r>
              <w:t>- Количество созданных новых мест в общеобразовательных организациях к 2018 году увеличилось на 3090 мест;</w:t>
            </w:r>
          </w:p>
          <w:p w:rsidR="00C262F2" w:rsidRDefault="00C262F2">
            <w:pPr>
              <w:pStyle w:val="ConsPlusNormal"/>
              <w:jc w:val="both"/>
            </w:pPr>
            <w:r>
              <w:t>- Количество региональных оценочных инструментов для проведения внутрирегионального анализа оценки качества общего образования, действующих в Липецкой области на регулярной основе в 2018 году составило 3 штуки;</w:t>
            </w:r>
          </w:p>
          <w:p w:rsidR="00C262F2" w:rsidRDefault="00C262F2">
            <w:pPr>
              <w:pStyle w:val="ConsPlusNormal"/>
              <w:jc w:val="both"/>
            </w:pPr>
            <w:r>
              <w:t>- 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внедрены системы мониторинга здоровья обучающихся, в 2017 году составило 13 организаций;</w:t>
            </w:r>
          </w:p>
          <w:p w:rsidR="00C262F2" w:rsidRDefault="00C262F2">
            <w:pPr>
              <w:pStyle w:val="ConsPlusNormal"/>
              <w:jc w:val="both"/>
            </w:pPr>
            <w:r>
              <w:t xml:space="preserve">- Доля детей, охваченных дополнительными общеобразовательными программами </w:t>
            </w:r>
            <w:r>
              <w:lastRenderedPageBreak/>
              <w:t>технической направленности, в общей численности детей и молодежи в возрасте 5 - 18 лет с 2018 года увеличилась с 12% и составит не менее 14% в 2024 году;</w:t>
            </w:r>
          </w:p>
          <w:p w:rsidR="00C262F2" w:rsidRDefault="00C262F2">
            <w:pPr>
              <w:pStyle w:val="ConsPlusNormal"/>
              <w:jc w:val="both"/>
            </w:pPr>
            <w:r>
              <w:t>- Доля образовательных организаций, оснащенных инженерно-техническими средствами по обеспечению антитеррористической защищенности объектов (тревожная кнопка, система видеонаблюдения, ограждение территории), от общей численности образовательных организаций увеличилась с 93,5% в 2018 году и составила 100% в 2020 году;</w:t>
            </w:r>
          </w:p>
        </w:tc>
      </w:tr>
      <w:tr w:rsidR="00C262F2">
        <w:tblPrEx>
          <w:tblBorders>
            <w:insideH w:val="none" w:sz="0" w:space="0" w:color="auto"/>
          </w:tblBorders>
        </w:tblPrEx>
        <w:tc>
          <w:tcPr>
            <w:tcW w:w="3118" w:type="dxa"/>
            <w:tcBorders>
              <w:top w:val="nil"/>
              <w:bottom w:val="nil"/>
            </w:tcBorders>
          </w:tcPr>
          <w:p w:rsidR="00C262F2" w:rsidRDefault="00C262F2">
            <w:pPr>
              <w:pStyle w:val="ConsPlusNormal"/>
            </w:pPr>
          </w:p>
        </w:tc>
        <w:tc>
          <w:tcPr>
            <w:tcW w:w="5953" w:type="dxa"/>
            <w:tcBorders>
              <w:top w:val="nil"/>
              <w:bottom w:val="nil"/>
            </w:tcBorders>
          </w:tcPr>
          <w:p w:rsidR="00C262F2" w:rsidRDefault="00C262F2">
            <w:pPr>
              <w:pStyle w:val="ConsPlusNormal"/>
              <w:jc w:val="both"/>
            </w:pPr>
            <w:r>
              <w:t>- Доля объектов образовательных организаций, оснащенных инженерно-техническими средствами по обеспечению антитеррористической защищенности объектов (система контроля и управления доступом), от общего числа объектов образовательных организаций, которые должны быть оснащены данной системой, увеличится с 37,9% в 2021 году до 100% в 2023 году;</w:t>
            </w:r>
          </w:p>
          <w:p w:rsidR="00C262F2" w:rsidRDefault="00C262F2">
            <w:pPr>
              <w:pStyle w:val="ConsPlusNormal"/>
              <w:jc w:val="both"/>
            </w:pPr>
            <w:r>
              <w:t>- Доля объектов образовательных организаций, оснащенных инженерно-техническими средствами по обеспечению антитеррористической защищенности объектов (система экстренного оповещения и управления эвакуацией работников, обучающихся и иных лиц, находящихся на объекте (территории), о потенциальной угрозе возникновения или о возникновении чрезвычайной ситуации, стационарные или ручные металлоискатели), от общего числа объектов образовательных организаций, которые должны быть оснащены данными средствами антитеррористической защищенности объектов, составит 100% в 2022 году;</w:t>
            </w:r>
          </w:p>
          <w:p w:rsidR="00C262F2" w:rsidRDefault="00C262F2">
            <w:pPr>
              <w:pStyle w:val="ConsPlusNormal"/>
              <w:jc w:val="both"/>
            </w:pPr>
            <w:r>
              <w:t xml:space="preserve">- Доля объектов (территорий) образовательных организаций, отнесенных к первой категории опасности, обеспеченных охраной сотрудниками охранных организаций в рамках выполнения требований антитеррористической защищенности объектов, от общего числа объектов образовательных организаций, </w:t>
            </w:r>
            <w:r>
              <w:lastRenderedPageBreak/>
              <w:t>отнесенных к первой категории опасности, составит 100% в 2022 году;</w:t>
            </w:r>
          </w:p>
          <w:p w:rsidR="00C262F2" w:rsidRDefault="00C262F2">
            <w:pPr>
              <w:pStyle w:val="ConsPlusNormal"/>
              <w:jc w:val="both"/>
            </w:pPr>
            <w:r>
              <w:t>- Доля учителей, освоивших методику преподавания по межпредметным технологиям и реализующих ее в образовательном процессе, в общей численности учителей увеличится с 39% в 2018 году до 45% в 2024 году;</w:t>
            </w:r>
          </w:p>
          <w:p w:rsidR="00C262F2" w:rsidRDefault="00C262F2">
            <w:pPr>
              <w:pStyle w:val="ConsPlusNormal"/>
              <w:jc w:val="both"/>
            </w:pPr>
            <w:r>
              <w:t>- Количество созданных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увеличится с 3 центров (служб) и составит не менее 6 центров (служб) в 2024 году;</w:t>
            </w:r>
          </w:p>
        </w:tc>
      </w:tr>
      <w:tr w:rsidR="00C262F2">
        <w:tblPrEx>
          <w:tblBorders>
            <w:insideH w:val="none" w:sz="0" w:space="0" w:color="auto"/>
          </w:tblBorders>
        </w:tblPrEx>
        <w:tc>
          <w:tcPr>
            <w:tcW w:w="3118" w:type="dxa"/>
            <w:tcBorders>
              <w:top w:val="nil"/>
              <w:bottom w:val="nil"/>
            </w:tcBorders>
          </w:tcPr>
          <w:p w:rsidR="00C262F2" w:rsidRDefault="00C262F2">
            <w:pPr>
              <w:pStyle w:val="ConsPlusNormal"/>
            </w:pPr>
          </w:p>
        </w:tc>
        <w:tc>
          <w:tcPr>
            <w:tcW w:w="5953" w:type="dxa"/>
            <w:tcBorders>
              <w:top w:val="nil"/>
              <w:bottom w:val="nil"/>
            </w:tcBorders>
          </w:tcPr>
          <w:p w:rsidR="00C262F2" w:rsidRDefault="00C262F2">
            <w:pPr>
              <w:pStyle w:val="ConsPlusNormal"/>
              <w:jc w:val="both"/>
            </w:pPr>
            <w:r>
              <w:t>- 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составит к 2024 году 100%;</w:t>
            </w:r>
          </w:p>
          <w:p w:rsidR="00C262F2" w:rsidRDefault="00C262F2">
            <w:pPr>
              <w:pStyle w:val="ConsPlusNormal"/>
              <w:jc w:val="both"/>
            </w:pPr>
            <w:r>
              <w:t>-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2020 году составило 72 места;</w:t>
            </w:r>
          </w:p>
          <w:p w:rsidR="00C262F2" w:rsidRDefault="00C262F2">
            <w:pPr>
              <w:pStyle w:val="ConsPlusNormal"/>
              <w:jc w:val="both"/>
            </w:pPr>
            <w:r>
              <w:t>- Количество зданий муниципальных общеобразовательных организаций, в которых выполнены мероприятия по благоустройству зданий, к 2021 году составит 2 единицы;</w:t>
            </w:r>
          </w:p>
          <w:p w:rsidR="00C262F2" w:rsidRDefault="00C262F2">
            <w:pPr>
              <w:pStyle w:val="ConsPlusNormal"/>
              <w:jc w:val="both"/>
            </w:pPr>
            <w:r>
              <w:lastRenderedPageBreak/>
              <w:t>- Численность учителей, трудоустроенных на работу в сельские населенные пункты и получивших единовременные компенсационные выплаты, к 2024 году составит 12 человек;</w:t>
            </w:r>
          </w:p>
          <w:p w:rsidR="00C262F2" w:rsidRDefault="00C262F2">
            <w:pPr>
              <w:pStyle w:val="ConsPlusNormal"/>
              <w:jc w:val="both"/>
            </w:pPr>
            <w:r>
              <w:t>- Доля классных руководителей общеобразовательных организаций, получающих ежемесячное денежное вознаграждение за классное руководство, в общей численности классных руководителей составит 100%;</w:t>
            </w:r>
          </w:p>
          <w:p w:rsidR="00C262F2" w:rsidRDefault="00C262F2">
            <w:pPr>
              <w:pStyle w:val="ConsPlusNormal"/>
              <w:jc w:val="both"/>
            </w:pPr>
            <w:r>
              <w:t>- Количество капитально отремонтированных объектов муниципальных общеобразовательных организаций в 2021 году составит 40 единиц;</w:t>
            </w:r>
          </w:p>
          <w:p w:rsidR="00C262F2" w:rsidRDefault="00C262F2">
            <w:pPr>
              <w:pStyle w:val="ConsPlusNormal"/>
              <w:jc w:val="both"/>
            </w:pPr>
            <w:r>
              <w:t>- Доля объектов образовательных организаций, в которых выполнены требования пожарной безопасности (ремонт и замена системы противопожарной защиты), от общего числа объектов образовательных организаций, в которых требуется проведение данных мероприятий, в 2022 году составит 38%;</w:t>
            </w:r>
          </w:p>
          <w:p w:rsidR="00C262F2" w:rsidRDefault="00C262F2">
            <w:pPr>
              <w:pStyle w:val="ConsPlusNormal"/>
              <w:jc w:val="both"/>
            </w:pPr>
            <w:r>
              <w:t>- Количество новых мест, созданных в общеобразовательных организациях,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современным условиям обучения, в 2022 году составит 1050 единиц</w:t>
            </w:r>
          </w:p>
        </w:tc>
      </w:tr>
      <w:tr w:rsidR="00C262F2">
        <w:tblPrEx>
          <w:tblBorders>
            <w:insideH w:val="none" w:sz="0" w:space="0" w:color="auto"/>
          </w:tblBorders>
        </w:tblPrEx>
        <w:tc>
          <w:tcPr>
            <w:tcW w:w="9071" w:type="dxa"/>
            <w:gridSpan w:val="2"/>
            <w:tcBorders>
              <w:top w:val="nil"/>
              <w:bottom w:val="single" w:sz="4" w:space="0" w:color="auto"/>
            </w:tcBorders>
          </w:tcPr>
          <w:p w:rsidR="00C262F2" w:rsidRDefault="00C262F2">
            <w:pPr>
              <w:pStyle w:val="ConsPlusNormal"/>
              <w:jc w:val="both"/>
            </w:pPr>
            <w:r>
              <w:lastRenderedPageBreak/>
              <w:t xml:space="preserve">(в ред. </w:t>
            </w:r>
            <w:hyperlink r:id="rId75" w:history="1">
              <w:r>
                <w:rPr>
                  <w:color w:val="0000FF"/>
                </w:rPr>
                <w:t>постановления</w:t>
              </w:r>
            </w:hyperlink>
            <w:r>
              <w:t xml:space="preserve"> администрации Липецкой области от 27.09.2021 N 397)</w:t>
            </w:r>
          </w:p>
        </w:tc>
      </w:tr>
    </w:tbl>
    <w:p w:rsidR="00C262F2" w:rsidRDefault="00C262F2">
      <w:pPr>
        <w:pStyle w:val="ConsPlusNormal"/>
        <w:jc w:val="both"/>
      </w:pPr>
    </w:p>
    <w:p w:rsidR="00C262F2" w:rsidRDefault="00C262F2">
      <w:pPr>
        <w:pStyle w:val="ConsPlusTitle"/>
        <w:jc w:val="center"/>
        <w:outlineLvl w:val="2"/>
      </w:pPr>
      <w:r>
        <w:t>Текстовая часть</w:t>
      </w:r>
    </w:p>
    <w:p w:rsidR="00C262F2" w:rsidRDefault="00C262F2">
      <w:pPr>
        <w:pStyle w:val="ConsPlusNormal"/>
        <w:jc w:val="both"/>
      </w:pPr>
    </w:p>
    <w:p w:rsidR="00C262F2" w:rsidRDefault="00C262F2">
      <w:pPr>
        <w:pStyle w:val="ConsPlusTitle"/>
        <w:jc w:val="center"/>
        <w:outlineLvl w:val="3"/>
      </w:pPr>
      <w:r>
        <w:t>1. Приоритеты государственной политики в сфере реализации</w:t>
      </w:r>
    </w:p>
    <w:p w:rsidR="00C262F2" w:rsidRDefault="00C262F2">
      <w:pPr>
        <w:pStyle w:val="ConsPlusTitle"/>
        <w:jc w:val="center"/>
      </w:pPr>
      <w:r>
        <w:t>подпрограммы 1, цели, задачи, целевые индикаторы, показатели</w:t>
      </w:r>
    </w:p>
    <w:p w:rsidR="00C262F2" w:rsidRDefault="00C262F2">
      <w:pPr>
        <w:pStyle w:val="ConsPlusTitle"/>
        <w:jc w:val="center"/>
      </w:pPr>
      <w:r>
        <w:t>задач подпрограммы 1, методики расчетов целевых индикаторов</w:t>
      </w:r>
    </w:p>
    <w:p w:rsidR="00C262F2" w:rsidRDefault="00C262F2">
      <w:pPr>
        <w:pStyle w:val="ConsPlusTitle"/>
        <w:jc w:val="center"/>
      </w:pPr>
      <w:r>
        <w:t>и показателей задач подпрограммы 1, ресурсное обеспечение</w:t>
      </w:r>
    </w:p>
    <w:p w:rsidR="00C262F2" w:rsidRDefault="00C262F2">
      <w:pPr>
        <w:pStyle w:val="ConsPlusTitle"/>
        <w:jc w:val="center"/>
      </w:pPr>
      <w:r>
        <w:t>подпрограммы 1</w:t>
      </w:r>
    </w:p>
    <w:p w:rsidR="00C262F2" w:rsidRDefault="00C262F2">
      <w:pPr>
        <w:pStyle w:val="ConsPlusNormal"/>
        <w:jc w:val="both"/>
      </w:pPr>
    </w:p>
    <w:p w:rsidR="00C262F2" w:rsidRDefault="00C262F2">
      <w:pPr>
        <w:pStyle w:val="ConsPlusNormal"/>
        <w:ind w:firstLine="540"/>
        <w:jc w:val="both"/>
      </w:pPr>
      <w:r>
        <w:t>Приоритеты государственной политики определены:</w:t>
      </w:r>
    </w:p>
    <w:p w:rsidR="00C262F2" w:rsidRDefault="00C262F2">
      <w:pPr>
        <w:pStyle w:val="ConsPlusNormal"/>
        <w:spacing w:before="280"/>
        <w:ind w:firstLine="540"/>
        <w:jc w:val="both"/>
      </w:pPr>
      <w:r>
        <w:t xml:space="preserve">Федеральным </w:t>
      </w:r>
      <w:hyperlink r:id="rId76" w:history="1">
        <w:r>
          <w:rPr>
            <w:color w:val="0000FF"/>
          </w:rPr>
          <w:t>законом</w:t>
        </w:r>
      </w:hyperlink>
      <w:r>
        <w:t xml:space="preserve"> от 29 декабря 2012 года N 273-ФЗ "Об образовании в Российской Федерации";</w:t>
      </w:r>
    </w:p>
    <w:p w:rsidR="00C262F2" w:rsidRDefault="00C262F2">
      <w:pPr>
        <w:pStyle w:val="ConsPlusNormal"/>
        <w:spacing w:before="280"/>
        <w:ind w:firstLine="540"/>
        <w:jc w:val="both"/>
      </w:pPr>
      <w:hyperlink r:id="rId77"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C262F2" w:rsidRDefault="00C262F2">
      <w:pPr>
        <w:pStyle w:val="ConsPlusNormal"/>
        <w:spacing w:before="280"/>
        <w:ind w:firstLine="540"/>
        <w:jc w:val="both"/>
      </w:pPr>
      <w:hyperlink r:id="rId78" w:history="1">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C262F2" w:rsidRDefault="00C262F2">
      <w:pPr>
        <w:pStyle w:val="ConsPlusNormal"/>
        <w:spacing w:before="280"/>
        <w:ind w:firstLine="540"/>
        <w:jc w:val="both"/>
      </w:pPr>
      <w:hyperlink r:id="rId7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262F2" w:rsidRDefault="00C262F2">
      <w:pPr>
        <w:pStyle w:val="ConsPlusNormal"/>
        <w:spacing w:before="280"/>
        <w:ind w:firstLine="540"/>
        <w:jc w:val="both"/>
      </w:pPr>
      <w:r>
        <w:t xml:space="preserve">Государственной </w:t>
      </w:r>
      <w:hyperlink r:id="rId80" w:history="1">
        <w:r>
          <w:rPr>
            <w:color w:val="0000FF"/>
          </w:rPr>
          <w:t>программой</w:t>
        </w:r>
      </w:hyperlink>
      <w:r>
        <w:t xml:space="preserve"> Российской Федерации "Развитие образования", утвержденной постановлением Правительства Российской Федерации от 26 декабря 2017 года N 1642;</w:t>
      </w:r>
    </w:p>
    <w:p w:rsidR="00C262F2" w:rsidRDefault="00C262F2">
      <w:pPr>
        <w:pStyle w:val="ConsPlusNormal"/>
        <w:spacing w:before="280"/>
        <w:ind w:firstLine="540"/>
        <w:jc w:val="both"/>
      </w:pPr>
      <w:hyperlink r:id="rId8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C262F2" w:rsidRDefault="00C262F2">
      <w:pPr>
        <w:pStyle w:val="ConsPlusNormal"/>
        <w:spacing w:before="280"/>
        <w:ind w:firstLine="540"/>
        <w:jc w:val="both"/>
      </w:pPr>
      <w:hyperlink r:id="rId82"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C262F2" w:rsidRDefault="00C262F2">
      <w:pPr>
        <w:pStyle w:val="ConsPlusNormal"/>
        <w:spacing w:before="280"/>
        <w:ind w:firstLine="540"/>
        <w:jc w:val="both"/>
      </w:pPr>
      <w:hyperlink r:id="rId83" w:history="1">
        <w:r>
          <w:rPr>
            <w:color w:val="0000FF"/>
          </w:rPr>
          <w:t>Стратегией</w:t>
        </w:r>
      </w:hyperlink>
      <w:r>
        <w:t xml:space="preserve"> социально-экономического развития Липецкой области на период до 2024 года, утвержденной Законом Липецкой области от 25 декабря 2006 года N 10-ОЗ;</w:t>
      </w:r>
    </w:p>
    <w:p w:rsidR="00C262F2" w:rsidRDefault="00C262F2">
      <w:pPr>
        <w:pStyle w:val="ConsPlusNormal"/>
        <w:spacing w:before="280"/>
        <w:ind w:firstLine="540"/>
        <w:jc w:val="both"/>
      </w:pPr>
      <w:hyperlink r:id="rId84" w:history="1">
        <w:r>
          <w:rPr>
            <w:color w:val="0000FF"/>
          </w:rPr>
          <w:t>Комплексом</w:t>
        </w:r>
      </w:hyperlink>
      <w:r>
        <w:t xml:space="preserve"> мер по модернизации общего образования Липецкой области в 2013 году и на период до 2020 года, утвержденным распоряжением администрации Липецкой области от 13 февраля 2013 года N 42-р.</w:t>
      </w:r>
    </w:p>
    <w:p w:rsidR="00C262F2" w:rsidRDefault="00C262F2">
      <w:pPr>
        <w:pStyle w:val="ConsPlusNormal"/>
        <w:spacing w:before="280"/>
        <w:ind w:firstLine="540"/>
        <w:jc w:val="both"/>
      </w:pPr>
      <w:r>
        <w:t>Приоритетами государственной политики являются:</w:t>
      </w:r>
    </w:p>
    <w:p w:rsidR="00C262F2" w:rsidRDefault="00C262F2">
      <w:pPr>
        <w:pStyle w:val="ConsPlusNormal"/>
        <w:spacing w:before="280"/>
        <w:ind w:firstLine="540"/>
        <w:jc w:val="both"/>
      </w:pPr>
      <w:r>
        <w:t>- создание условий для инновационного социально ориентированного развития дошкольного, общего и дополнительного образования;</w:t>
      </w:r>
    </w:p>
    <w:p w:rsidR="00C262F2" w:rsidRDefault="00C262F2">
      <w:pPr>
        <w:pStyle w:val="ConsPlusNormal"/>
        <w:spacing w:before="280"/>
        <w:ind w:firstLine="540"/>
        <w:jc w:val="both"/>
      </w:pPr>
      <w:r>
        <w:t>- повышение охвата детей дошкольного возраста вариативными формами и программами дошкольного образования, соответственно, выравнивание стартовых возможностей для получения общего образования;</w:t>
      </w:r>
    </w:p>
    <w:p w:rsidR="00C262F2" w:rsidRDefault="00C262F2">
      <w:pPr>
        <w:pStyle w:val="ConsPlusNormal"/>
        <w:spacing w:before="280"/>
        <w:ind w:firstLine="540"/>
        <w:jc w:val="both"/>
      </w:pPr>
      <w: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общеобразовательных учреждениях, в специальных (коррекционных) учреждениях и коррекционных школах-интернатах и частных общеобразовательных организациях, осуществляющих </w:t>
      </w:r>
      <w:r>
        <w:lastRenderedPageBreak/>
        <w:t>образовательную деятельность по имеющим государственную аккредитацию основным общеобразовательным программам, создание условий для сохранения и развития системы дополнительного образования, обеспечение контроля качества образования;</w:t>
      </w:r>
    </w:p>
    <w:p w:rsidR="00C262F2" w:rsidRDefault="00C262F2">
      <w:pPr>
        <w:pStyle w:val="ConsPlusNormal"/>
        <w:spacing w:before="280"/>
        <w:ind w:firstLine="540"/>
        <w:jc w:val="both"/>
      </w:pPr>
      <w:r>
        <w:t>- развитие современных материально-технических, информационных, кадровых ресурсов (в том числе оборудованных кабинетов, электронных и печатных учебных пособий, демонстрационного и лабораторного оборудования, интерактивных и мультимедиа-комплексов), их концентрация в базовых школах;</w:t>
      </w:r>
    </w:p>
    <w:p w:rsidR="00C262F2" w:rsidRDefault="00C262F2">
      <w:pPr>
        <w:pStyle w:val="ConsPlusNormal"/>
        <w:spacing w:before="280"/>
        <w:ind w:firstLine="540"/>
        <w:jc w:val="both"/>
      </w:pPr>
      <w:r>
        <w:t>- обновление содержания общего образования с учетом современных требований, предъявляемых обществом, государством, семьей, личностью к общему образованию, разработка стандарта общего образования нового поколения, включающего требования к условиям организации образовательного процесса;</w:t>
      </w:r>
    </w:p>
    <w:p w:rsidR="00C262F2" w:rsidRDefault="00C262F2">
      <w:pPr>
        <w:pStyle w:val="ConsPlusNormal"/>
        <w:spacing w:before="280"/>
        <w:ind w:firstLine="540"/>
        <w:jc w:val="both"/>
      </w:pPr>
      <w:r>
        <w:t>- модернизация подготовки и переподготовки педагогических кадров, в том числе организация подготовки по новым профессиям в сфере образования; устранение кадрового дефицита.</w:t>
      </w:r>
    </w:p>
    <w:p w:rsidR="00C262F2" w:rsidRDefault="00C262F2">
      <w:pPr>
        <w:pStyle w:val="ConsPlusNormal"/>
        <w:spacing w:before="280"/>
        <w:ind w:firstLine="540"/>
        <w:jc w:val="both"/>
      </w:pPr>
      <w:hyperlink w:anchor="P4208" w:history="1">
        <w:r>
          <w:rPr>
            <w:color w:val="0000FF"/>
          </w:rPr>
          <w:t>Сведения</w:t>
        </w:r>
      </w:hyperlink>
      <w:r>
        <w:t xml:space="preserve"> о целях, задачах, индикаторах, показателях, ресурсном обеспечении в разрезе источников финансирования по годам реализации подпрограммы представлены в приложении 1 к государственной программе.</w:t>
      </w:r>
    </w:p>
    <w:p w:rsidR="00C262F2" w:rsidRDefault="00C262F2">
      <w:pPr>
        <w:pStyle w:val="ConsPlusNormal"/>
        <w:spacing w:before="280"/>
        <w:ind w:firstLine="540"/>
        <w:jc w:val="both"/>
      </w:pPr>
      <w:r>
        <w:t>В состав индикаторов цели и показателей задач подпрограммы 1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rsidR="00C262F2" w:rsidRDefault="00C262F2">
      <w:pPr>
        <w:pStyle w:val="ConsPlusNormal"/>
        <w:jc w:val="both"/>
      </w:pPr>
    </w:p>
    <w:p w:rsidR="00C262F2" w:rsidRDefault="00C262F2">
      <w:pPr>
        <w:pStyle w:val="ConsPlusTitle"/>
        <w:jc w:val="center"/>
        <w:outlineLvl w:val="4"/>
      </w:pPr>
      <w:r>
        <w:t>Перечень индикаторов и показателей</w:t>
      </w:r>
    </w:p>
    <w:p w:rsidR="00C262F2" w:rsidRDefault="00C262F2">
      <w:pPr>
        <w:pStyle w:val="ConsPlusNormal"/>
        <w:jc w:val="center"/>
      </w:pPr>
      <w:r>
        <w:t xml:space="preserve">(в ред. </w:t>
      </w:r>
      <w:hyperlink r:id="rId85" w:history="1">
        <w:r>
          <w:rPr>
            <w:color w:val="0000FF"/>
          </w:rPr>
          <w:t>постановления</w:t>
        </w:r>
      </w:hyperlink>
      <w:r>
        <w:t xml:space="preserve"> администрации Липецкой области</w:t>
      </w:r>
    </w:p>
    <w:p w:rsidR="00C262F2" w:rsidRDefault="00C262F2">
      <w:pPr>
        <w:pStyle w:val="ConsPlusNormal"/>
        <w:jc w:val="center"/>
      </w:pPr>
      <w:r>
        <w:t>от 03.02.2020 N 40)</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p w:rsidR="00C262F2" w:rsidRDefault="00C262F2">
      <w:pPr>
        <w:sectPr w:rsidR="00C262F2" w:rsidSect="00ED156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1474"/>
        <w:gridCol w:w="2835"/>
        <w:gridCol w:w="2381"/>
      </w:tblGrid>
      <w:tr w:rsidR="00C262F2">
        <w:tc>
          <w:tcPr>
            <w:tcW w:w="680" w:type="dxa"/>
          </w:tcPr>
          <w:p w:rsidR="00C262F2" w:rsidRDefault="00C262F2">
            <w:pPr>
              <w:pStyle w:val="ConsPlusNormal"/>
              <w:jc w:val="center"/>
            </w:pPr>
            <w:r>
              <w:lastRenderedPageBreak/>
              <w:t>N п/п</w:t>
            </w:r>
          </w:p>
        </w:tc>
        <w:tc>
          <w:tcPr>
            <w:tcW w:w="2835" w:type="dxa"/>
          </w:tcPr>
          <w:p w:rsidR="00C262F2" w:rsidRDefault="00C262F2">
            <w:pPr>
              <w:pStyle w:val="ConsPlusNormal"/>
              <w:jc w:val="center"/>
            </w:pPr>
            <w:r>
              <w:t>Наименование целевого индикатора, показателя</w:t>
            </w:r>
          </w:p>
        </w:tc>
        <w:tc>
          <w:tcPr>
            <w:tcW w:w="1474" w:type="dxa"/>
          </w:tcPr>
          <w:p w:rsidR="00C262F2" w:rsidRDefault="00C262F2">
            <w:pPr>
              <w:pStyle w:val="ConsPlusNormal"/>
              <w:jc w:val="center"/>
            </w:pPr>
            <w:r>
              <w:t>Единица измерения</w:t>
            </w:r>
          </w:p>
        </w:tc>
        <w:tc>
          <w:tcPr>
            <w:tcW w:w="2835" w:type="dxa"/>
          </w:tcPr>
          <w:p w:rsidR="00C262F2" w:rsidRDefault="00C262F2">
            <w:pPr>
              <w:pStyle w:val="ConsPlusNormal"/>
              <w:jc w:val="center"/>
            </w:pPr>
            <w:r>
              <w:t>Методика расчета</w:t>
            </w:r>
          </w:p>
        </w:tc>
        <w:tc>
          <w:tcPr>
            <w:tcW w:w="2381" w:type="dxa"/>
          </w:tcPr>
          <w:p w:rsidR="00C262F2" w:rsidRDefault="00C262F2">
            <w:pPr>
              <w:pStyle w:val="ConsPlusNormal"/>
              <w:jc w:val="center"/>
            </w:pPr>
            <w:r>
              <w:t>Источник определения значения целевого индикатора, показателя</w:t>
            </w:r>
          </w:p>
        </w:tc>
      </w:tr>
      <w:tr w:rsidR="00C262F2">
        <w:tc>
          <w:tcPr>
            <w:tcW w:w="680" w:type="dxa"/>
          </w:tcPr>
          <w:p w:rsidR="00C262F2" w:rsidRDefault="00C262F2">
            <w:pPr>
              <w:pStyle w:val="ConsPlusNormal"/>
              <w:jc w:val="center"/>
            </w:pPr>
            <w:r>
              <w:t>1</w:t>
            </w:r>
          </w:p>
        </w:tc>
        <w:tc>
          <w:tcPr>
            <w:tcW w:w="2835" w:type="dxa"/>
          </w:tcPr>
          <w:p w:rsidR="00C262F2" w:rsidRDefault="00C262F2">
            <w:pPr>
              <w:pStyle w:val="ConsPlusNormal"/>
            </w:pPr>
            <w:r>
              <w:t>Показатель 1 задачи 1: Доля детей 3 - 7 лет, которым предоставлена возможность получать услуги дошкольного образования, от общей численности детей 3 - 7 лет, проживающих в области</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детей 3 - 7 лет, которым предоставлена возможность получать услуги дошкольного образования;</w:t>
            </w:r>
          </w:p>
          <w:p w:rsidR="00C262F2" w:rsidRDefault="00C262F2">
            <w:pPr>
              <w:pStyle w:val="ConsPlusNormal"/>
            </w:pPr>
            <w:r>
              <w:t>К1 - численность детей 3 - 7 лет, которым предоставлена возможность получать услуги дошкольного образования;</w:t>
            </w:r>
          </w:p>
          <w:p w:rsidR="00C262F2" w:rsidRDefault="00C262F2">
            <w:pPr>
              <w:pStyle w:val="ConsPlusNormal"/>
            </w:pPr>
            <w:r>
              <w:t>К - общая численность детей 3 - 7 лет, проживающих в области</w:t>
            </w:r>
          </w:p>
        </w:tc>
        <w:tc>
          <w:tcPr>
            <w:tcW w:w="2381" w:type="dxa"/>
          </w:tcPr>
          <w:p w:rsidR="00C262F2" w:rsidRDefault="00C262F2">
            <w:pPr>
              <w:pStyle w:val="ConsPlusNormal"/>
            </w:pPr>
            <w:r>
              <w:t>Ведомственная отчетность</w:t>
            </w:r>
          </w:p>
        </w:tc>
      </w:tr>
      <w:tr w:rsidR="00C262F2">
        <w:tc>
          <w:tcPr>
            <w:tcW w:w="680" w:type="dxa"/>
          </w:tcPr>
          <w:p w:rsidR="00C262F2" w:rsidRDefault="00C262F2">
            <w:pPr>
              <w:pStyle w:val="ConsPlusNormal"/>
              <w:jc w:val="center"/>
            </w:pPr>
            <w:r>
              <w:t>2</w:t>
            </w:r>
          </w:p>
        </w:tc>
        <w:tc>
          <w:tcPr>
            <w:tcW w:w="2835" w:type="dxa"/>
          </w:tcPr>
          <w:p w:rsidR="00C262F2" w:rsidRDefault="00C262F2">
            <w:pPr>
              <w:pStyle w:val="ConsPlusNormal"/>
            </w:pPr>
            <w:r>
              <w:t xml:space="preserve">Показатель 2 задачи </w:t>
            </w:r>
            <w:r>
              <w:lastRenderedPageBreak/>
              <w:t>1: Охват детей дошкольным образованием (от 0 до 7 лет) от общей численности детей в возрасте от 0 до 7 лет, проживающих в области</w:t>
            </w:r>
          </w:p>
        </w:tc>
        <w:tc>
          <w:tcPr>
            <w:tcW w:w="1474" w:type="dxa"/>
          </w:tcPr>
          <w:p w:rsidR="00C262F2" w:rsidRDefault="00C262F2">
            <w:pPr>
              <w:pStyle w:val="ConsPlusNormal"/>
            </w:pPr>
            <w:r>
              <w:lastRenderedPageBreak/>
              <w:t>%</w:t>
            </w:r>
          </w:p>
        </w:tc>
        <w:tc>
          <w:tcPr>
            <w:tcW w:w="2835" w:type="dxa"/>
          </w:tcPr>
          <w:p w:rsidR="00C262F2" w:rsidRDefault="00C262F2">
            <w:pPr>
              <w:pStyle w:val="ConsPlusNormal"/>
            </w:pPr>
            <w:r>
              <w:t>О = К1 / К x 100%, где</w:t>
            </w:r>
          </w:p>
          <w:p w:rsidR="00C262F2" w:rsidRDefault="00C262F2">
            <w:pPr>
              <w:pStyle w:val="ConsPlusNormal"/>
            </w:pPr>
          </w:p>
          <w:p w:rsidR="00C262F2" w:rsidRDefault="00C262F2">
            <w:pPr>
              <w:pStyle w:val="ConsPlusNormal"/>
            </w:pPr>
            <w:r>
              <w:t>О - охват детей дошкольным образованием (от 0 до 7 лет);</w:t>
            </w:r>
          </w:p>
          <w:p w:rsidR="00C262F2" w:rsidRDefault="00C262F2">
            <w:pPr>
              <w:pStyle w:val="ConsPlusNormal"/>
            </w:pPr>
            <w:r>
              <w:t>К1 - численность детей 0 - 7 лет, которым предоставлена возможность получать услуги дошкольного образования;</w:t>
            </w:r>
          </w:p>
          <w:p w:rsidR="00C262F2" w:rsidRDefault="00C262F2">
            <w:pPr>
              <w:pStyle w:val="ConsPlusNormal"/>
            </w:pPr>
            <w:r>
              <w:t>К - общая численность детей в возрасте от 0 до 7 лет, проживающих в области</w:t>
            </w:r>
          </w:p>
        </w:tc>
        <w:tc>
          <w:tcPr>
            <w:tcW w:w="2381" w:type="dxa"/>
          </w:tcPr>
          <w:p w:rsidR="00C262F2" w:rsidRDefault="00C262F2">
            <w:pPr>
              <w:pStyle w:val="ConsPlusNormal"/>
            </w:pPr>
            <w:r>
              <w:lastRenderedPageBreak/>
              <w:t xml:space="preserve">Ведомственная </w:t>
            </w:r>
            <w:r>
              <w:lastRenderedPageBreak/>
              <w:t>отчетность</w:t>
            </w:r>
          </w:p>
        </w:tc>
      </w:tr>
      <w:tr w:rsidR="00C262F2">
        <w:tc>
          <w:tcPr>
            <w:tcW w:w="680" w:type="dxa"/>
          </w:tcPr>
          <w:p w:rsidR="00C262F2" w:rsidRDefault="00C262F2">
            <w:pPr>
              <w:pStyle w:val="ConsPlusNormal"/>
              <w:jc w:val="center"/>
            </w:pPr>
            <w:r>
              <w:lastRenderedPageBreak/>
              <w:t>3</w:t>
            </w:r>
          </w:p>
        </w:tc>
        <w:tc>
          <w:tcPr>
            <w:tcW w:w="2835" w:type="dxa"/>
          </w:tcPr>
          <w:p w:rsidR="00C262F2" w:rsidRDefault="00C262F2">
            <w:pPr>
              <w:pStyle w:val="ConsPlusNormal"/>
            </w:pPr>
            <w:r>
              <w:t xml:space="preserve">Показатель 3 задачи 1: Обеспеченность детей дошкольного возраста местами в дошкольных образовательных организациях (количество мест на 1000 детей в возрасте </w:t>
            </w:r>
            <w:r>
              <w:lastRenderedPageBreak/>
              <w:t>от 1 до 7 лет) от общей численности детей в возрасте от 1 до 7 лет, проживающих в области</w:t>
            </w:r>
          </w:p>
        </w:tc>
        <w:tc>
          <w:tcPr>
            <w:tcW w:w="1474" w:type="dxa"/>
          </w:tcPr>
          <w:p w:rsidR="00C262F2" w:rsidRDefault="00C262F2">
            <w:pPr>
              <w:pStyle w:val="ConsPlusNormal"/>
            </w:pPr>
            <w:r>
              <w:lastRenderedPageBreak/>
              <w:t>чел.</w:t>
            </w:r>
          </w:p>
        </w:tc>
        <w:tc>
          <w:tcPr>
            <w:tcW w:w="2835" w:type="dxa"/>
          </w:tcPr>
          <w:p w:rsidR="00C262F2" w:rsidRDefault="00C262F2">
            <w:pPr>
              <w:pStyle w:val="ConsPlusNormal"/>
            </w:pPr>
            <w:r>
              <w:t>О = К1 / К x 100%, где</w:t>
            </w:r>
          </w:p>
          <w:p w:rsidR="00C262F2" w:rsidRDefault="00C262F2">
            <w:pPr>
              <w:pStyle w:val="ConsPlusNormal"/>
            </w:pPr>
          </w:p>
          <w:p w:rsidR="00C262F2" w:rsidRDefault="00C262F2">
            <w:pPr>
              <w:pStyle w:val="ConsPlusNormal"/>
            </w:pPr>
            <w:r>
              <w:t>О - обеспеченность детей дошкольного возраста местами в дошкольных образовательных организациях;</w:t>
            </w:r>
          </w:p>
          <w:p w:rsidR="00C262F2" w:rsidRDefault="00C262F2">
            <w:pPr>
              <w:pStyle w:val="ConsPlusNormal"/>
            </w:pPr>
            <w:r>
              <w:t xml:space="preserve">К1 - количество мест </w:t>
            </w:r>
            <w:r>
              <w:lastRenderedPageBreak/>
              <w:t>в дошкольных образовательных организациях;</w:t>
            </w:r>
          </w:p>
          <w:p w:rsidR="00C262F2" w:rsidRDefault="00C262F2">
            <w:pPr>
              <w:pStyle w:val="ConsPlusNormal"/>
            </w:pPr>
            <w:r>
              <w:t>К - общая численность детей в возрасте от 1 до 7 лет, проживающих в области</w:t>
            </w:r>
          </w:p>
        </w:tc>
        <w:tc>
          <w:tcPr>
            <w:tcW w:w="2381" w:type="dxa"/>
          </w:tcPr>
          <w:p w:rsidR="00C262F2" w:rsidRDefault="00C262F2">
            <w:pPr>
              <w:pStyle w:val="ConsPlusNormal"/>
            </w:pPr>
            <w:r>
              <w:lastRenderedPageBreak/>
              <w:t>Ведомственная отчетность</w:t>
            </w:r>
          </w:p>
        </w:tc>
      </w:tr>
      <w:tr w:rsidR="00C262F2">
        <w:tc>
          <w:tcPr>
            <w:tcW w:w="680" w:type="dxa"/>
          </w:tcPr>
          <w:p w:rsidR="00C262F2" w:rsidRDefault="00C262F2">
            <w:pPr>
              <w:pStyle w:val="ConsPlusNormal"/>
              <w:jc w:val="center"/>
            </w:pPr>
            <w:r>
              <w:t>4</w:t>
            </w:r>
          </w:p>
        </w:tc>
        <w:tc>
          <w:tcPr>
            <w:tcW w:w="2835" w:type="dxa"/>
          </w:tcPr>
          <w:p w:rsidR="00C262F2" w:rsidRDefault="00C262F2">
            <w:pPr>
              <w:pStyle w:val="ConsPlusNormal"/>
            </w:pPr>
            <w:r>
              <w:t>Показатель 4 задачи 1: Доступность дошкольного образования для детей в возрасте от 2 месяцев до 3 лет</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доступность дошкольного образования для детей в возрасте от 2 месяцев до 3 лет;</w:t>
            </w:r>
          </w:p>
          <w:p w:rsidR="00C262F2" w:rsidRDefault="00C262F2">
            <w:pPr>
              <w:pStyle w:val="ConsPlusNormal"/>
            </w:pPr>
            <w:r>
              <w:t>К1 - количество детей в возрасте от 2 месяцев до 3 лет, получающих дошкольное образование в текущем году;</w:t>
            </w:r>
          </w:p>
          <w:p w:rsidR="00C262F2" w:rsidRDefault="00C262F2">
            <w:pPr>
              <w:pStyle w:val="ConsPlusNormal"/>
            </w:pPr>
            <w:r>
              <w:t xml:space="preserve">К - общее количество детей в возрасте от 2 месяцев до 3 лет, получающих дошкольное </w:t>
            </w:r>
            <w:r>
              <w:lastRenderedPageBreak/>
              <w:t>образование в текущем году, и детей в возрасте от 2 месяцев до 3 лет, находящихся в очереди на получение в текущем году дошкольного образования</w:t>
            </w:r>
          </w:p>
        </w:tc>
        <w:tc>
          <w:tcPr>
            <w:tcW w:w="2381" w:type="dxa"/>
          </w:tcPr>
          <w:p w:rsidR="00C262F2" w:rsidRDefault="00C262F2">
            <w:pPr>
              <w:pStyle w:val="ConsPlusNormal"/>
            </w:pPr>
            <w:r>
              <w:lastRenderedPageBreak/>
              <w:t>Ведомственная отчетность</w:t>
            </w:r>
          </w:p>
        </w:tc>
      </w:tr>
      <w:tr w:rsidR="00C262F2">
        <w:tc>
          <w:tcPr>
            <w:tcW w:w="680" w:type="dxa"/>
          </w:tcPr>
          <w:p w:rsidR="00C262F2" w:rsidRDefault="00C262F2">
            <w:pPr>
              <w:pStyle w:val="ConsPlusNormal"/>
              <w:jc w:val="center"/>
            </w:pPr>
            <w:r>
              <w:t>5</w:t>
            </w:r>
          </w:p>
        </w:tc>
        <w:tc>
          <w:tcPr>
            <w:tcW w:w="2835" w:type="dxa"/>
          </w:tcPr>
          <w:p w:rsidR="00C262F2" w:rsidRDefault="00C262F2">
            <w:pPr>
              <w:pStyle w:val="ConsPlusNormal"/>
            </w:pPr>
            <w:r>
              <w:t>Показатель 5 задачи 1: Количество созданных дополнительных мест для детей в возрасте от 2 месяцев до 3 лет в образовательных организациях, реализующих программы дошкольного образования</w:t>
            </w:r>
          </w:p>
        </w:tc>
        <w:tc>
          <w:tcPr>
            <w:tcW w:w="1474" w:type="dxa"/>
          </w:tcPr>
          <w:p w:rsidR="00C262F2" w:rsidRDefault="00C262F2">
            <w:pPr>
              <w:pStyle w:val="ConsPlusNormal"/>
            </w:pPr>
            <w:r>
              <w:t>мест</w:t>
            </w:r>
          </w:p>
        </w:tc>
        <w:tc>
          <w:tcPr>
            <w:tcW w:w="2835" w:type="dxa"/>
          </w:tcPr>
          <w:p w:rsidR="00C262F2" w:rsidRDefault="00C262F2">
            <w:pPr>
              <w:pStyle w:val="ConsPlusNormal"/>
            </w:pPr>
            <w:r>
              <w:t>Сумма введенных дополнительных мест</w:t>
            </w:r>
          </w:p>
        </w:tc>
        <w:tc>
          <w:tcPr>
            <w:tcW w:w="2381" w:type="dxa"/>
          </w:tcPr>
          <w:p w:rsidR="00C262F2" w:rsidRDefault="00C262F2">
            <w:pPr>
              <w:pStyle w:val="ConsPlusNormal"/>
            </w:pPr>
            <w:r>
              <w:t>Ведомственная отчетность</w:t>
            </w:r>
          </w:p>
        </w:tc>
      </w:tr>
      <w:tr w:rsidR="00C262F2">
        <w:tc>
          <w:tcPr>
            <w:tcW w:w="680" w:type="dxa"/>
          </w:tcPr>
          <w:p w:rsidR="00C262F2" w:rsidRDefault="00C262F2">
            <w:pPr>
              <w:pStyle w:val="ConsPlusNormal"/>
              <w:jc w:val="center"/>
            </w:pPr>
            <w:r>
              <w:t>6</w:t>
            </w:r>
          </w:p>
        </w:tc>
        <w:tc>
          <w:tcPr>
            <w:tcW w:w="2835" w:type="dxa"/>
          </w:tcPr>
          <w:p w:rsidR="00C262F2" w:rsidRDefault="00C262F2">
            <w:pPr>
              <w:pStyle w:val="ConsPlusNormal"/>
            </w:pPr>
            <w:r>
              <w:t>Показатель 6 задачи 1: Охват детей в возрасте до 3 лет, получающих дошкольное образование</w:t>
            </w:r>
          </w:p>
        </w:tc>
        <w:tc>
          <w:tcPr>
            <w:tcW w:w="1474" w:type="dxa"/>
          </w:tcPr>
          <w:p w:rsidR="00C262F2" w:rsidRDefault="00C262F2">
            <w:pPr>
              <w:pStyle w:val="ConsPlusNormal"/>
            </w:pPr>
            <w:r>
              <w:t>%</w:t>
            </w:r>
          </w:p>
        </w:tc>
        <w:tc>
          <w:tcPr>
            <w:tcW w:w="2835" w:type="dxa"/>
          </w:tcPr>
          <w:p w:rsidR="00C262F2" w:rsidRDefault="00C262F2">
            <w:pPr>
              <w:pStyle w:val="ConsPlusNormal"/>
            </w:pPr>
            <w:r>
              <w:t>О = К1 / К x 100%, где</w:t>
            </w:r>
          </w:p>
          <w:p w:rsidR="00C262F2" w:rsidRDefault="00C262F2">
            <w:pPr>
              <w:pStyle w:val="ConsPlusNormal"/>
            </w:pPr>
          </w:p>
          <w:p w:rsidR="00C262F2" w:rsidRDefault="00C262F2">
            <w:pPr>
              <w:pStyle w:val="ConsPlusNormal"/>
            </w:pPr>
            <w:r>
              <w:t>О - охват детей в возрасте до трех лет дошкольным образованием;</w:t>
            </w:r>
          </w:p>
          <w:p w:rsidR="00C262F2" w:rsidRDefault="00C262F2">
            <w:pPr>
              <w:pStyle w:val="ConsPlusNormal"/>
            </w:pPr>
            <w:r>
              <w:lastRenderedPageBreak/>
              <w:t>К1 - численность детей в возрасте от 0 до 3 лет, которым предоставлена возможность получать услуги дошкольного образования;</w:t>
            </w:r>
          </w:p>
          <w:p w:rsidR="00C262F2" w:rsidRDefault="00C262F2">
            <w:pPr>
              <w:pStyle w:val="ConsPlusNormal"/>
            </w:pPr>
            <w:r>
              <w:t>К - общая численность детей в возрасте от 0 до 3 лет, проживающих в области</w:t>
            </w:r>
          </w:p>
        </w:tc>
        <w:tc>
          <w:tcPr>
            <w:tcW w:w="2381" w:type="dxa"/>
          </w:tcPr>
          <w:p w:rsidR="00C262F2" w:rsidRDefault="00C262F2">
            <w:pPr>
              <w:pStyle w:val="ConsPlusNormal"/>
            </w:pPr>
            <w:r>
              <w:lastRenderedPageBreak/>
              <w:t>Ведомственная отчетность</w:t>
            </w:r>
          </w:p>
        </w:tc>
      </w:tr>
      <w:tr w:rsidR="00C262F2">
        <w:tc>
          <w:tcPr>
            <w:tcW w:w="680" w:type="dxa"/>
          </w:tcPr>
          <w:p w:rsidR="00C262F2" w:rsidRDefault="00C262F2">
            <w:pPr>
              <w:pStyle w:val="ConsPlusNormal"/>
              <w:jc w:val="center"/>
            </w:pPr>
            <w:r>
              <w:t>7</w:t>
            </w:r>
          </w:p>
        </w:tc>
        <w:tc>
          <w:tcPr>
            <w:tcW w:w="2835" w:type="dxa"/>
          </w:tcPr>
          <w:p w:rsidR="00C262F2" w:rsidRDefault="00C262F2">
            <w:pPr>
              <w:pStyle w:val="ConsPlusNormal"/>
            </w:pPr>
            <w:r>
              <w:t>Показатель 7 задачи 1: Доступность дошкольного образования для детей в возрасте от 1,5 до 3 лет</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доступность дошкольного образования для детей в возрасте от 1,5 до 3 лет;</w:t>
            </w:r>
          </w:p>
          <w:p w:rsidR="00C262F2" w:rsidRDefault="00C262F2">
            <w:pPr>
              <w:pStyle w:val="ConsPlusNormal"/>
            </w:pPr>
            <w:r>
              <w:t>К1 - численность детей в возрасте от 1,5 до 3 лет, получающих дошкольное образование в текущем году;</w:t>
            </w:r>
          </w:p>
          <w:p w:rsidR="00C262F2" w:rsidRDefault="00C262F2">
            <w:pPr>
              <w:pStyle w:val="ConsPlusNormal"/>
            </w:pPr>
            <w:r>
              <w:t xml:space="preserve">К - сумма </w:t>
            </w:r>
            <w:r>
              <w:lastRenderedPageBreak/>
              <w:t>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c>
          <w:tcPr>
            <w:tcW w:w="2381" w:type="dxa"/>
          </w:tcPr>
          <w:p w:rsidR="00C262F2" w:rsidRDefault="00C262F2">
            <w:pPr>
              <w:pStyle w:val="ConsPlusNormal"/>
            </w:pPr>
            <w:r>
              <w:lastRenderedPageBreak/>
              <w:t>Ведомственная отчетность</w:t>
            </w:r>
          </w:p>
        </w:tc>
      </w:tr>
      <w:tr w:rsidR="00C262F2">
        <w:tc>
          <w:tcPr>
            <w:tcW w:w="680" w:type="dxa"/>
          </w:tcPr>
          <w:p w:rsidR="00C262F2" w:rsidRDefault="00C262F2">
            <w:pPr>
              <w:pStyle w:val="ConsPlusNormal"/>
              <w:jc w:val="center"/>
            </w:pPr>
            <w:r>
              <w:t>8</w:t>
            </w:r>
          </w:p>
        </w:tc>
        <w:tc>
          <w:tcPr>
            <w:tcW w:w="2835" w:type="dxa"/>
          </w:tcPr>
          <w:p w:rsidR="00C262F2" w:rsidRDefault="00C262F2">
            <w:pPr>
              <w:pStyle w:val="ConsPlusNormal"/>
            </w:pPr>
            <w:r>
              <w:t xml:space="preserve">Показатель 8 задачи 1: Количество созданных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w:t>
            </w:r>
            <w:r>
              <w:lastRenderedPageBreak/>
              <w:t>образования</w:t>
            </w:r>
          </w:p>
        </w:tc>
        <w:tc>
          <w:tcPr>
            <w:tcW w:w="1474" w:type="dxa"/>
          </w:tcPr>
          <w:p w:rsidR="00C262F2" w:rsidRDefault="00C262F2">
            <w:pPr>
              <w:pStyle w:val="ConsPlusNormal"/>
            </w:pPr>
            <w:r>
              <w:lastRenderedPageBreak/>
              <w:t>штук</w:t>
            </w:r>
          </w:p>
        </w:tc>
        <w:tc>
          <w:tcPr>
            <w:tcW w:w="2835" w:type="dxa"/>
          </w:tcPr>
          <w:p w:rsidR="00C262F2" w:rsidRDefault="00C262F2">
            <w:pPr>
              <w:pStyle w:val="ConsPlusNormal"/>
            </w:pPr>
            <w:r>
              <w:t>Сумма созданных дополнительных мест для детей в возрасте от 1,5 до 3 лет в образовательных организациях</w:t>
            </w:r>
          </w:p>
        </w:tc>
        <w:tc>
          <w:tcPr>
            <w:tcW w:w="2381" w:type="dxa"/>
          </w:tcPr>
          <w:p w:rsidR="00C262F2" w:rsidRDefault="00C262F2">
            <w:pPr>
              <w:pStyle w:val="ConsPlusNormal"/>
            </w:pPr>
            <w:r>
              <w:t>Ведомственная отчетность</w:t>
            </w:r>
          </w:p>
        </w:tc>
      </w:tr>
      <w:tr w:rsidR="00C262F2">
        <w:tc>
          <w:tcPr>
            <w:tcW w:w="680" w:type="dxa"/>
          </w:tcPr>
          <w:p w:rsidR="00C262F2" w:rsidRDefault="00C262F2">
            <w:pPr>
              <w:pStyle w:val="ConsPlusNormal"/>
              <w:jc w:val="center"/>
            </w:pPr>
            <w:r>
              <w:t>9</w:t>
            </w:r>
          </w:p>
        </w:tc>
        <w:tc>
          <w:tcPr>
            <w:tcW w:w="2835" w:type="dxa"/>
          </w:tcPr>
          <w:p w:rsidR="00C262F2" w:rsidRDefault="00C262F2">
            <w:pPr>
              <w:pStyle w:val="ConsPlusNormal"/>
            </w:pPr>
            <w:r>
              <w:t xml:space="preserve">Показатель 9 задачи 1: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w:t>
            </w:r>
            <w:r>
              <w:lastRenderedPageBreak/>
              <w:t>детьми</w:t>
            </w:r>
          </w:p>
        </w:tc>
        <w:tc>
          <w:tcPr>
            <w:tcW w:w="1474" w:type="dxa"/>
          </w:tcPr>
          <w:p w:rsidR="00C262F2" w:rsidRDefault="00C262F2">
            <w:pPr>
              <w:pStyle w:val="ConsPlusNormal"/>
            </w:pPr>
            <w:r>
              <w:lastRenderedPageBreak/>
              <w:t>мест</w:t>
            </w:r>
          </w:p>
        </w:tc>
        <w:tc>
          <w:tcPr>
            <w:tcW w:w="2835" w:type="dxa"/>
          </w:tcPr>
          <w:p w:rsidR="00C262F2" w:rsidRDefault="00C262F2">
            <w:pPr>
              <w:pStyle w:val="ConsPlusNormal"/>
            </w:pPr>
            <w:r>
              <w:t>Сумма созданных дополнительных мест для детей в возрасте от 1,5 до 3 лет в частных образовательных организациях и у индивидуальных предпринимателей</w:t>
            </w:r>
          </w:p>
        </w:tc>
        <w:tc>
          <w:tcPr>
            <w:tcW w:w="2381" w:type="dxa"/>
          </w:tcPr>
          <w:p w:rsidR="00C262F2" w:rsidRDefault="00C262F2">
            <w:pPr>
              <w:pStyle w:val="ConsPlusNormal"/>
            </w:pPr>
            <w:r>
              <w:t>Ведомственная отчетность</w:t>
            </w:r>
          </w:p>
        </w:tc>
      </w:tr>
      <w:tr w:rsidR="00C262F2">
        <w:tc>
          <w:tcPr>
            <w:tcW w:w="680" w:type="dxa"/>
          </w:tcPr>
          <w:p w:rsidR="00C262F2" w:rsidRDefault="00C262F2">
            <w:pPr>
              <w:pStyle w:val="ConsPlusNormal"/>
              <w:jc w:val="center"/>
            </w:pPr>
            <w:r>
              <w:t>10</w:t>
            </w:r>
          </w:p>
        </w:tc>
        <w:tc>
          <w:tcPr>
            <w:tcW w:w="2835" w:type="dxa"/>
          </w:tcPr>
          <w:p w:rsidR="00C262F2" w:rsidRDefault="00C262F2">
            <w:pPr>
              <w:pStyle w:val="ConsPlusNormal"/>
            </w:pPr>
            <w:r>
              <w:t>Показатель 1 задачи 2: Доля обучающихся в общеобразовательных организациях по программам федерального государственного образовательного стандарта общего образования в общей численности обучающихся в общеобразовательных организациях</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обучающихся в общеобразовательных организациях по программам федерального государственного образовательного стандарта общего образования;</w:t>
            </w:r>
          </w:p>
          <w:p w:rsidR="00C262F2" w:rsidRDefault="00C262F2">
            <w:pPr>
              <w:pStyle w:val="ConsPlusNormal"/>
            </w:pPr>
            <w:r>
              <w:t>К1 - количество обучающихся в общеобразовательных организациях по программам федерального государственного образовательного стандарта общего образования;</w:t>
            </w:r>
          </w:p>
          <w:p w:rsidR="00C262F2" w:rsidRDefault="00C262F2">
            <w:pPr>
              <w:pStyle w:val="ConsPlusNormal"/>
            </w:pPr>
            <w:r>
              <w:t>К - общее количество обучающихся в общеобразовательных организациях</w:t>
            </w:r>
          </w:p>
        </w:tc>
        <w:tc>
          <w:tcPr>
            <w:tcW w:w="2381" w:type="dxa"/>
          </w:tcPr>
          <w:p w:rsidR="00C262F2" w:rsidRDefault="00C262F2">
            <w:pPr>
              <w:pStyle w:val="ConsPlusNormal"/>
            </w:pPr>
            <w:r>
              <w:t>Ведомственная отчетность; статистическая отчетность (</w:t>
            </w:r>
            <w:hyperlink r:id="rId86" w:history="1">
              <w:r>
                <w:rPr>
                  <w:color w:val="0000FF"/>
                </w:rPr>
                <w:t>форма</w:t>
              </w:r>
            </w:hyperlink>
            <w:r>
              <w:t xml:space="preserve"> федерального статистического наблюдения N ОО-1, утвержденная приказом Росстата от 12.08.2019 N 441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w:t>
            </w:r>
            <w:r>
              <w:lastRenderedPageBreak/>
              <w:t>наблюдения в сфере общего образования")</w:t>
            </w:r>
          </w:p>
        </w:tc>
      </w:tr>
      <w:tr w:rsidR="00C262F2">
        <w:tc>
          <w:tcPr>
            <w:tcW w:w="680" w:type="dxa"/>
          </w:tcPr>
          <w:p w:rsidR="00C262F2" w:rsidRDefault="00C262F2">
            <w:pPr>
              <w:pStyle w:val="ConsPlusNormal"/>
              <w:jc w:val="center"/>
            </w:pPr>
            <w:r>
              <w:lastRenderedPageBreak/>
              <w:t>11</w:t>
            </w:r>
          </w:p>
        </w:tc>
        <w:tc>
          <w:tcPr>
            <w:tcW w:w="2835" w:type="dxa"/>
          </w:tcPr>
          <w:p w:rsidR="00C262F2" w:rsidRDefault="00C262F2">
            <w:pPr>
              <w:pStyle w:val="ConsPlusNormal"/>
            </w:pPr>
            <w:r>
              <w:t>Показатель 2 задачи 2: Доля образовательных организаций общего образования, функционирующих в рамках национальной образовательной инициативы "Наша новая школа", в общем количестве образовательных организаций общего образования области</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образовательных организаций общего образования, функционирующих в рамках национальной образовательной инициативы "Наша новая школа", в общем количестве образовательных организаций общего образования области;</w:t>
            </w:r>
          </w:p>
          <w:p w:rsidR="00C262F2" w:rsidRDefault="00C262F2">
            <w:pPr>
              <w:pStyle w:val="ConsPlusNormal"/>
            </w:pPr>
            <w:r>
              <w:t>К1 - количество образовательных организаций общего образования, функционирующих в рамках национальной образовательной инициативы "Наша новая школа";</w:t>
            </w:r>
          </w:p>
          <w:p w:rsidR="00C262F2" w:rsidRDefault="00C262F2">
            <w:pPr>
              <w:pStyle w:val="ConsPlusNormal"/>
            </w:pPr>
            <w:r>
              <w:lastRenderedPageBreak/>
              <w:t>К - общее количество образовательных организаций общего образования области</w:t>
            </w:r>
          </w:p>
        </w:tc>
        <w:tc>
          <w:tcPr>
            <w:tcW w:w="2381" w:type="dxa"/>
          </w:tcPr>
          <w:p w:rsidR="00C262F2" w:rsidRDefault="00C262F2">
            <w:pPr>
              <w:pStyle w:val="ConsPlusNormal"/>
            </w:pPr>
            <w:r>
              <w:lastRenderedPageBreak/>
              <w:t>Ведомственная отчетность; статистическая отчетность (</w:t>
            </w:r>
            <w:hyperlink r:id="rId87" w:history="1">
              <w:r>
                <w:rPr>
                  <w:color w:val="0000FF"/>
                </w:rPr>
                <w:t>форма</w:t>
              </w:r>
            </w:hyperlink>
            <w:r>
              <w:t xml:space="preserve"> федерального статистического наблюдения N ОО-1, утвержденная приказом Росстата от 12.08.2019 N 441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w:t>
            </w:r>
            <w:r>
              <w:lastRenderedPageBreak/>
              <w:t>федерального статистического наблюдения в сфере общего образования")</w:t>
            </w:r>
          </w:p>
        </w:tc>
      </w:tr>
      <w:tr w:rsidR="00C262F2">
        <w:tc>
          <w:tcPr>
            <w:tcW w:w="680" w:type="dxa"/>
          </w:tcPr>
          <w:p w:rsidR="00C262F2" w:rsidRDefault="00C262F2">
            <w:pPr>
              <w:pStyle w:val="ConsPlusNormal"/>
              <w:jc w:val="center"/>
            </w:pPr>
            <w:r>
              <w:lastRenderedPageBreak/>
              <w:t>12</w:t>
            </w:r>
          </w:p>
        </w:tc>
        <w:tc>
          <w:tcPr>
            <w:tcW w:w="2835" w:type="dxa"/>
          </w:tcPr>
          <w:p w:rsidR="00C262F2" w:rsidRDefault="00C262F2">
            <w:pPr>
              <w:pStyle w:val="ConsPlusNormal"/>
            </w:pPr>
            <w:r>
              <w:t>Показатель 3 задачи 2: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474" w:type="dxa"/>
          </w:tcPr>
          <w:p w:rsidR="00C262F2" w:rsidRDefault="00C262F2">
            <w:pPr>
              <w:pStyle w:val="ConsPlusNormal"/>
            </w:pPr>
            <w:r>
              <w:t>ед.</w:t>
            </w:r>
          </w:p>
        </w:tc>
        <w:tc>
          <w:tcPr>
            <w:tcW w:w="2835" w:type="dxa"/>
          </w:tcPr>
          <w:p w:rsidR="00C262F2" w:rsidRDefault="00C262F2">
            <w:pPr>
              <w:pStyle w:val="ConsPlusNormal"/>
            </w:pPr>
            <w:r>
              <w:t>Сумма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2381" w:type="dxa"/>
          </w:tcPr>
          <w:p w:rsidR="00C262F2" w:rsidRDefault="00C262F2">
            <w:pPr>
              <w:pStyle w:val="ConsPlusNormal"/>
            </w:pPr>
            <w:r>
              <w:t>Ведомственная отчетность; статистическая отчетность (</w:t>
            </w:r>
            <w:hyperlink r:id="rId88" w:history="1">
              <w:r>
                <w:rPr>
                  <w:color w:val="0000FF"/>
                </w:rPr>
                <w:t>форма</w:t>
              </w:r>
            </w:hyperlink>
            <w:r>
              <w:t xml:space="preserve"> федерального статистического наблюдения N ОО-1, утвержденная приказом Росстата от 12.08.2019 N 441 "Об утверждении формы федерального статистического наблюдения с указаниями по ее заполнению для организации Министерством просвещения </w:t>
            </w:r>
            <w:r>
              <w:lastRenderedPageBreak/>
              <w:t>Российской Федерации федерального статистического наблюдения в сфере общего образования")</w:t>
            </w:r>
          </w:p>
        </w:tc>
      </w:tr>
      <w:tr w:rsidR="00C262F2">
        <w:tc>
          <w:tcPr>
            <w:tcW w:w="680" w:type="dxa"/>
          </w:tcPr>
          <w:p w:rsidR="00C262F2" w:rsidRDefault="00C262F2">
            <w:pPr>
              <w:pStyle w:val="ConsPlusNormal"/>
              <w:jc w:val="center"/>
            </w:pPr>
            <w:r>
              <w:lastRenderedPageBreak/>
              <w:t>13</w:t>
            </w:r>
          </w:p>
        </w:tc>
        <w:tc>
          <w:tcPr>
            <w:tcW w:w="2835" w:type="dxa"/>
          </w:tcPr>
          <w:p w:rsidR="00C262F2" w:rsidRDefault="00C262F2">
            <w:pPr>
              <w:pStyle w:val="ConsPlusNormal"/>
            </w:pPr>
            <w:r>
              <w:t>Показатель 4 задачи 2: Доля общеобразовательных организаций, использующих в учебном процессе дистанционные технологии, от общего количества общеобразовательных организаций</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общеобразовательных организаций, использующих в учебном процессе дистанционные технологии;</w:t>
            </w:r>
          </w:p>
          <w:p w:rsidR="00C262F2" w:rsidRDefault="00C262F2">
            <w:pPr>
              <w:pStyle w:val="ConsPlusNormal"/>
            </w:pPr>
            <w:r>
              <w:t>К1 - количество общеобразовательных организаций, использующих в учебном процессе дистанционные технологии;</w:t>
            </w:r>
          </w:p>
          <w:p w:rsidR="00C262F2" w:rsidRDefault="00C262F2">
            <w:pPr>
              <w:pStyle w:val="ConsPlusNormal"/>
            </w:pPr>
            <w:r>
              <w:t>К - общее количество общеобразовательных организаций</w:t>
            </w:r>
          </w:p>
        </w:tc>
        <w:tc>
          <w:tcPr>
            <w:tcW w:w="2381" w:type="dxa"/>
          </w:tcPr>
          <w:p w:rsidR="00C262F2" w:rsidRDefault="00C262F2">
            <w:pPr>
              <w:pStyle w:val="ConsPlusNormal"/>
            </w:pPr>
            <w:r>
              <w:t>Ведомственная отчетность; статистическая отчетность (</w:t>
            </w:r>
            <w:hyperlink r:id="rId89" w:history="1">
              <w:r>
                <w:rPr>
                  <w:color w:val="0000FF"/>
                </w:rPr>
                <w:t>форма</w:t>
              </w:r>
            </w:hyperlink>
            <w:r>
              <w:t xml:space="preserve"> федерального статистического наблюдения N ОО-2, утвержденная приказом Росстата от 01.11.2019 N 648 "Об утверждении форм федерального статистического наблюдения с указаниями по их заполнению для организации </w:t>
            </w:r>
            <w:r>
              <w:lastRenderedPageBreak/>
              <w:t>Министерством просвещения Российской Федерации федерального статистического наблюдения в сфере общего и среднего профессионального образования")</w:t>
            </w:r>
          </w:p>
        </w:tc>
      </w:tr>
      <w:tr w:rsidR="00C262F2">
        <w:tc>
          <w:tcPr>
            <w:tcW w:w="680" w:type="dxa"/>
          </w:tcPr>
          <w:p w:rsidR="00C262F2" w:rsidRDefault="00C262F2">
            <w:pPr>
              <w:pStyle w:val="ConsPlusNormal"/>
              <w:jc w:val="center"/>
            </w:pPr>
            <w:r>
              <w:lastRenderedPageBreak/>
              <w:t>14</w:t>
            </w:r>
          </w:p>
        </w:tc>
        <w:tc>
          <w:tcPr>
            <w:tcW w:w="2835" w:type="dxa"/>
          </w:tcPr>
          <w:p w:rsidR="00C262F2" w:rsidRDefault="00C262F2">
            <w:pPr>
              <w:pStyle w:val="ConsPlusNormal"/>
            </w:pPr>
            <w:r>
              <w:t xml:space="preserve">Показатель 5 задачи 2: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w:t>
            </w:r>
            <w:r>
              <w:lastRenderedPageBreak/>
              <w:t>федеральной информационно-сервисной платформы цифровой образовательной среды</w:t>
            </w:r>
          </w:p>
        </w:tc>
        <w:tc>
          <w:tcPr>
            <w:tcW w:w="1474" w:type="dxa"/>
          </w:tcPr>
          <w:p w:rsidR="00C262F2" w:rsidRDefault="00C262F2">
            <w:pPr>
              <w:pStyle w:val="ConsPlusNormal"/>
            </w:pPr>
            <w:r>
              <w:lastRenderedPageBreak/>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 xml:space="preserve">Д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w:t>
            </w:r>
            <w:r>
              <w:lastRenderedPageBreak/>
              <w:t>использованием федеральной информационно-сервисной платформы цифровой образовательной среды;</w:t>
            </w:r>
          </w:p>
          <w:p w:rsidR="00C262F2" w:rsidRDefault="00C262F2">
            <w:pPr>
              <w:pStyle w:val="ConsPlusNormal"/>
            </w:pPr>
            <w:r>
              <w:t>К1 - количество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p w:rsidR="00C262F2" w:rsidRDefault="00C262F2">
            <w:pPr>
              <w:pStyle w:val="ConsPlusNormal"/>
            </w:pPr>
            <w:r>
              <w:lastRenderedPageBreak/>
              <w:t>К - количество образовательных организаций, реализующих программы общего образования, дополнительного образования детей и среднего профессионального образования</w:t>
            </w:r>
          </w:p>
        </w:tc>
        <w:tc>
          <w:tcPr>
            <w:tcW w:w="2381" w:type="dxa"/>
          </w:tcPr>
          <w:p w:rsidR="00C262F2" w:rsidRDefault="00C262F2">
            <w:pPr>
              <w:pStyle w:val="ConsPlusNormal"/>
            </w:pPr>
            <w:r>
              <w:lastRenderedPageBreak/>
              <w:t>Ведомственная отчетность</w:t>
            </w:r>
          </w:p>
        </w:tc>
      </w:tr>
      <w:tr w:rsidR="00C262F2">
        <w:tc>
          <w:tcPr>
            <w:tcW w:w="680" w:type="dxa"/>
          </w:tcPr>
          <w:p w:rsidR="00C262F2" w:rsidRDefault="00C262F2">
            <w:pPr>
              <w:pStyle w:val="ConsPlusNormal"/>
              <w:jc w:val="center"/>
            </w:pPr>
            <w:r>
              <w:lastRenderedPageBreak/>
              <w:t>15</w:t>
            </w:r>
          </w:p>
        </w:tc>
        <w:tc>
          <w:tcPr>
            <w:tcW w:w="2835" w:type="dxa"/>
          </w:tcPr>
          <w:p w:rsidR="00C262F2" w:rsidRDefault="00C262F2">
            <w:pPr>
              <w:pStyle w:val="ConsPlusNormal"/>
            </w:pPr>
            <w:r>
              <w:t>Показатель 6 задачи 2: Доля обучающихся, подвозимых в общеобразовательные организации школьным автотранспортом, соответствующим ГОСТу, от общего количества обучающихся, подвозимых в общеобразовательные организации</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обучающихся, подвозимых в общеобразовательные организации школьным автотранспортом, соответствующим ГОСТу;</w:t>
            </w:r>
          </w:p>
          <w:p w:rsidR="00C262F2" w:rsidRDefault="00C262F2">
            <w:pPr>
              <w:pStyle w:val="ConsPlusNormal"/>
            </w:pPr>
            <w:r>
              <w:t xml:space="preserve">К1 - количество обучающихся, подвозимых в общеобразовательные организации </w:t>
            </w:r>
            <w:r>
              <w:lastRenderedPageBreak/>
              <w:t>школьным автотранспортом, соответствующим ГОСТу;</w:t>
            </w:r>
          </w:p>
          <w:p w:rsidR="00C262F2" w:rsidRDefault="00C262F2">
            <w:pPr>
              <w:pStyle w:val="ConsPlusNormal"/>
            </w:pPr>
            <w:r>
              <w:t>К - общее количество обучающихся, подвозимых в общеобразовательные организации</w:t>
            </w:r>
          </w:p>
        </w:tc>
        <w:tc>
          <w:tcPr>
            <w:tcW w:w="2381" w:type="dxa"/>
          </w:tcPr>
          <w:p w:rsidR="00C262F2" w:rsidRDefault="00C262F2">
            <w:pPr>
              <w:pStyle w:val="ConsPlusNormal"/>
            </w:pPr>
            <w:r>
              <w:lastRenderedPageBreak/>
              <w:t>Ведомственная отчетность; статистическая отчетность (</w:t>
            </w:r>
            <w:hyperlink r:id="rId90" w:history="1">
              <w:r>
                <w:rPr>
                  <w:color w:val="0000FF"/>
                </w:rPr>
                <w:t>форма</w:t>
              </w:r>
            </w:hyperlink>
            <w:r>
              <w:t xml:space="preserve"> федерального статистического наблюдения N ОО-2, утвержденная приказом Росстата от 01.11.2019 N 648 "Об утверждении форм федерального статистического </w:t>
            </w:r>
            <w:r>
              <w:lastRenderedPageBreak/>
              <w:t>наблюдения с указаниями по их заполнению для организации Министерством просвещения Российской Федерации федерального статистического наблюдения в сфере общего и среднего профессионального образования")</w:t>
            </w:r>
          </w:p>
        </w:tc>
      </w:tr>
      <w:tr w:rsidR="00C262F2">
        <w:tblPrEx>
          <w:tblBorders>
            <w:insideH w:val="nil"/>
          </w:tblBorders>
        </w:tblPrEx>
        <w:tc>
          <w:tcPr>
            <w:tcW w:w="680" w:type="dxa"/>
            <w:tcBorders>
              <w:bottom w:val="nil"/>
            </w:tcBorders>
          </w:tcPr>
          <w:p w:rsidR="00C262F2" w:rsidRDefault="00C262F2">
            <w:pPr>
              <w:pStyle w:val="ConsPlusNormal"/>
              <w:jc w:val="center"/>
            </w:pPr>
            <w:r>
              <w:lastRenderedPageBreak/>
              <w:t>15.1</w:t>
            </w:r>
          </w:p>
        </w:tc>
        <w:tc>
          <w:tcPr>
            <w:tcW w:w="2835" w:type="dxa"/>
            <w:tcBorders>
              <w:bottom w:val="nil"/>
            </w:tcBorders>
          </w:tcPr>
          <w:p w:rsidR="00C262F2" w:rsidRDefault="00C262F2">
            <w:pPr>
              <w:pStyle w:val="ConsPlusNormal"/>
            </w:pPr>
            <w:r>
              <w:t>Показатель 7 задачи 2:</w:t>
            </w:r>
          </w:p>
          <w:p w:rsidR="00C262F2" w:rsidRDefault="00C262F2">
            <w:pPr>
              <w:pStyle w:val="ConsPlusNormal"/>
            </w:pPr>
            <w:r>
              <w:t>Доля общеобразовательных организаций, оснащенных в целях внедрения цифровой образовательной среды</w:t>
            </w:r>
          </w:p>
        </w:tc>
        <w:tc>
          <w:tcPr>
            <w:tcW w:w="1474" w:type="dxa"/>
            <w:tcBorders>
              <w:bottom w:val="nil"/>
            </w:tcBorders>
          </w:tcPr>
          <w:p w:rsidR="00C262F2" w:rsidRDefault="00C262F2">
            <w:pPr>
              <w:pStyle w:val="ConsPlusNormal"/>
            </w:pPr>
            <w:r>
              <w:t>%</w:t>
            </w:r>
          </w:p>
        </w:tc>
        <w:tc>
          <w:tcPr>
            <w:tcW w:w="2835" w:type="dxa"/>
            <w:tcBorders>
              <w:bottom w:val="nil"/>
            </w:tcBorders>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общеобразовательных организаций, оснащенных в целях внедрения цифровой образовательной среды;</w:t>
            </w:r>
          </w:p>
          <w:p w:rsidR="00C262F2" w:rsidRDefault="00C262F2">
            <w:pPr>
              <w:pStyle w:val="ConsPlusNormal"/>
            </w:pPr>
            <w:r>
              <w:t xml:space="preserve">К1 - количество общеобразовательных организаций, </w:t>
            </w:r>
            <w:r>
              <w:lastRenderedPageBreak/>
              <w:t>оснащенных в целях внедрения цифровой образовательной среды;</w:t>
            </w:r>
          </w:p>
          <w:p w:rsidR="00C262F2" w:rsidRDefault="00C262F2">
            <w:pPr>
              <w:pStyle w:val="ConsPlusNormal"/>
            </w:pPr>
            <w:r>
              <w:t>К - общее количество общеобразовательных организаций</w:t>
            </w:r>
          </w:p>
        </w:tc>
        <w:tc>
          <w:tcPr>
            <w:tcW w:w="2381" w:type="dxa"/>
            <w:tcBorders>
              <w:bottom w:val="nil"/>
            </w:tcBorders>
          </w:tcPr>
          <w:p w:rsidR="00C262F2" w:rsidRDefault="00C262F2">
            <w:pPr>
              <w:pStyle w:val="ConsPlusNormal"/>
            </w:pPr>
            <w:r>
              <w:lastRenderedPageBreak/>
              <w:t>Ведомственная отчетность</w:t>
            </w:r>
          </w:p>
        </w:tc>
      </w:tr>
      <w:tr w:rsidR="00C262F2">
        <w:tblPrEx>
          <w:tblBorders>
            <w:insideH w:val="nil"/>
          </w:tblBorders>
        </w:tblPrEx>
        <w:tc>
          <w:tcPr>
            <w:tcW w:w="10205" w:type="dxa"/>
            <w:gridSpan w:val="5"/>
            <w:tcBorders>
              <w:top w:val="nil"/>
            </w:tcBorders>
          </w:tcPr>
          <w:p w:rsidR="00C262F2" w:rsidRDefault="00C262F2">
            <w:pPr>
              <w:pStyle w:val="ConsPlusNormal"/>
              <w:jc w:val="both"/>
            </w:pPr>
            <w:r>
              <w:t xml:space="preserve">(п. 15.1 введен </w:t>
            </w:r>
            <w:hyperlink r:id="rId91" w:history="1">
              <w:r>
                <w:rPr>
                  <w:color w:val="0000FF"/>
                </w:rPr>
                <w:t>постановлением</w:t>
              </w:r>
            </w:hyperlink>
            <w:r>
              <w:t xml:space="preserve"> администрации Липецкой области от 08.04.2021 N 131)</w:t>
            </w:r>
          </w:p>
        </w:tc>
      </w:tr>
      <w:tr w:rsidR="00C262F2">
        <w:tblPrEx>
          <w:tblBorders>
            <w:insideH w:val="nil"/>
          </w:tblBorders>
        </w:tblPrEx>
        <w:tc>
          <w:tcPr>
            <w:tcW w:w="680" w:type="dxa"/>
            <w:tcBorders>
              <w:bottom w:val="nil"/>
            </w:tcBorders>
          </w:tcPr>
          <w:p w:rsidR="00C262F2" w:rsidRDefault="00C262F2">
            <w:pPr>
              <w:pStyle w:val="ConsPlusNormal"/>
              <w:jc w:val="center"/>
            </w:pPr>
            <w:r>
              <w:t>15.2</w:t>
            </w:r>
          </w:p>
        </w:tc>
        <w:tc>
          <w:tcPr>
            <w:tcW w:w="2835" w:type="dxa"/>
            <w:tcBorders>
              <w:bottom w:val="nil"/>
            </w:tcBorders>
          </w:tcPr>
          <w:p w:rsidR="00C262F2" w:rsidRDefault="00C262F2">
            <w:pPr>
              <w:pStyle w:val="ConsPlusNormal"/>
            </w:pPr>
            <w:r>
              <w:t>Показатель 8 задачи 2:</w:t>
            </w:r>
          </w:p>
          <w:p w:rsidR="00C262F2" w:rsidRDefault="00C262F2">
            <w:pPr>
              <w:pStyle w:val="ConsPlusNormal"/>
            </w:pPr>
            <w:r>
              <w:t>Доля общеобразовательных учреждений, в которых обеспечена возможность использования дистанционных технологий</w:t>
            </w:r>
          </w:p>
        </w:tc>
        <w:tc>
          <w:tcPr>
            <w:tcW w:w="1474" w:type="dxa"/>
            <w:tcBorders>
              <w:bottom w:val="nil"/>
            </w:tcBorders>
          </w:tcPr>
          <w:p w:rsidR="00C262F2" w:rsidRDefault="00C262F2">
            <w:pPr>
              <w:pStyle w:val="ConsPlusNormal"/>
            </w:pPr>
            <w:r>
              <w:t>%</w:t>
            </w:r>
          </w:p>
        </w:tc>
        <w:tc>
          <w:tcPr>
            <w:tcW w:w="2835" w:type="dxa"/>
            <w:tcBorders>
              <w:bottom w:val="nil"/>
            </w:tcBorders>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общеобразовательных учреждений, в которых обеспечена возможность использования дистанционных технологий;</w:t>
            </w:r>
          </w:p>
          <w:p w:rsidR="00C262F2" w:rsidRDefault="00C262F2">
            <w:pPr>
              <w:pStyle w:val="ConsPlusNormal"/>
            </w:pPr>
            <w:r>
              <w:t>К1 - количество общеобразовательных учреждений, в которых обеспечена возможность использования дистанционных технологий;</w:t>
            </w:r>
          </w:p>
          <w:p w:rsidR="00C262F2" w:rsidRDefault="00C262F2">
            <w:pPr>
              <w:pStyle w:val="ConsPlusNormal"/>
            </w:pPr>
            <w:r>
              <w:lastRenderedPageBreak/>
              <w:t>К - общее количество общеобразовательных учреждений</w:t>
            </w:r>
          </w:p>
        </w:tc>
        <w:tc>
          <w:tcPr>
            <w:tcW w:w="2381" w:type="dxa"/>
            <w:tcBorders>
              <w:bottom w:val="nil"/>
            </w:tcBorders>
          </w:tcPr>
          <w:p w:rsidR="00C262F2" w:rsidRDefault="00C262F2">
            <w:pPr>
              <w:pStyle w:val="ConsPlusNormal"/>
            </w:pPr>
            <w:r>
              <w:lastRenderedPageBreak/>
              <w:t>Ведомственная отчетность</w:t>
            </w:r>
          </w:p>
        </w:tc>
      </w:tr>
      <w:tr w:rsidR="00C262F2">
        <w:tblPrEx>
          <w:tblBorders>
            <w:insideH w:val="nil"/>
          </w:tblBorders>
        </w:tblPrEx>
        <w:tc>
          <w:tcPr>
            <w:tcW w:w="10205" w:type="dxa"/>
            <w:gridSpan w:val="5"/>
            <w:tcBorders>
              <w:top w:val="nil"/>
            </w:tcBorders>
          </w:tcPr>
          <w:p w:rsidR="00C262F2" w:rsidRDefault="00C262F2">
            <w:pPr>
              <w:pStyle w:val="ConsPlusNormal"/>
              <w:jc w:val="both"/>
            </w:pPr>
            <w:r>
              <w:t xml:space="preserve">(п. 15.2 введен </w:t>
            </w:r>
            <w:hyperlink r:id="rId92" w:history="1">
              <w:r>
                <w:rPr>
                  <w:color w:val="0000FF"/>
                </w:rPr>
                <w:t>постановлением</w:t>
              </w:r>
            </w:hyperlink>
            <w:r>
              <w:t xml:space="preserve"> администрации Липецкой области от 08.04.2021 N 131)</w:t>
            </w:r>
          </w:p>
        </w:tc>
      </w:tr>
      <w:tr w:rsidR="00C262F2">
        <w:tblPrEx>
          <w:tblBorders>
            <w:insideH w:val="nil"/>
          </w:tblBorders>
        </w:tblPrEx>
        <w:tc>
          <w:tcPr>
            <w:tcW w:w="680" w:type="dxa"/>
            <w:tcBorders>
              <w:bottom w:val="nil"/>
            </w:tcBorders>
          </w:tcPr>
          <w:p w:rsidR="00C262F2" w:rsidRDefault="00C262F2">
            <w:pPr>
              <w:pStyle w:val="ConsPlusNormal"/>
              <w:jc w:val="center"/>
            </w:pPr>
            <w:r>
              <w:t>15.3</w:t>
            </w:r>
          </w:p>
        </w:tc>
        <w:tc>
          <w:tcPr>
            <w:tcW w:w="2835" w:type="dxa"/>
            <w:tcBorders>
              <w:bottom w:val="nil"/>
            </w:tcBorders>
          </w:tcPr>
          <w:p w:rsidR="00C262F2" w:rsidRDefault="00C262F2">
            <w:pPr>
              <w:pStyle w:val="ConsPlusNormal"/>
            </w:pPr>
            <w:r>
              <w:t>Показатель 9 задачи 2:</w:t>
            </w:r>
          </w:p>
          <w:p w:rsidR="00C262F2" w:rsidRDefault="00C262F2">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474" w:type="dxa"/>
            <w:tcBorders>
              <w:bottom w:val="nil"/>
            </w:tcBorders>
          </w:tcPr>
          <w:p w:rsidR="00C262F2" w:rsidRDefault="00C262F2">
            <w:pPr>
              <w:pStyle w:val="ConsPlusNormal"/>
            </w:pPr>
            <w:r>
              <w:t>%</w:t>
            </w:r>
          </w:p>
        </w:tc>
        <w:tc>
          <w:tcPr>
            <w:tcW w:w="2835" w:type="dxa"/>
            <w:tcBorders>
              <w:bottom w:val="nil"/>
            </w:tcBorders>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C262F2" w:rsidRDefault="00C262F2">
            <w:pPr>
              <w:pStyle w:val="ConsPlusNormal"/>
            </w:pPr>
            <w:r>
              <w:t xml:space="preserve">К1 - количество образовательных организаций, использующих сервисы федеральной информационно-сервисной платформы цифровой </w:t>
            </w:r>
            <w:r>
              <w:lastRenderedPageBreak/>
              <w:t>образовательной среды при реализации программ основного общего образования;</w:t>
            </w:r>
          </w:p>
          <w:p w:rsidR="00C262F2" w:rsidRDefault="00C262F2">
            <w:pPr>
              <w:pStyle w:val="ConsPlusNormal"/>
            </w:pPr>
            <w:r>
              <w:t>К - количество образовательных организаций</w:t>
            </w:r>
          </w:p>
        </w:tc>
        <w:tc>
          <w:tcPr>
            <w:tcW w:w="2381" w:type="dxa"/>
            <w:tcBorders>
              <w:bottom w:val="nil"/>
            </w:tcBorders>
          </w:tcPr>
          <w:p w:rsidR="00C262F2" w:rsidRDefault="00C262F2">
            <w:pPr>
              <w:pStyle w:val="ConsPlusNormal"/>
            </w:pPr>
            <w:r>
              <w:lastRenderedPageBreak/>
              <w:t>Ведомственная отчетность</w:t>
            </w:r>
          </w:p>
        </w:tc>
      </w:tr>
      <w:tr w:rsidR="00C262F2">
        <w:tblPrEx>
          <w:tblBorders>
            <w:insideH w:val="nil"/>
          </w:tblBorders>
        </w:tblPrEx>
        <w:tc>
          <w:tcPr>
            <w:tcW w:w="10205" w:type="dxa"/>
            <w:gridSpan w:val="5"/>
            <w:tcBorders>
              <w:top w:val="nil"/>
            </w:tcBorders>
          </w:tcPr>
          <w:p w:rsidR="00C262F2" w:rsidRDefault="00C262F2">
            <w:pPr>
              <w:pStyle w:val="ConsPlusNormal"/>
              <w:jc w:val="both"/>
            </w:pPr>
            <w:r>
              <w:t xml:space="preserve">(п. 15.3 введен </w:t>
            </w:r>
            <w:hyperlink r:id="rId93" w:history="1">
              <w:r>
                <w:rPr>
                  <w:color w:val="0000FF"/>
                </w:rPr>
                <w:t>постановлением</w:t>
              </w:r>
            </w:hyperlink>
            <w:r>
              <w:t xml:space="preserve"> администрации Липецкой области от 08.04.2021 N 131)</w:t>
            </w:r>
          </w:p>
        </w:tc>
      </w:tr>
      <w:tr w:rsidR="00C262F2">
        <w:tc>
          <w:tcPr>
            <w:tcW w:w="680" w:type="dxa"/>
          </w:tcPr>
          <w:p w:rsidR="00C262F2" w:rsidRDefault="00C262F2">
            <w:pPr>
              <w:pStyle w:val="ConsPlusNormal"/>
              <w:jc w:val="center"/>
            </w:pPr>
            <w:r>
              <w:t>16</w:t>
            </w:r>
          </w:p>
        </w:tc>
        <w:tc>
          <w:tcPr>
            <w:tcW w:w="2835" w:type="dxa"/>
          </w:tcPr>
          <w:p w:rsidR="00C262F2" w:rsidRDefault="00C262F2">
            <w:pPr>
              <w:pStyle w:val="ConsPlusNormal"/>
            </w:pPr>
            <w:r>
              <w:t>Показатель 1 задачи 3: 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детей, охваченных образовательными программами дополнительного образования детей;</w:t>
            </w:r>
          </w:p>
          <w:p w:rsidR="00C262F2" w:rsidRDefault="00C262F2">
            <w:pPr>
              <w:pStyle w:val="ConsPlusNormal"/>
            </w:pPr>
            <w:r>
              <w:t>К1 - количество детей, охваченных образовательными программами дополнительного образования детей;</w:t>
            </w:r>
          </w:p>
          <w:p w:rsidR="00C262F2" w:rsidRDefault="00C262F2">
            <w:pPr>
              <w:pStyle w:val="ConsPlusNormal"/>
            </w:pPr>
            <w:r>
              <w:t>К - общее количество детей и молодежи в возрасте 5 - 18 лет</w:t>
            </w:r>
          </w:p>
        </w:tc>
        <w:tc>
          <w:tcPr>
            <w:tcW w:w="2381" w:type="dxa"/>
          </w:tcPr>
          <w:p w:rsidR="00C262F2" w:rsidRDefault="00C262F2">
            <w:pPr>
              <w:pStyle w:val="ConsPlusNormal"/>
            </w:pPr>
            <w:r>
              <w:t>Ведомственная отчетность; статистическая отчетность (</w:t>
            </w:r>
            <w:hyperlink r:id="rId94" w:history="1">
              <w:r>
                <w:rPr>
                  <w:color w:val="0000FF"/>
                </w:rPr>
                <w:t>форма</w:t>
              </w:r>
            </w:hyperlink>
            <w:r>
              <w:t xml:space="preserve"> федерального статистического наблюдения N 1-ДО (сводная), утвержденная приказом Росстата от 14.01.2013 N 12 "Об утверждении статистического инструментария для организации Министерством образования и науки Российской </w:t>
            </w:r>
            <w:r>
              <w:lastRenderedPageBreak/>
              <w:t>Федерации федерального статистического наблюдения за деятельностью образовательных учреждений")</w:t>
            </w:r>
          </w:p>
        </w:tc>
      </w:tr>
      <w:tr w:rsidR="00C262F2">
        <w:tc>
          <w:tcPr>
            <w:tcW w:w="680" w:type="dxa"/>
          </w:tcPr>
          <w:p w:rsidR="00C262F2" w:rsidRDefault="00C262F2">
            <w:pPr>
              <w:pStyle w:val="ConsPlusNormal"/>
              <w:jc w:val="center"/>
            </w:pPr>
            <w:r>
              <w:lastRenderedPageBreak/>
              <w:t>17</w:t>
            </w:r>
          </w:p>
        </w:tc>
        <w:tc>
          <w:tcPr>
            <w:tcW w:w="2835" w:type="dxa"/>
          </w:tcPr>
          <w:p w:rsidR="00C262F2" w:rsidRDefault="00C262F2">
            <w:pPr>
              <w:pStyle w:val="ConsPlusNormal"/>
            </w:pPr>
            <w:r>
              <w:t>Показатель 2 задачи 3: 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p w:rsidR="00C262F2" w:rsidRDefault="00C262F2">
            <w:pPr>
              <w:pStyle w:val="ConsPlusNormal"/>
            </w:pPr>
            <w:r>
              <w:t xml:space="preserve">К1 - количество детей по категориям местожительства, социального и имущественного </w:t>
            </w:r>
            <w:r>
              <w:lastRenderedPageBreak/>
              <w:t>статуса, состояния здоровья, охваченных моделями и программами социализации;</w:t>
            </w:r>
          </w:p>
          <w:p w:rsidR="00C262F2" w:rsidRDefault="00C262F2">
            <w:pPr>
              <w:pStyle w:val="ConsPlusNormal"/>
            </w:pPr>
            <w:r>
              <w:t>К - общее количество детей по указанным категориям</w:t>
            </w:r>
          </w:p>
        </w:tc>
        <w:tc>
          <w:tcPr>
            <w:tcW w:w="2381" w:type="dxa"/>
          </w:tcPr>
          <w:p w:rsidR="00C262F2" w:rsidRDefault="00C262F2">
            <w:pPr>
              <w:pStyle w:val="ConsPlusNormal"/>
            </w:pPr>
            <w:r>
              <w:lastRenderedPageBreak/>
              <w:t>Ведомственная отчетность</w:t>
            </w:r>
          </w:p>
        </w:tc>
      </w:tr>
      <w:tr w:rsidR="00C262F2">
        <w:tc>
          <w:tcPr>
            <w:tcW w:w="680" w:type="dxa"/>
          </w:tcPr>
          <w:p w:rsidR="00C262F2" w:rsidRDefault="00C262F2">
            <w:pPr>
              <w:pStyle w:val="ConsPlusNormal"/>
              <w:jc w:val="center"/>
            </w:pPr>
            <w:r>
              <w:t>18</w:t>
            </w:r>
          </w:p>
        </w:tc>
        <w:tc>
          <w:tcPr>
            <w:tcW w:w="2835" w:type="dxa"/>
          </w:tcPr>
          <w:p w:rsidR="00C262F2" w:rsidRDefault="00C262F2">
            <w:pPr>
              <w:pStyle w:val="ConsPlusNormal"/>
            </w:pPr>
            <w:r>
              <w:t>Показатель 3 задачи 3: Количество созданных центров цифрового образования детей</w:t>
            </w:r>
          </w:p>
        </w:tc>
        <w:tc>
          <w:tcPr>
            <w:tcW w:w="1474" w:type="dxa"/>
          </w:tcPr>
          <w:p w:rsidR="00C262F2" w:rsidRDefault="00C262F2">
            <w:pPr>
              <w:pStyle w:val="ConsPlusNormal"/>
            </w:pPr>
            <w:r>
              <w:t>ед.</w:t>
            </w:r>
          </w:p>
        </w:tc>
        <w:tc>
          <w:tcPr>
            <w:tcW w:w="2835" w:type="dxa"/>
          </w:tcPr>
          <w:p w:rsidR="00C262F2" w:rsidRDefault="00C262F2">
            <w:pPr>
              <w:pStyle w:val="ConsPlusNormal"/>
            </w:pPr>
            <w:r>
              <w:t>Сумма созданных центров цифрового образования детей</w:t>
            </w:r>
          </w:p>
        </w:tc>
        <w:tc>
          <w:tcPr>
            <w:tcW w:w="2381" w:type="dxa"/>
          </w:tcPr>
          <w:p w:rsidR="00C262F2" w:rsidRDefault="00C262F2">
            <w:pPr>
              <w:pStyle w:val="ConsPlusNormal"/>
            </w:pPr>
            <w:r>
              <w:t>Ведомственная отчетность</w:t>
            </w:r>
          </w:p>
        </w:tc>
      </w:tr>
      <w:tr w:rsidR="00C262F2">
        <w:tc>
          <w:tcPr>
            <w:tcW w:w="680" w:type="dxa"/>
          </w:tcPr>
          <w:p w:rsidR="00C262F2" w:rsidRDefault="00C262F2">
            <w:pPr>
              <w:pStyle w:val="ConsPlusNormal"/>
              <w:jc w:val="center"/>
            </w:pPr>
            <w:r>
              <w:t>19</w:t>
            </w:r>
          </w:p>
        </w:tc>
        <w:tc>
          <w:tcPr>
            <w:tcW w:w="2835" w:type="dxa"/>
          </w:tcPr>
          <w:p w:rsidR="00C262F2" w:rsidRDefault="00C262F2">
            <w:pPr>
              <w:pStyle w:val="ConsPlusNormal"/>
            </w:pPr>
            <w:r>
              <w:t>Показатель 4 задачи 3: Доля детей - победителей и призеров регионального этапа всероссийской олимпиады школьников от общего количества участников регионального этапа всероссийской олимпиады школьников</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детей - победителей и призеров регионального этапа всероссийской олимпиады школьников;</w:t>
            </w:r>
          </w:p>
          <w:p w:rsidR="00C262F2" w:rsidRDefault="00C262F2">
            <w:pPr>
              <w:pStyle w:val="ConsPlusNormal"/>
            </w:pPr>
            <w:r>
              <w:t xml:space="preserve">К1 - количество детей - победителей и призеров регионального этапа всероссийской </w:t>
            </w:r>
            <w:r>
              <w:lastRenderedPageBreak/>
              <w:t>олимпиады школьников, набравших не менее 50 процентов от максимально возможного количества баллов по итогам оценивания выполненных олимпиадных заданий;</w:t>
            </w:r>
          </w:p>
          <w:p w:rsidR="00C262F2" w:rsidRDefault="00C262F2">
            <w:pPr>
              <w:pStyle w:val="ConsPlusNormal"/>
            </w:pPr>
            <w:r>
              <w:t>К - общее количество участников регионального этапа всероссийской олимпиады школьников</w:t>
            </w:r>
          </w:p>
        </w:tc>
        <w:tc>
          <w:tcPr>
            <w:tcW w:w="2381" w:type="dxa"/>
          </w:tcPr>
          <w:p w:rsidR="00C262F2" w:rsidRDefault="00C262F2">
            <w:pPr>
              <w:pStyle w:val="ConsPlusNormal"/>
            </w:pPr>
            <w:r>
              <w:lastRenderedPageBreak/>
              <w:t>Ведомственная отчетность</w:t>
            </w:r>
          </w:p>
        </w:tc>
      </w:tr>
      <w:tr w:rsidR="00C262F2">
        <w:tc>
          <w:tcPr>
            <w:tcW w:w="680" w:type="dxa"/>
          </w:tcPr>
          <w:p w:rsidR="00C262F2" w:rsidRDefault="00C262F2">
            <w:pPr>
              <w:pStyle w:val="ConsPlusNormal"/>
              <w:jc w:val="center"/>
            </w:pPr>
            <w:r>
              <w:t>20</w:t>
            </w:r>
          </w:p>
        </w:tc>
        <w:tc>
          <w:tcPr>
            <w:tcW w:w="2835" w:type="dxa"/>
          </w:tcPr>
          <w:p w:rsidR="00C262F2" w:rsidRDefault="00C262F2">
            <w:pPr>
              <w:pStyle w:val="ConsPlusNormal"/>
            </w:pPr>
            <w:r>
              <w:t xml:space="preserve">Показатель 5 задачи 3: Доля учащихся, студентов, молодых ученых, занятых в научно-исследовательской работе и участвующих в конкурсах, от общего количества учащихся </w:t>
            </w:r>
            <w:r>
              <w:lastRenderedPageBreak/>
              <w:t>5 - 11 классов общеобразовательных организаций, студентов и молодых ученых в образовательных организациях высшего образования</w:t>
            </w:r>
          </w:p>
        </w:tc>
        <w:tc>
          <w:tcPr>
            <w:tcW w:w="1474" w:type="dxa"/>
          </w:tcPr>
          <w:p w:rsidR="00C262F2" w:rsidRDefault="00C262F2">
            <w:pPr>
              <w:pStyle w:val="ConsPlusNormal"/>
            </w:pPr>
            <w:r>
              <w:lastRenderedPageBreak/>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учащихся, студентов, молодых ученых, занятых в научно-исследовательской работе и участвующих в конкурсах;</w:t>
            </w:r>
          </w:p>
          <w:p w:rsidR="00C262F2" w:rsidRDefault="00C262F2">
            <w:pPr>
              <w:pStyle w:val="ConsPlusNormal"/>
            </w:pPr>
            <w:r>
              <w:lastRenderedPageBreak/>
              <w:t>К1 - количество учащихся 5 - 11 классов общеобразовательных организаций, студентов и молодых ученых в образовательных организациях высшего образования;</w:t>
            </w:r>
          </w:p>
          <w:p w:rsidR="00C262F2" w:rsidRDefault="00C262F2">
            <w:pPr>
              <w:pStyle w:val="ConsPlusNormal"/>
            </w:pPr>
            <w:r>
              <w:t>К - общее количество учащихся 5 - 11 классов общеобразовательных организаций, студентов и молодых ученых в образовательных организациях высшего образования</w:t>
            </w:r>
          </w:p>
        </w:tc>
        <w:tc>
          <w:tcPr>
            <w:tcW w:w="2381" w:type="dxa"/>
          </w:tcPr>
          <w:p w:rsidR="00C262F2" w:rsidRDefault="00C262F2">
            <w:pPr>
              <w:pStyle w:val="ConsPlusNormal"/>
            </w:pPr>
            <w:r>
              <w:lastRenderedPageBreak/>
              <w:t>Ведомственная отчетность; статистическая отчетность (</w:t>
            </w:r>
            <w:hyperlink r:id="rId95" w:history="1">
              <w:r>
                <w:rPr>
                  <w:color w:val="0000FF"/>
                </w:rPr>
                <w:t>форма</w:t>
              </w:r>
            </w:hyperlink>
            <w:r>
              <w:t xml:space="preserve"> федерального статистического наблюдения N ОО-1, утвержденная приказом Росстата </w:t>
            </w:r>
            <w:r>
              <w:lastRenderedPageBreak/>
              <w:t>от 12.08.2019 N 441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tc>
      </w:tr>
      <w:tr w:rsidR="00C262F2">
        <w:tc>
          <w:tcPr>
            <w:tcW w:w="680" w:type="dxa"/>
          </w:tcPr>
          <w:p w:rsidR="00C262F2" w:rsidRDefault="00C262F2">
            <w:pPr>
              <w:pStyle w:val="ConsPlusNormal"/>
              <w:jc w:val="center"/>
            </w:pPr>
            <w:r>
              <w:lastRenderedPageBreak/>
              <w:t>21</w:t>
            </w:r>
          </w:p>
        </w:tc>
        <w:tc>
          <w:tcPr>
            <w:tcW w:w="2835" w:type="dxa"/>
          </w:tcPr>
          <w:p w:rsidR="00C262F2" w:rsidRDefault="00C262F2">
            <w:pPr>
              <w:pStyle w:val="ConsPlusNormal"/>
            </w:pPr>
            <w:r>
              <w:t xml:space="preserve">Показатель 1 задачи 4: Доля учителей общеобразовательных организаций в возрасте до 35 лет в общей численности учителей </w:t>
            </w:r>
            <w:r>
              <w:lastRenderedPageBreak/>
              <w:t>общеобразовательных организаций</w:t>
            </w:r>
          </w:p>
        </w:tc>
        <w:tc>
          <w:tcPr>
            <w:tcW w:w="1474" w:type="dxa"/>
          </w:tcPr>
          <w:p w:rsidR="00C262F2" w:rsidRDefault="00C262F2">
            <w:pPr>
              <w:pStyle w:val="ConsPlusNormal"/>
            </w:pPr>
            <w:r>
              <w:lastRenderedPageBreak/>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учителей общеобразовательных организаций в возрасте до 35 лет;</w:t>
            </w:r>
          </w:p>
          <w:p w:rsidR="00C262F2" w:rsidRDefault="00C262F2">
            <w:pPr>
              <w:pStyle w:val="ConsPlusNormal"/>
            </w:pPr>
            <w:r>
              <w:t xml:space="preserve">К1 - численность </w:t>
            </w:r>
            <w:r>
              <w:lastRenderedPageBreak/>
              <w:t>учителей общеобразовательных организаций в возрасте до 35 лет;</w:t>
            </w:r>
          </w:p>
          <w:p w:rsidR="00C262F2" w:rsidRDefault="00C262F2">
            <w:pPr>
              <w:pStyle w:val="ConsPlusNormal"/>
            </w:pPr>
            <w:r>
              <w:t>К - общая численность учителей общеобразовательных организаций</w:t>
            </w:r>
          </w:p>
        </w:tc>
        <w:tc>
          <w:tcPr>
            <w:tcW w:w="2381" w:type="dxa"/>
          </w:tcPr>
          <w:p w:rsidR="00C262F2" w:rsidRDefault="00C262F2">
            <w:pPr>
              <w:pStyle w:val="ConsPlusNormal"/>
            </w:pPr>
            <w:r>
              <w:lastRenderedPageBreak/>
              <w:t>Ведомственная отчетность; статистическая отчетность (</w:t>
            </w:r>
            <w:hyperlink r:id="rId96" w:history="1">
              <w:r>
                <w:rPr>
                  <w:color w:val="0000FF"/>
                </w:rPr>
                <w:t>форма</w:t>
              </w:r>
            </w:hyperlink>
            <w:r>
              <w:t xml:space="preserve"> федерального статистического наблюдения N </w:t>
            </w:r>
            <w:r>
              <w:lastRenderedPageBreak/>
              <w:t>ОО-1, утвержденная приказом Росстата от 12.08.2019 N 441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tc>
      </w:tr>
      <w:tr w:rsidR="00C262F2">
        <w:tc>
          <w:tcPr>
            <w:tcW w:w="680" w:type="dxa"/>
          </w:tcPr>
          <w:p w:rsidR="00C262F2" w:rsidRDefault="00C262F2">
            <w:pPr>
              <w:pStyle w:val="ConsPlusNormal"/>
              <w:jc w:val="center"/>
            </w:pPr>
            <w:r>
              <w:lastRenderedPageBreak/>
              <w:t>22</w:t>
            </w:r>
          </w:p>
        </w:tc>
        <w:tc>
          <w:tcPr>
            <w:tcW w:w="2835" w:type="dxa"/>
          </w:tcPr>
          <w:p w:rsidR="00C262F2" w:rsidRDefault="00C262F2">
            <w:pPr>
              <w:pStyle w:val="ConsPlusNormal"/>
            </w:pPr>
            <w:r>
              <w:t xml:space="preserve">Показатель 2 задачи 4: Доля педагогических работников общеобразовательных </w:t>
            </w:r>
            <w:r>
              <w:lastRenderedPageBreak/>
              <w:t>организаций, получивших в установленном порядке первую, высшую квалификационные категории и подтверждение соответствия занимаемой должности, от общей численности педагогических работников общеобразовательных организаций</w:t>
            </w:r>
          </w:p>
        </w:tc>
        <w:tc>
          <w:tcPr>
            <w:tcW w:w="1474" w:type="dxa"/>
          </w:tcPr>
          <w:p w:rsidR="00C262F2" w:rsidRDefault="00C262F2">
            <w:pPr>
              <w:pStyle w:val="ConsPlusNormal"/>
            </w:pPr>
            <w:r>
              <w:lastRenderedPageBreak/>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 xml:space="preserve">Д - доля педагогических работников </w:t>
            </w:r>
            <w:r>
              <w:lastRenderedPageBreak/>
              <w:t>общеобразовательных организаций, получивших в установленном порядке первую, высшую квалификационные категории и подтверждение соответствия занимаемой должности;</w:t>
            </w:r>
          </w:p>
          <w:p w:rsidR="00C262F2" w:rsidRDefault="00C262F2">
            <w:pPr>
              <w:pStyle w:val="ConsPlusNormal"/>
            </w:pPr>
            <w:r>
              <w:t>К1 - численность педагогических работников общеобразовательных организаций, получивших в установленном порядке первую, высшую квалификационные категории и подтверждение соответствия занимаемой должности</w:t>
            </w:r>
          </w:p>
        </w:tc>
        <w:tc>
          <w:tcPr>
            <w:tcW w:w="2381" w:type="dxa"/>
          </w:tcPr>
          <w:p w:rsidR="00C262F2" w:rsidRDefault="00C262F2">
            <w:pPr>
              <w:pStyle w:val="ConsPlusNormal"/>
            </w:pPr>
            <w:r>
              <w:lastRenderedPageBreak/>
              <w:t>Ведомственная отчетность; статистическая отчетность (</w:t>
            </w:r>
            <w:hyperlink r:id="rId97" w:history="1">
              <w:r>
                <w:rPr>
                  <w:color w:val="0000FF"/>
                </w:rPr>
                <w:t>форма</w:t>
              </w:r>
            </w:hyperlink>
            <w:r>
              <w:t xml:space="preserve"> федерального </w:t>
            </w:r>
            <w:r>
              <w:lastRenderedPageBreak/>
              <w:t>статистического наблюдения N ОО-1, утвержденная приказом Росстата от 12.08.2019 N 441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tc>
      </w:tr>
      <w:tr w:rsidR="00C262F2">
        <w:tc>
          <w:tcPr>
            <w:tcW w:w="680" w:type="dxa"/>
          </w:tcPr>
          <w:p w:rsidR="00C262F2" w:rsidRDefault="00C262F2">
            <w:pPr>
              <w:pStyle w:val="ConsPlusNormal"/>
              <w:jc w:val="center"/>
            </w:pPr>
            <w:r>
              <w:lastRenderedPageBreak/>
              <w:t>23</w:t>
            </w:r>
          </w:p>
        </w:tc>
        <w:tc>
          <w:tcPr>
            <w:tcW w:w="2835" w:type="dxa"/>
          </w:tcPr>
          <w:p w:rsidR="00C262F2" w:rsidRDefault="00C262F2">
            <w:pPr>
              <w:pStyle w:val="ConsPlusNormal"/>
            </w:pPr>
            <w:r>
              <w:t>Показатель 3 задачи 4: 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w:t>
            </w:r>
          </w:p>
          <w:p w:rsidR="00C262F2" w:rsidRDefault="00C262F2">
            <w:pPr>
              <w:pStyle w:val="ConsPlusNormal"/>
            </w:pPr>
          </w:p>
          <w:p w:rsidR="00C262F2" w:rsidRDefault="00C262F2">
            <w:pPr>
              <w:pStyle w:val="ConsPlusNormal"/>
            </w:pPr>
            <w:r>
              <w:t>Д - доля учителей общеобразовательных организаций, вовлеченных в национальную систему профессионального роста педагогических работников;</w:t>
            </w:r>
          </w:p>
          <w:p w:rsidR="00C262F2" w:rsidRDefault="00C262F2">
            <w:pPr>
              <w:pStyle w:val="ConsPlusNormal"/>
            </w:pPr>
            <w:r>
              <w:t>К1 - количество учителей общеобразовательных организаций, вовлеченных в национальную систему профессионального роста педагогических работников;</w:t>
            </w:r>
          </w:p>
          <w:p w:rsidR="00C262F2" w:rsidRDefault="00C262F2">
            <w:pPr>
              <w:pStyle w:val="ConsPlusNormal"/>
            </w:pPr>
            <w:r>
              <w:t>К - количество учителей общеобразовательных организаций</w:t>
            </w:r>
          </w:p>
        </w:tc>
        <w:tc>
          <w:tcPr>
            <w:tcW w:w="2381" w:type="dxa"/>
          </w:tcPr>
          <w:p w:rsidR="00C262F2" w:rsidRDefault="00C262F2">
            <w:pPr>
              <w:pStyle w:val="ConsPlusNormal"/>
            </w:pPr>
            <w:r>
              <w:t>Ведомственная отчетность</w:t>
            </w:r>
          </w:p>
        </w:tc>
      </w:tr>
      <w:tr w:rsidR="00C262F2">
        <w:tblPrEx>
          <w:tblBorders>
            <w:insideH w:val="nil"/>
          </w:tblBorders>
        </w:tblPrEx>
        <w:tc>
          <w:tcPr>
            <w:tcW w:w="680" w:type="dxa"/>
            <w:tcBorders>
              <w:bottom w:val="nil"/>
            </w:tcBorders>
          </w:tcPr>
          <w:p w:rsidR="00C262F2" w:rsidRDefault="00C262F2">
            <w:pPr>
              <w:pStyle w:val="ConsPlusNormal"/>
              <w:jc w:val="center"/>
            </w:pPr>
            <w:r>
              <w:t>23.1</w:t>
            </w:r>
          </w:p>
        </w:tc>
        <w:tc>
          <w:tcPr>
            <w:tcW w:w="2835" w:type="dxa"/>
            <w:tcBorders>
              <w:bottom w:val="nil"/>
            </w:tcBorders>
          </w:tcPr>
          <w:p w:rsidR="00C262F2" w:rsidRDefault="00C262F2">
            <w:pPr>
              <w:pStyle w:val="ConsPlusNormal"/>
            </w:pPr>
            <w:r>
              <w:t>Показатель 4 задачи 4:</w:t>
            </w:r>
          </w:p>
          <w:p w:rsidR="00C262F2" w:rsidRDefault="00C262F2">
            <w:pPr>
              <w:pStyle w:val="ConsPlusNormal"/>
            </w:pPr>
            <w:r>
              <w:lastRenderedPageBreak/>
              <w:t>Удельный вес педагогических работников образовательных организаций, прошедших курсы повышения квалификации в течение последних трех лет, от общей численности педагогических работников</w:t>
            </w:r>
          </w:p>
        </w:tc>
        <w:tc>
          <w:tcPr>
            <w:tcW w:w="1474" w:type="dxa"/>
            <w:tcBorders>
              <w:bottom w:val="nil"/>
            </w:tcBorders>
          </w:tcPr>
          <w:p w:rsidR="00C262F2" w:rsidRDefault="00C262F2">
            <w:pPr>
              <w:pStyle w:val="ConsPlusNormal"/>
            </w:pPr>
            <w:r>
              <w:lastRenderedPageBreak/>
              <w:t>%</w:t>
            </w:r>
          </w:p>
        </w:tc>
        <w:tc>
          <w:tcPr>
            <w:tcW w:w="2835" w:type="dxa"/>
            <w:tcBorders>
              <w:bottom w:val="nil"/>
            </w:tcBorders>
          </w:tcPr>
          <w:p w:rsidR="00C262F2" w:rsidRDefault="00C262F2">
            <w:pPr>
              <w:pStyle w:val="ConsPlusNormal"/>
            </w:pPr>
            <w:r>
              <w:t>У = К1 / К x 100%, где</w:t>
            </w:r>
          </w:p>
          <w:p w:rsidR="00C262F2" w:rsidRDefault="00C262F2">
            <w:pPr>
              <w:pStyle w:val="ConsPlusNormal"/>
            </w:pPr>
          </w:p>
          <w:p w:rsidR="00C262F2" w:rsidRDefault="00C262F2">
            <w:pPr>
              <w:pStyle w:val="ConsPlusNormal"/>
            </w:pPr>
            <w:r>
              <w:lastRenderedPageBreak/>
              <w:t>У - удельный вес педагогических работников образовательных организаций, прошедших курсы повышения квалификации в течение последних трех лет;</w:t>
            </w:r>
          </w:p>
          <w:p w:rsidR="00C262F2" w:rsidRDefault="00C262F2">
            <w:pPr>
              <w:pStyle w:val="ConsPlusNormal"/>
            </w:pPr>
            <w:r>
              <w:t>К1 - численность педагогических работников образовательных организаций, прошедших курсы повышения квалификации в течение последних трех лет;</w:t>
            </w:r>
          </w:p>
          <w:p w:rsidR="00C262F2" w:rsidRDefault="00C262F2">
            <w:pPr>
              <w:pStyle w:val="ConsPlusNormal"/>
            </w:pPr>
            <w:r>
              <w:t>К - общая численность педагогических работников</w:t>
            </w:r>
          </w:p>
        </w:tc>
        <w:tc>
          <w:tcPr>
            <w:tcW w:w="2381" w:type="dxa"/>
            <w:tcBorders>
              <w:bottom w:val="nil"/>
            </w:tcBorders>
          </w:tcPr>
          <w:p w:rsidR="00C262F2" w:rsidRDefault="00C262F2">
            <w:pPr>
              <w:pStyle w:val="ConsPlusNormal"/>
            </w:pPr>
            <w:r>
              <w:lastRenderedPageBreak/>
              <w:t>Ведомственная отчетность</w:t>
            </w:r>
          </w:p>
        </w:tc>
      </w:tr>
      <w:tr w:rsidR="00C262F2">
        <w:tblPrEx>
          <w:tblBorders>
            <w:insideH w:val="nil"/>
          </w:tblBorders>
        </w:tblPrEx>
        <w:tc>
          <w:tcPr>
            <w:tcW w:w="10205" w:type="dxa"/>
            <w:gridSpan w:val="5"/>
            <w:tcBorders>
              <w:top w:val="nil"/>
            </w:tcBorders>
          </w:tcPr>
          <w:p w:rsidR="00C262F2" w:rsidRDefault="00C262F2">
            <w:pPr>
              <w:pStyle w:val="ConsPlusNormal"/>
              <w:jc w:val="both"/>
            </w:pPr>
            <w:r>
              <w:t xml:space="preserve">(п. 23.1 введен </w:t>
            </w:r>
            <w:hyperlink r:id="rId98" w:history="1">
              <w:r>
                <w:rPr>
                  <w:color w:val="0000FF"/>
                </w:rPr>
                <w:t>постановлением</w:t>
              </w:r>
            </w:hyperlink>
            <w:r>
              <w:t xml:space="preserve"> администрации Липецкой области от 08.04.2021 N 131)</w:t>
            </w:r>
          </w:p>
        </w:tc>
      </w:tr>
      <w:tr w:rsidR="00C262F2">
        <w:tc>
          <w:tcPr>
            <w:tcW w:w="680" w:type="dxa"/>
          </w:tcPr>
          <w:p w:rsidR="00C262F2" w:rsidRDefault="00C262F2">
            <w:pPr>
              <w:pStyle w:val="ConsPlusNormal"/>
              <w:jc w:val="center"/>
            </w:pPr>
            <w:r>
              <w:t>24</w:t>
            </w:r>
          </w:p>
        </w:tc>
        <w:tc>
          <w:tcPr>
            <w:tcW w:w="2835" w:type="dxa"/>
          </w:tcPr>
          <w:p w:rsidR="00C262F2" w:rsidRDefault="00C262F2">
            <w:pPr>
              <w:pStyle w:val="ConsPlusNormal"/>
            </w:pPr>
            <w:r>
              <w:t xml:space="preserve">Показатель 1 задачи </w:t>
            </w:r>
            <w:r>
              <w:lastRenderedPageBreak/>
              <w:t>5: 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сфере общего образования региона</w:t>
            </w:r>
          </w:p>
        </w:tc>
        <w:tc>
          <w:tcPr>
            <w:tcW w:w="1474" w:type="dxa"/>
          </w:tcPr>
          <w:p w:rsidR="00C262F2" w:rsidRDefault="00C262F2">
            <w:pPr>
              <w:pStyle w:val="ConsPlusNormal"/>
            </w:pPr>
            <w:r>
              <w:lastRenderedPageBreak/>
              <w:t>%</w:t>
            </w:r>
          </w:p>
        </w:tc>
        <w:tc>
          <w:tcPr>
            <w:tcW w:w="2835" w:type="dxa"/>
          </w:tcPr>
          <w:p w:rsidR="00C262F2" w:rsidRDefault="00C262F2">
            <w:pPr>
              <w:pStyle w:val="ConsPlusNormal"/>
            </w:pPr>
            <w:r>
              <w:t xml:space="preserve">О = Зп / Зр x 100%, </w:t>
            </w:r>
            <w:r>
              <w:lastRenderedPageBreak/>
              <w:t>где</w:t>
            </w:r>
          </w:p>
          <w:p w:rsidR="00C262F2" w:rsidRDefault="00C262F2">
            <w:pPr>
              <w:pStyle w:val="ConsPlusNormal"/>
            </w:pPr>
          </w:p>
          <w:p w:rsidR="00C262F2" w:rsidRDefault="00C262F2">
            <w:pPr>
              <w:pStyle w:val="ConsPlusNormal"/>
            </w:pPr>
            <w:r>
              <w:t>О - 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сфере общего образования региона;</w:t>
            </w:r>
          </w:p>
          <w:p w:rsidR="00C262F2" w:rsidRDefault="00C262F2">
            <w:pPr>
              <w:pStyle w:val="ConsPlusNormal"/>
            </w:pPr>
            <w:r>
              <w:t>Зп - среднемесячная заработная плата педагогических работников муниципальных образовательных организаций дошкольного образования;</w:t>
            </w:r>
          </w:p>
          <w:p w:rsidR="00C262F2" w:rsidRDefault="00C262F2">
            <w:pPr>
              <w:pStyle w:val="ConsPlusNormal"/>
            </w:pPr>
            <w:r>
              <w:t xml:space="preserve">Зр - среднемесячная заработная плата в сфере общего </w:t>
            </w:r>
            <w:r>
              <w:lastRenderedPageBreak/>
              <w:t>образования региона</w:t>
            </w:r>
          </w:p>
        </w:tc>
        <w:tc>
          <w:tcPr>
            <w:tcW w:w="2381" w:type="dxa"/>
          </w:tcPr>
          <w:p w:rsidR="00C262F2" w:rsidRDefault="00C262F2">
            <w:pPr>
              <w:pStyle w:val="ConsPlusNormal"/>
            </w:pPr>
            <w:r>
              <w:lastRenderedPageBreak/>
              <w:t xml:space="preserve">Ведомственная </w:t>
            </w:r>
            <w:r>
              <w:lastRenderedPageBreak/>
              <w:t>отчетность; статистическая отчетность (</w:t>
            </w:r>
            <w:hyperlink r:id="rId99" w:history="1">
              <w:r>
                <w:rPr>
                  <w:color w:val="0000FF"/>
                </w:rPr>
                <w:t>форма</w:t>
              </w:r>
            </w:hyperlink>
            <w:r>
              <w:t xml:space="preserve"> федерального статистического наблюдения N ЗП-образование, приказом Росстата от 20.12.2017 N 846 "Об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w:t>
            </w:r>
            <w:r>
              <w:lastRenderedPageBreak/>
              <w:t>в соответствии с Указом Президента Российской Федерации от 7 мая 2012 г. N 597 "О мероприятиях по реализации государственной социальной политики")</w:t>
            </w:r>
          </w:p>
        </w:tc>
      </w:tr>
      <w:tr w:rsidR="00C262F2">
        <w:tc>
          <w:tcPr>
            <w:tcW w:w="680" w:type="dxa"/>
          </w:tcPr>
          <w:p w:rsidR="00C262F2" w:rsidRDefault="00C262F2">
            <w:pPr>
              <w:pStyle w:val="ConsPlusNormal"/>
              <w:jc w:val="center"/>
            </w:pPr>
            <w:r>
              <w:lastRenderedPageBreak/>
              <w:t>25</w:t>
            </w:r>
          </w:p>
        </w:tc>
        <w:tc>
          <w:tcPr>
            <w:tcW w:w="2835" w:type="dxa"/>
          </w:tcPr>
          <w:p w:rsidR="00C262F2" w:rsidRDefault="00C262F2">
            <w:pPr>
              <w:pStyle w:val="ConsPlusNormal"/>
            </w:pPr>
            <w:r>
              <w:t xml:space="preserve">Показатель 2 задачи 5: Удельный вес численности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w:t>
            </w:r>
            <w:r>
              <w:lastRenderedPageBreak/>
              <w:t>дошкольных образовательных организаций</w:t>
            </w:r>
          </w:p>
        </w:tc>
        <w:tc>
          <w:tcPr>
            <w:tcW w:w="1474" w:type="dxa"/>
          </w:tcPr>
          <w:p w:rsidR="00C262F2" w:rsidRDefault="00C262F2">
            <w:pPr>
              <w:pStyle w:val="ConsPlusNormal"/>
            </w:pPr>
            <w:r>
              <w:lastRenderedPageBreak/>
              <w:t>%</w:t>
            </w:r>
          </w:p>
        </w:tc>
        <w:tc>
          <w:tcPr>
            <w:tcW w:w="2835" w:type="dxa"/>
          </w:tcPr>
          <w:p w:rsidR="00C262F2" w:rsidRDefault="00C262F2">
            <w:pPr>
              <w:pStyle w:val="ConsPlusNormal"/>
            </w:pPr>
            <w:r>
              <w:t>У = К1 / К x 100%, где</w:t>
            </w:r>
          </w:p>
          <w:p w:rsidR="00C262F2" w:rsidRDefault="00C262F2">
            <w:pPr>
              <w:pStyle w:val="ConsPlusNormal"/>
            </w:pPr>
          </w:p>
          <w:p w:rsidR="00C262F2" w:rsidRDefault="00C262F2">
            <w:pPr>
              <w:pStyle w:val="ConsPlusNormal"/>
            </w:pPr>
            <w:r>
              <w:t>У - удельный вес численности воспитанников дошкольных образовательных организаций, обучающихся по программам, соответствующим требованиям стандартов дошкольного образования;</w:t>
            </w:r>
          </w:p>
          <w:p w:rsidR="00C262F2" w:rsidRDefault="00C262F2">
            <w:pPr>
              <w:pStyle w:val="ConsPlusNormal"/>
            </w:pPr>
            <w:r>
              <w:t xml:space="preserve">К1 - численность </w:t>
            </w:r>
            <w:r>
              <w:lastRenderedPageBreak/>
              <w:t>воспитанников дошкольных образовательных организаций, обучающихся по программам, соответствующим требованиям стандартов дошкольного образования;</w:t>
            </w:r>
          </w:p>
          <w:p w:rsidR="00C262F2" w:rsidRDefault="00C262F2">
            <w:pPr>
              <w:pStyle w:val="ConsPlusNormal"/>
            </w:pPr>
            <w:r>
              <w:t>К - общая численность воспитанников дошкольных образовательных организаций</w:t>
            </w:r>
          </w:p>
        </w:tc>
        <w:tc>
          <w:tcPr>
            <w:tcW w:w="2381" w:type="dxa"/>
          </w:tcPr>
          <w:p w:rsidR="00C262F2" w:rsidRDefault="00C262F2">
            <w:pPr>
              <w:pStyle w:val="ConsPlusNormal"/>
            </w:pPr>
            <w:r>
              <w:lastRenderedPageBreak/>
              <w:t>Ведомственная отчетность</w:t>
            </w:r>
          </w:p>
        </w:tc>
      </w:tr>
      <w:tr w:rsidR="00C262F2">
        <w:tc>
          <w:tcPr>
            <w:tcW w:w="680" w:type="dxa"/>
          </w:tcPr>
          <w:p w:rsidR="00C262F2" w:rsidRDefault="00C262F2">
            <w:pPr>
              <w:pStyle w:val="ConsPlusNormal"/>
              <w:jc w:val="center"/>
            </w:pPr>
            <w:r>
              <w:t>26</w:t>
            </w:r>
          </w:p>
        </w:tc>
        <w:tc>
          <w:tcPr>
            <w:tcW w:w="2835" w:type="dxa"/>
          </w:tcPr>
          <w:p w:rsidR="00C262F2" w:rsidRDefault="00C262F2">
            <w:pPr>
              <w:pStyle w:val="ConsPlusNormal"/>
            </w:pPr>
            <w:r>
              <w:t xml:space="preserve">Показатель 3 задачи 5: Отношение средней заработной платы педагогических работников образовательных организаций общего образования к среднемесячной начисленной </w:t>
            </w:r>
            <w:r>
              <w:lastRenderedPageBreak/>
              <w:t>заработной плате наемных работников в организациях, у индивидуальных предпринимателей и физических лиц (среднемесячному доходу по трудовой деятельности)</w:t>
            </w:r>
          </w:p>
        </w:tc>
        <w:tc>
          <w:tcPr>
            <w:tcW w:w="1474" w:type="dxa"/>
          </w:tcPr>
          <w:p w:rsidR="00C262F2" w:rsidRDefault="00C262F2">
            <w:pPr>
              <w:pStyle w:val="ConsPlusNormal"/>
            </w:pPr>
            <w:r>
              <w:lastRenderedPageBreak/>
              <w:t>%</w:t>
            </w:r>
          </w:p>
        </w:tc>
        <w:tc>
          <w:tcPr>
            <w:tcW w:w="2835" w:type="dxa"/>
          </w:tcPr>
          <w:p w:rsidR="00C262F2" w:rsidRDefault="00C262F2">
            <w:pPr>
              <w:pStyle w:val="ConsPlusNormal"/>
            </w:pPr>
            <w:r>
              <w:t>О = Зп / Зр x 100%, где</w:t>
            </w:r>
          </w:p>
          <w:p w:rsidR="00C262F2" w:rsidRDefault="00C262F2">
            <w:pPr>
              <w:pStyle w:val="ConsPlusNormal"/>
            </w:pPr>
          </w:p>
          <w:p w:rsidR="00C262F2" w:rsidRDefault="00C262F2">
            <w:pPr>
              <w:pStyle w:val="ConsPlusNormal"/>
            </w:pPr>
            <w:r>
              <w:t xml:space="preserve">О - отношение средней заработной платы педагогических работников образовательных организаций общего образования к </w:t>
            </w:r>
            <w:r>
              <w:lastRenderedPageBreak/>
              <w:t>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p w:rsidR="00C262F2" w:rsidRDefault="00C262F2">
            <w:pPr>
              <w:pStyle w:val="ConsPlusNormal"/>
            </w:pPr>
            <w:r>
              <w:t>Зп - среднемесячная заработная плата педагогических работников образовательных организаций общего образования;</w:t>
            </w:r>
          </w:p>
          <w:p w:rsidR="00C262F2" w:rsidRDefault="00C262F2">
            <w:pPr>
              <w:pStyle w:val="ConsPlusNormal"/>
            </w:pPr>
            <w:r>
              <w:t xml:space="preserve">Зр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w:t>
            </w:r>
            <w:r>
              <w:lastRenderedPageBreak/>
              <w:t>деятельности)</w:t>
            </w:r>
          </w:p>
        </w:tc>
        <w:tc>
          <w:tcPr>
            <w:tcW w:w="2381" w:type="dxa"/>
          </w:tcPr>
          <w:p w:rsidR="00C262F2" w:rsidRDefault="00C262F2">
            <w:pPr>
              <w:pStyle w:val="ConsPlusNormal"/>
            </w:pPr>
            <w:r>
              <w:lastRenderedPageBreak/>
              <w:t>Ведомственная отчетность; статистическая отчетность (</w:t>
            </w:r>
            <w:hyperlink r:id="rId100" w:history="1">
              <w:r>
                <w:rPr>
                  <w:color w:val="0000FF"/>
                </w:rPr>
                <w:t>форма</w:t>
              </w:r>
            </w:hyperlink>
            <w:r>
              <w:t xml:space="preserve"> федерального статистического наблюдения N ЗП-образование, приказом Росстата от 20.12.2017 N </w:t>
            </w:r>
            <w:r>
              <w:lastRenderedPageBreak/>
              <w:t xml:space="preserve">846 "Об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w:t>
            </w:r>
            <w:r>
              <w:lastRenderedPageBreak/>
              <w:t>социальной политики")</w:t>
            </w:r>
          </w:p>
        </w:tc>
      </w:tr>
      <w:tr w:rsidR="00C262F2">
        <w:tc>
          <w:tcPr>
            <w:tcW w:w="680" w:type="dxa"/>
          </w:tcPr>
          <w:p w:rsidR="00C262F2" w:rsidRDefault="00C262F2">
            <w:pPr>
              <w:pStyle w:val="ConsPlusNormal"/>
              <w:jc w:val="center"/>
            </w:pPr>
            <w:r>
              <w:lastRenderedPageBreak/>
              <w:t>27</w:t>
            </w:r>
          </w:p>
        </w:tc>
        <w:tc>
          <w:tcPr>
            <w:tcW w:w="2835" w:type="dxa"/>
          </w:tcPr>
          <w:p w:rsidR="00C262F2" w:rsidRDefault="00C262F2">
            <w:pPr>
              <w:pStyle w:val="ConsPlusNormal"/>
            </w:pPr>
            <w:r>
              <w:t>Показатель 4 задачи 5: Доля выпускников государственных (муниципальных) общеобразовательных учреждений, не получивших аттестат о среднем общем образовании</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выпускников государственных (муниципальных) общеобразовательных учреждений, не получивших аттестат о среднем общем образовании;</w:t>
            </w:r>
          </w:p>
          <w:p w:rsidR="00C262F2" w:rsidRDefault="00C262F2">
            <w:pPr>
              <w:pStyle w:val="ConsPlusNormal"/>
            </w:pPr>
            <w:r>
              <w:t>К1 - количество выпускников государственных (муниципальных) общеобразовательных учреждений, не получивших аттестат о среднем общем образовании;</w:t>
            </w:r>
          </w:p>
          <w:p w:rsidR="00C262F2" w:rsidRDefault="00C262F2">
            <w:pPr>
              <w:pStyle w:val="ConsPlusNormal"/>
            </w:pPr>
            <w:r>
              <w:t>К - общее количество выпускников государственных (муниципальных) общеобразовательных учреждений области</w:t>
            </w:r>
          </w:p>
        </w:tc>
        <w:tc>
          <w:tcPr>
            <w:tcW w:w="2381" w:type="dxa"/>
          </w:tcPr>
          <w:p w:rsidR="00C262F2" w:rsidRDefault="00C262F2">
            <w:pPr>
              <w:pStyle w:val="ConsPlusNormal"/>
            </w:pPr>
            <w:r>
              <w:t>Ведомственная отчетность; статистическая отчетность (</w:t>
            </w:r>
            <w:hyperlink r:id="rId101" w:history="1">
              <w:r>
                <w:rPr>
                  <w:color w:val="0000FF"/>
                </w:rPr>
                <w:t>форма</w:t>
              </w:r>
            </w:hyperlink>
            <w:r>
              <w:t xml:space="preserve"> федерального статистического наблюдения N ОО-1, утвержденная приказом Росстата от 12.08.2019 N 441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w:t>
            </w:r>
            <w:r>
              <w:lastRenderedPageBreak/>
              <w:t>статистического наблюдения в сфере общего образования")</w:t>
            </w:r>
          </w:p>
        </w:tc>
      </w:tr>
      <w:tr w:rsidR="00C262F2">
        <w:tc>
          <w:tcPr>
            <w:tcW w:w="680" w:type="dxa"/>
          </w:tcPr>
          <w:p w:rsidR="00C262F2" w:rsidRDefault="00C262F2">
            <w:pPr>
              <w:pStyle w:val="ConsPlusNormal"/>
              <w:jc w:val="center"/>
            </w:pPr>
            <w:r>
              <w:lastRenderedPageBreak/>
              <w:t>28</w:t>
            </w:r>
          </w:p>
        </w:tc>
        <w:tc>
          <w:tcPr>
            <w:tcW w:w="2835" w:type="dxa"/>
          </w:tcPr>
          <w:p w:rsidR="00C262F2" w:rsidRDefault="00C262F2">
            <w:pPr>
              <w:pStyle w:val="ConsPlusNormal"/>
            </w:pPr>
            <w:r>
              <w:t>Показатель 5 задачи 5: Доля обучающихся общеобразовательных организаций, охваченных двухразовым горячим питанием, от общего количества обучающихся общеобразовательных организаций</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обучающихся общеобразовательных организаций, охваченных двухразовым горячим питанием;</w:t>
            </w:r>
          </w:p>
          <w:p w:rsidR="00C262F2" w:rsidRDefault="00C262F2">
            <w:pPr>
              <w:pStyle w:val="ConsPlusNormal"/>
            </w:pPr>
            <w:r>
              <w:t>К1 - количество обучающихся общеобразовательных организаций, охваченных двухразовым горячим питанием;</w:t>
            </w:r>
          </w:p>
          <w:p w:rsidR="00C262F2" w:rsidRDefault="00C262F2">
            <w:pPr>
              <w:pStyle w:val="ConsPlusNormal"/>
            </w:pPr>
            <w:r>
              <w:t>К - общее количество обучающихся общеобразовательных организаций</w:t>
            </w:r>
          </w:p>
        </w:tc>
        <w:tc>
          <w:tcPr>
            <w:tcW w:w="2381" w:type="dxa"/>
          </w:tcPr>
          <w:p w:rsidR="00C262F2" w:rsidRDefault="00C262F2">
            <w:pPr>
              <w:pStyle w:val="ConsPlusNormal"/>
            </w:pPr>
            <w:r>
              <w:t>Ведомственная отчетность; статистическая отчетность (</w:t>
            </w:r>
            <w:hyperlink r:id="rId102" w:history="1">
              <w:r>
                <w:rPr>
                  <w:color w:val="0000FF"/>
                </w:rPr>
                <w:t>форма</w:t>
              </w:r>
            </w:hyperlink>
            <w:r>
              <w:t xml:space="preserve"> федерального статистического наблюдения N ОО-1, утвержденная приказом Росстата от 12.08.2019 N 441 "Об утверждении формы федерального статистического наблюдения с указаниями по ее заполнению для организации Министерством просвещения Российской </w:t>
            </w:r>
            <w:r>
              <w:lastRenderedPageBreak/>
              <w:t>Федерации федерального статистического наблюдения в сфере общего образования")</w:t>
            </w:r>
          </w:p>
        </w:tc>
      </w:tr>
      <w:tr w:rsidR="00C262F2">
        <w:tc>
          <w:tcPr>
            <w:tcW w:w="680" w:type="dxa"/>
          </w:tcPr>
          <w:p w:rsidR="00C262F2" w:rsidRDefault="00C262F2">
            <w:pPr>
              <w:pStyle w:val="ConsPlusNormal"/>
              <w:jc w:val="center"/>
            </w:pPr>
            <w:r>
              <w:lastRenderedPageBreak/>
              <w:t>29</w:t>
            </w:r>
          </w:p>
        </w:tc>
        <w:tc>
          <w:tcPr>
            <w:tcW w:w="2835" w:type="dxa"/>
          </w:tcPr>
          <w:p w:rsidR="00C262F2" w:rsidRDefault="00C262F2">
            <w:pPr>
              <w:pStyle w:val="ConsPlusNormal"/>
            </w:pPr>
            <w:r>
              <w:t>Показатель 6 задачи 5: Отношение среднего балла единого государственного экзамена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w:t>
            </w:r>
          </w:p>
        </w:tc>
        <w:tc>
          <w:tcPr>
            <w:tcW w:w="1474" w:type="dxa"/>
          </w:tcPr>
          <w:p w:rsidR="00C262F2" w:rsidRDefault="00C262F2">
            <w:pPr>
              <w:pStyle w:val="ConsPlusNormal"/>
            </w:pPr>
            <w:r>
              <w:t>%</w:t>
            </w:r>
          </w:p>
        </w:tc>
        <w:tc>
          <w:tcPr>
            <w:tcW w:w="2835" w:type="dxa"/>
          </w:tcPr>
          <w:p w:rsidR="00C262F2" w:rsidRDefault="00C262F2">
            <w:pPr>
              <w:pStyle w:val="ConsPlusNormal"/>
            </w:pPr>
            <w:r>
              <w:t>О = Сл / Сх x 100%, где</w:t>
            </w:r>
          </w:p>
          <w:p w:rsidR="00C262F2" w:rsidRDefault="00C262F2">
            <w:pPr>
              <w:pStyle w:val="ConsPlusNormal"/>
            </w:pPr>
          </w:p>
          <w:p w:rsidR="00C262F2" w:rsidRDefault="00C262F2">
            <w:pPr>
              <w:pStyle w:val="ConsPlusNormal"/>
            </w:pPr>
            <w:r>
              <w:t>О - отношение среднего балла единого государственного экзамена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w:t>
            </w:r>
          </w:p>
          <w:p w:rsidR="00C262F2" w:rsidRDefault="00C262F2">
            <w:pPr>
              <w:pStyle w:val="ConsPlusNormal"/>
            </w:pPr>
            <w:r>
              <w:t xml:space="preserve">Сл - средний балл </w:t>
            </w:r>
            <w:r>
              <w:lastRenderedPageBreak/>
              <w:t>единого государственного экзамена (в расчете на 2 обязательных предмета) в 10 процентах школ с лучшими результатами ЕГЭ;</w:t>
            </w:r>
          </w:p>
          <w:p w:rsidR="00C262F2" w:rsidRDefault="00C262F2">
            <w:pPr>
              <w:pStyle w:val="ConsPlusNormal"/>
            </w:pPr>
            <w:r>
              <w:t>Сх - средний балл единого государственного экзамена (в расчете на 2 обязательных предмета) в 10 процентах школ с худшими результатами ЕГЭ</w:t>
            </w:r>
          </w:p>
        </w:tc>
        <w:tc>
          <w:tcPr>
            <w:tcW w:w="2381" w:type="dxa"/>
          </w:tcPr>
          <w:p w:rsidR="00C262F2" w:rsidRDefault="00C262F2">
            <w:pPr>
              <w:pStyle w:val="ConsPlusNormal"/>
            </w:pPr>
            <w:r>
              <w:lastRenderedPageBreak/>
              <w:t>Ведомственная отчетность; статистическая отчетность (</w:t>
            </w:r>
            <w:hyperlink r:id="rId103" w:history="1">
              <w:r>
                <w:rPr>
                  <w:color w:val="0000FF"/>
                </w:rPr>
                <w:t>форма</w:t>
              </w:r>
            </w:hyperlink>
            <w:r>
              <w:t xml:space="preserve"> федерального статистического наблюдения N ОО-1, утвержденная приказом Росстата от 12.08.2019 N 441 "Об утверждении формы федерального статистического наблюдения с указаниями по ее заполнению для организации Министерством </w:t>
            </w:r>
            <w:r>
              <w:lastRenderedPageBreak/>
              <w:t>просвещения Российской Федерации федерального статистического наблюдения в сфере общего образования")</w:t>
            </w:r>
          </w:p>
        </w:tc>
      </w:tr>
      <w:tr w:rsidR="00C262F2">
        <w:tc>
          <w:tcPr>
            <w:tcW w:w="680" w:type="dxa"/>
          </w:tcPr>
          <w:p w:rsidR="00C262F2" w:rsidRDefault="00C262F2">
            <w:pPr>
              <w:pStyle w:val="ConsPlusNormal"/>
              <w:jc w:val="center"/>
            </w:pPr>
            <w:r>
              <w:lastRenderedPageBreak/>
              <w:t>30</w:t>
            </w:r>
          </w:p>
        </w:tc>
        <w:tc>
          <w:tcPr>
            <w:tcW w:w="2835" w:type="dxa"/>
          </w:tcPr>
          <w:p w:rsidR="00C262F2" w:rsidRDefault="00C262F2">
            <w:pPr>
              <w:pStyle w:val="ConsPlusNormal"/>
            </w:pPr>
            <w:r>
              <w:t>Показатель 7 задачи 5: Удовлетворенность населения услугами в сфере образования</w:t>
            </w:r>
          </w:p>
        </w:tc>
        <w:tc>
          <w:tcPr>
            <w:tcW w:w="1474" w:type="dxa"/>
          </w:tcPr>
          <w:p w:rsidR="00C262F2" w:rsidRDefault="00C262F2">
            <w:pPr>
              <w:pStyle w:val="ConsPlusNormal"/>
            </w:pPr>
            <w:r>
              <w:t>%</w:t>
            </w:r>
          </w:p>
        </w:tc>
        <w:tc>
          <w:tcPr>
            <w:tcW w:w="2835" w:type="dxa"/>
          </w:tcPr>
          <w:p w:rsidR="00C262F2" w:rsidRDefault="00C262F2">
            <w:pPr>
              <w:pStyle w:val="ConsPlusNormal"/>
            </w:pPr>
            <w:r>
              <w:t>У = К1 / К x 100%, где</w:t>
            </w:r>
          </w:p>
          <w:p w:rsidR="00C262F2" w:rsidRDefault="00C262F2">
            <w:pPr>
              <w:pStyle w:val="ConsPlusNormal"/>
            </w:pPr>
          </w:p>
          <w:p w:rsidR="00C262F2" w:rsidRDefault="00C262F2">
            <w:pPr>
              <w:pStyle w:val="ConsPlusNormal"/>
            </w:pPr>
            <w:r>
              <w:t>У - удовлетворенность населения услугами в сфере образования;</w:t>
            </w:r>
          </w:p>
          <w:p w:rsidR="00C262F2" w:rsidRDefault="00C262F2">
            <w:pPr>
              <w:pStyle w:val="ConsPlusNormal"/>
            </w:pPr>
            <w:r>
              <w:t xml:space="preserve">К1 - количество опрошенных человек, удовлетворенных услугами в сфере </w:t>
            </w:r>
            <w:r>
              <w:lastRenderedPageBreak/>
              <w:t>образования;</w:t>
            </w:r>
          </w:p>
          <w:p w:rsidR="00C262F2" w:rsidRDefault="00C262F2">
            <w:pPr>
              <w:pStyle w:val="ConsPlusNormal"/>
            </w:pPr>
            <w:r>
              <w:t>К - общее количество опрошенных человек</w:t>
            </w:r>
          </w:p>
        </w:tc>
        <w:tc>
          <w:tcPr>
            <w:tcW w:w="2381" w:type="dxa"/>
          </w:tcPr>
          <w:p w:rsidR="00C262F2" w:rsidRDefault="00C262F2">
            <w:pPr>
              <w:pStyle w:val="ConsPlusNormal"/>
            </w:pPr>
            <w:r>
              <w:lastRenderedPageBreak/>
              <w:t>Ведомственная отчетность</w:t>
            </w:r>
          </w:p>
        </w:tc>
      </w:tr>
      <w:tr w:rsidR="00C262F2">
        <w:tc>
          <w:tcPr>
            <w:tcW w:w="680" w:type="dxa"/>
          </w:tcPr>
          <w:p w:rsidR="00C262F2" w:rsidRDefault="00C262F2">
            <w:pPr>
              <w:pStyle w:val="ConsPlusNormal"/>
              <w:jc w:val="center"/>
            </w:pPr>
            <w:r>
              <w:t>31</w:t>
            </w:r>
          </w:p>
        </w:tc>
        <w:tc>
          <w:tcPr>
            <w:tcW w:w="2835" w:type="dxa"/>
          </w:tcPr>
          <w:p w:rsidR="00C262F2" w:rsidRDefault="00C262F2">
            <w:pPr>
              <w:pStyle w:val="ConsPlusNormal"/>
            </w:pPr>
            <w:r>
              <w:t>Показатель 9 задачи 5: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по региону</w:t>
            </w:r>
          </w:p>
        </w:tc>
        <w:tc>
          <w:tcPr>
            <w:tcW w:w="1474" w:type="dxa"/>
          </w:tcPr>
          <w:p w:rsidR="00C262F2" w:rsidRDefault="00C262F2">
            <w:pPr>
              <w:pStyle w:val="ConsPlusNormal"/>
            </w:pPr>
            <w:r>
              <w:t>%</w:t>
            </w:r>
          </w:p>
        </w:tc>
        <w:tc>
          <w:tcPr>
            <w:tcW w:w="2835" w:type="dxa"/>
          </w:tcPr>
          <w:p w:rsidR="00C262F2" w:rsidRDefault="00C262F2">
            <w:pPr>
              <w:pStyle w:val="ConsPlusNormal"/>
            </w:pPr>
            <w:r>
              <w:t>О = Зп / Зр x 100%, где</w:t>
            </w:r>
          </w:p>
          <w:p w:rsidR="00C262F2" w:rsidRDefault="00C262F2">
            <w:pPr>
              <w:pStyle w:val="ConsPlusNormal"/>
            </w:pPr>
          </w:p>
          <w:p w:rsidR="00C262F2" w:rsidRDefault="00C262F2">
            <w:pPr>
              <w:pStyle w:val="ConsPlusNormal"/>
            </w:pPr>
            <w:r>
              <w:t>О - отношение средней заработной платы педагогических работников образовательных организаций дополнительного образования к средней заработной плате учителей по региону;</w:t>
            </w:r>
          </w:p>
          <w:p w:rsidR="00C262F2" w:rsidRDefault="00C262F2">
            <w:pPr>
              <w:pStyle w:val="ConsPlusNormal"/>
            </w:pPr>
            <w:r>
              <w:t>- среднемесячная заработная плата педагогических работников образовательных организаций дополнительного образования;</w:t>
            </w:r>
          </w:p>
          <w:p w:rsidR="00C262F2" w:rsidRDefault="00C262F2">
            <w:pPr>
              <w:pStyle w:val="ConsPlusNormal"/>
            </w:pPr>
            <w:r>
              <w:t xml:space="preserve">- средняя заработная плата учителей по </w:t>
            </w:r>
            <w:r>
              <w:lastRenderedPageBreak/>
              <w:t>региону</w:t>
            </w:r>
          </w:p>
        </w:tc>
        <w:tc>
          <w:tcPr>
            <w:tcW w:w="2381" w:type="dxa"/>
          </w:tcPr>
          <w:p w:rsidR="00C262F2" w:rsidRDefault="00C262F2">
            <w:pPr>
              <w:pStyle w:val="ConsPlusNormal"/>
            </w:pPr>
            <w:r>
              <w:lastRenderedPageBreak/>
              <w:t>Ведомственная отчетность; статистическая отчетность (</w:t>
            </w:r>
            <w:hyperlink r:id="rId104" w:history="1">
              <w:r>
                <w:rPr>
                  <w:color w:val="0000FF"/>
                </w:rPr>
                <w:t>форма</w:t>
              </w:r>
            </w:hyperlink>
            <w:r>
              <w:t xml:space="preserve"> федерального статистического наблюдения N ЗП-образование, приказом Росстата от 20.12.2017 N 846 "Об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w:t>
            </w:r>
            <w:r>
              <w:lastRenderedPageBreak/>
              <w:t>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r>
      <w:tr w:rsidR="00C262F2">
        <w:tc>
          <w:tcPr>
            <w:tcW w:w="680" w:type="dxa"/>
          </w:tcPr>
          <w:p w:rsidR="00C262F2" w:rsidRDefault="00C262F2">
            <w:pPr>
              <w:pStyle w:val="ConsPlusNormal"/>
              <w:jc w:val="center"/>
            </w:pPr>
            <w:r>
              <w:lastRenderedPageBreak/>
              <w:t>32</w:t>
            </w:r>
          </w:p>
        </w:tc>
        <w:tc>
          <w:tcPr>
            <w:tcW w:w="2835" w:type="dxa"/>
          </w:tcPr>
          <w:p w:rsidR="00C262F2" w:rsidRDefault="00C262F2">
            <w:pPr>
              <w:pStyle w:val="ConsPlusNormal"/>
            </w:pPr>
            <w:r>
              <w:t>Показатель 10 задачи 5: Количество участников регионального чемпионата по компетенциям "Ворлдскиллс Россия Юниоры"</w:t>
            </w:r>
          </w:p>
        </w:tc>
        <w:tc>
          <w:tcPr>
            <w:tcW w:w="1474" w:type="dxa"/>
          </w:tcPr>
          <w:p w:rsidR="00C262F2" w:rsidRDefault="00C262F2">
            <w:pPr>
              <w:pStyle w:val="ConsPlusNormal"/>
            </w:pPr>
            <w:r>
              <w:t>чел.</w:t>
            </w:r>
          </w:p>
        </w:tc>
        <w:tc>
          <w:tcPr>
            <w:tcW w:w="2835" w:type="dxa"/>
          </w:tcPr>
          <w:p w:rsidR="00C262F2" w:rsidRDefault="00C262F2">
            <w:pPr>
              <w:pStyle w:val="ConsPlusNormal"/>
            </w:pPr>
            <w:r>
              <w:t>Сумма участников регионального чемпионата по компетенциям "Ворлдскиллс Россия Юниоры"</w:t>
            </w:r>
          </w:p>
        </w:tc>
        <w:tc>
          <w:tcPr>
            <w:tcW w:w="2381" w:type="dxa"/>
          </w:tcPr>
          <w:p w:rsidR="00C262F2" w:rsidRDefault="00C262F2">
            <w:pPr>
              <w:pStyle w:val="ConsPlusNormal"/>
            </w:pPr>
            <w:r>
              <w:t>Ведомственная отчетность</w:t>
            </w:r>
          </w:p>
        </w:tc>
      </w:tr>
      <w:tr w:rsidR="00C262F2">
        <w:tc>
          <w:tcPr>
            <w:tcW w:w="680" w:type="dxa"/>
          </w:tcPr>
          <w:p w:rsidR="00C262F2" w:rsidRDefault="00C262F2">
            <w:pPr>
              <w:pStyle w:val="ConsPlusNormal"/>
              <w:jc w:val="center"/>
            </w:pPr>
            <w:r>
              <w:t>33</w:t>
            </w:r>
          </w:p>
        </w:tc>
        <w:tc>
          <w:tcPr>
            <w:tcW w:w="2835" w:type="dxa"/>
          </w:tcPr>
          <w:p w:rsidR="00C262F2" w:rsidRDefault="00C262F2">
            <w:pPr>
              <w:pStyle w:val="ConsPlusNormal"/>
            </w:pPr>
            <w:r>
              <w:t xml:space="preserve">Показатель 11 задачи 5: Доля обучающихся, занимающихся в </w:t>
            </w:r>
            <w:r>
              <w:lastRenderedPageBreak/>
              <w:t>первую смену, от общей численности обучающихся в общеобразовательных организациях</w:t>
            </w:r>
          </w:p>
        </w:tc>
        <w:tc>
          <w:tcPr>
            <w:tcW w:w="1474" w:type="dxa"/>
          </w:tcPr>
          <w:p w:rsidR="00C262F2" w:rsidRDefault="00C262F2">
            <w:pPr>
              <w:pStyle w:val="ConsPlusNormal"/>
            </w:pPr>
            <w:r>
              <w:lastRenderedPageBreak/>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 xml:space="preserve">Д - Доля </w:t>
            </w:r>
            <w:r>
              <w:lastRenderedPageBreak/>
              <w:t>обучающихся, занимающихся в первую смену, от общей численности обучающихся в общеобразовательных организациях;</w:t>
            </w:r>
          </w:p>
          <w:p w:rsidR="00C262F2" w:rsidRDefault="00C262F2">
            <w:pPr>
              <w:pStyle w:val="ConsPlusNormal"/>
            </w:pPr>
            <w:r>
              <w:t>К1 - количество обучающихся, занимающихся в первую смену;</w:t>
            </w:r>
          </w:p>
          <w:p w:rsidR="00C262F2" w:rsidRDefault="00C262F2">
            <w:pPr>
              <w:pStyle w:val="ConsPlusNormal"/>
            </w:pPr>
            <w:r>
              <w:t>К - общая численность обучающихся в общеобразовательных организациях</w:t>
            </w:r>
          </w:p>
        </w:tc>
        <w:tc>
          <w:tcPr>
            <w:tcW w:w="2381" w:type="dxa"/>
          </w:tcPr>
          <w:p w:rsidR="00C262F2" w:rsidRDefault="00C262F2">
            <w:pPr>
              <w:pStyle w:val="ConsPlusNormal"/>
            </w:pPr>
            <w:r>
              <w:lastRenderedPageBreak/>
              <w:t xml:space="preserve">Ведомственная отчетность; статистическая </w:t>
            </w:r>
            <w:r>
              <w:lastRenderedPageBreak/>
              <w:t>отчетность (</w:t>
            </w:r>
            <w:hyperlink r:id="rId105" w:history="1">
              <w:r>
                <w:rPr>
                  <w:color w:val="0000FF"/>
                </w:rPr>
                <w:t>форма</w:t>
              </w:r>
            </w:hyperlink>
            <w:r>
              <w:t xml:space="preserve"> федерального статистического наблюдения N ОО-1, утвержденная приказом Росстата от 12.08.2019 N 441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tc>
      </w:tr>
      <w:tr w:rsidR="00C262F2">
        <w:tc>
          <w:tcPr>
            <w:tcW w:w="680" w:type="dxa"/>
          </w:tcPr>
          <w:p w:rsidR="00C262F2" w:rsidRDefault="00C262F2">
            <w:pPr>
              <w:pStyle w:val="ConsPlusNormal"/>
              <w:jc w:val="center"/>
            </w:pPr>
            <w:r>
              <w:lastRenderedPageBreak/>
              <w:t>34</w:t>
            </w:r>
          </w:p>
        </w:tc>
        <w:tc>
          <w:tcPr>
            <w:tcW w:w="2835" w:type="dxa"/>
          </w:tcPr>
          <w:p w:rsidR="00C262F2" w:rsidRDefault="00C262F2">
            <w:pPr>
              <w:pStyle w:val="ConsPlusNormal"/>
            </w:pPr>
            <w:r>
              <w:t xml:space="preserve">Показатель 12 задачи </w:t>
            </w:r>
            <w:r>
              <w:lastRenderedPageBreak/>
              <w:t>5: Количество созданных новых мест в общеобразовательных организациях</w:t>
            </w:r>
          </w:p>
        </w:tc>
        <w:tc>
          <w:tcPr>
            <w:tcW w:w="1474" w:type="dxa"/>
          </w:tcPr>
          <w:p w:rsidR="00C262F2" w:rsidRDefault="00C262F2">
            <w:pPr>
              <w:pStyle w:val="ConsPlusNormal"/>
            </w:pPr>
            <w:r>
              <w:lastRenderedPageBreak/>
              <w:t>Количеств</w:t>
            </w:r>
            <w:r>
              <w:lastRenderedPageBreak/>
              <w:t>о мест</w:t>
            </w:r>
          </w:p>
        </w:tc>
        <w:tc>
          <w:tcPr>
            <w:tcW w:w="2835" w:type="dxa"/>
          </w:tcPr>
          <w:p w:rsidR="00C262F2" w:rsidRDefault="00C262F2">
            <w:pPr>
              <w:pStyle w:val="ConsPlusNormal"/>
            </w:pPr>
            <w:r>
              <w:lastRenderedPageBreak/>
              <w:t xml:space="preserve">Сумма созданных </w:t>
            </w:r>
            <w:r>
              <w:lastRenderedPageBreak/>
              <w:t>новых мест в общеобразовательных организациях</w:t>
            </w:r>
          </w:p>
        </w:tc>
        <w:tc>
          <w:tcPr>
            <w:tcW w:w="2381" w:type="dxa"/>
          </w:tcPr>
          <w:p w:rsidR="00C262F2" w:rsidRDefault="00C262F2">
            <w:pPr>
              <w:pStyle w:val="ConsPlusNormal"/>
            </w:pPr>
            <w:r>
              <w:lastRenderedPageBreak/>
              <w:t xml:space="preserve">Ведомственная </w:t>
            </w:r>
            <w:r>
              <w:lastRenderedPageBreak/>
              <w:t>отчетность</w:t>
            </w:r>
          </w:p>
        </w:tc>
      </w:tr>
      <w:tr w:rsidR="00C262F2">
        <w:tc>
          <w:tcPr>
            <w:tcW w:w="680" w:type="dxa"/>
          </w:tcPr>
          <w:p w:rsidR="00C262F2" w:rsidRDefault="00C262F2">
            <w:pPr>
              <w:pStyle w:val="ConsPlusNormal"/>
              <w:jc w:val="center"/>
            </w:pPr>
            <w:r>
              <w:lastRenderedPageBreak/>
              <w:t>35</w:t>
            </w:r>
          </w:p>
        </w:tc>
        <w:tc>
          <w:tcPr>
            <w:tcW w:w="2835" w:type="dxa"/>
          </w:tcPr>
          <w:p w:rsidR="00C262F2" w:rsidRDefault="00C262F2">
            <w:pPr>
              <w:pStyle w:val="ConsPlusNormal"/>
            </w:pPr>
            <w:r>
              <w:t>Показатель 1 задачи 6: Количество региональных оценочных инструментов для проведения внутрирегионального анализа оценки качества общего образования, действующих в Липецкой области на регулярной основе</w:t>
            </w:r>
          </w:p>
        </w:tc>
        <w:tc>
          <w:tcPr>
            <w:tcW w:w="1474" w:type="dxa"/>
          </w:tcPr>
          <w:p w:rsidR="00C262F2" w:rsidRDefault="00C262F2">
            <w:pPr>
              <w:pStyle w:val="ConsPlusNormal"/>
            </w:pPr>
            <w:r>
              <w:t>штук</w:t>
            </w:r>
          </w:p>
        </w:tc>
        <w:tc>
          <w:tcPr>
            <w:tcW w:w="2835" w:type="dxa"/>
          </w:tcPr>
          <w:p w:rsidR="00C262F2" w:rsidRDefault="00C262F2">
            <w:pPr>
              <w:pStyle w:val="ConsPlusNormal"/>
            </w:pPr>
            <w:r>
              <w:t>Сумма региональных оценочных инструментов для проведения внутрирегионального анализа оценки качества общего образования</w:t>
            </w:r>
          </w:p>
        </w:tc>
        <w:tc>
          <w:tcPr>
            <w:tcW w:w="2381" w:type="dxa"/>
          </w:tcPr>
          <w:p w:rsidR="00C262F2" w:rsidRDefault="00C262F2">
            <w:pPr>
              <w:pStyle w:val="ConsPlusNormal"/>
            </w:pPr>
            <w:r>
              <w:t>Ведомственная отчетность</w:t>
            </w:r>
          </w:p>
        </w:tc>
      </w:tr>
      <w:tr w:rsidR="00C262F2">
        <w:tc>
          <w:tcPr>
            <w:tcW w:w="680" w:type="dxa"/>
          </w:tcPr>
          <w:p w:rsidR="00C262F2" w:rsidRDefault="00C262F2">
            <w:pPr>
              <w:pStyle w:val="ConsPlusNormal"/>
              <w:jc w:val="center"/>
            </w:pPr>
            <w:r>
              <w:t>36</w:t>
            </w:r>
          </w:p>
        </w:tc>
        <w:tc>
          <w:tcPr>
            <w:tcW w:w="2835" w:type="dxa"/>
          </w:tcPr>
          <w:p w:rsidR="00C262F2" w:rsidRDefault="00C262F2">
            <w:pPr>
              <w:pStyle w:val="ConsPlusNormal"/>
            </w:pPr>
            <w:r>
              <w:t xml:space="preserve">Показатель 2 задачи 6: Доля муниципальных систем общего образования, в которых разработаны и реализуются мероприятия по повышению качества </w:t>
            </w:r>
            <w:r>
              <w:lastRenderedPageBreak/>
              <w:t>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474" w:type="dxa"/>
          </w:tcPr>
          <w:p w:rsidR="00C262F2" w:rsidRDefault="00C262F2">
            <w:pPr>
              <w:pStyle w:val="ConsPlusNormal"/>
            </w:pPr>
            <w:r>
              <w:lastRenderedPageBreak/>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 xml:space="preserve">Д - доля муниципальных систем общего образования, в которых разработаны и реализуются мероприятия по </w:t>
            </w:r>
            <w:r>
              <w:lastRenderedPageBreak/>
              <w:t>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C262F2" w:rsidRDefault="00C262F2">
            <w:pPr>
              <w:pStyle w:val="ConsPlusNormal"/>
            </w:pPr>
            <w:r>
              <w:t xml:space="preserve">К1 - количество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w:t>
            </w:r>
            <w:r>
              <w:lastRenderedPageBreak/>
              <w:t>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C262F2" w:rsidRDefault="00C262F2">
            <w:pPr>
              <w:pStyle w:val="ConsPlusNormal"/>
            </w:pPr>
            <w:r>
              <w:t>К - общее количество муниципальных систем общего образования</w:t>
            </w:r>
          </w:p>
        </w:tc>
        <w:tc>
          <w:tcPr>
            <w:tcW w:w="2381" w:type="dxa"/>
          </w:tcPr>
          <w:p w:rsidR="00C262F2" w:rsidRDefault="00C262F2">
            <w:pPr>
              <w:pStyle w:val="ConsPlusNormal"/>
            </w:pPr>
            <w:r>
              <w:lastRenderedPageBreak/>
              <w:t>Ведомственная отчетность</w:t>
            </w:r>
          </w:p>
        </w:tc>
      </w:tr>
      <w:tr w:rsidR="00C262F2">
        <w:tc>
          <w:tcPr>
            <w:tcW w:w="680" w:type="dxa"/>
          </w:tcPr>
          <w:p w:rsidR="00C262F2" w:rsidRDefault="00C262F2">
            <w:pPr>
              <w:pStyle w:val="ConsPlusNormal"/>
              <w:jc w:val="center"/>
            </w:pPr>
            <w:r>
              <w:lastRenderedPageBreak/>
              <w:t>37</w:t>
            </w:r>
          </w:p>
        </w:tc>
        <w:tc>
          <w:tcPr>
            <w:tcW w:w="2835" w:type="dxa"/>
          </w:tcPr>
          <w:p w:rsidR="00C262F2" w:rsidRDefault="00C262F2">
            <w:pPr>
              <w:pStyle w:val="ConsPlusNormal"/>
            </w:pPr>
            <w:r>
              <w:t xml:space="preserve">Показатель 3 задачи 6: Количество общеобразовательных организаций, осуществляющих образовательную деятельность по адаптированным основным общеобразовательным </w:t>
            </w:r>
            <w:r>
              <w:lastRenderedPageBreak/>
              <w:t>программам, в которых внедрены системы мониторинга здоровья обучающихся</w:t>
            </w:r>
          </w:p>
        </w:tc>
        <w:tc>
          <w:tcPr>
            <w:tcW w:w="1474" w:type="dxa"/>
          </w:tcPr>
          <w:p w:rsidR="00C262F2" w:rsidRDefault="00C262F2">
            <w:pPr>
              <w:pStyle w:val="ConsPlusNormal"/>
            </w:pPr>
            <w:r>
              <w:lastRenderedPageBreak/>
              <w:t>штук</w:t>
            </w:r>
          </w:p>
        </w:tc>
        <w:tc>
          <w:tcPr>
            <w:tcW w:w="2835" w:type="dxa"/>
          </w:tcPr>
          <w:p w:rsidR="00C262F2" w:rsidRDefault="00C262F2">
            <w:pPr>
              <w:pStyle w:val="ConsPlusNormal"/>
            </w:pPr>
            <w:r>
              <w:t>Сумма общеобразовательных организаций, осуществляющих образовательную деятельность по адаптированным основным общеобразовательным программам</w:t>
            </w:r>
          </w:p>
        </w:tc>
        <w:tc>
          <w:tcPr>
            <w:tcW w:w="2381" w:type="dxa"/>
          </w:tcPr>
          <w:p w:rsidR="00C262F2" w:rsidRDefault="00C262F2">
            <w:pPr>
              <w:pStyle w:val="ConsPlusNormal"/>
            </w:pPr>
            <w:r>
              <w:t>Ведомственная отчетность; статистическая отчетность (</w:t>
            </w:r>
            <w:hyperlink r:id="rId106" w:history="1">
              <w:r>
                <w:rPr>
                  <w:color w:val="0000FF"/>
                </w:rPr>
                <w:t>форма</w:t>
              </w:r>
            </w:hyperlink>
            <w:r>
              <w:t xml:space="preserve"> федерального статистического наблюдения N ОО-1, утвержденная приказом Росстата </w:t>
            </w:r>
            <w:r>
              <w:lastRenderedPageBreak/>
              <w:t>от 12.08.2019 N 441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tc>
      </w:tr>
      <w:tr w:rsidR="00C262F2">
        <w:tc>
          <w:tcPr>
            <w:tcW w:w="680" w:type="dxa"/>
          </w:tcPr>
          <w:p w:rsidR="00C262F2" w:rsidRDefault="00C262F2">
            <w:pPr>
              <w:pStyle w:val="ConsPlusNormal"/>
              <w:jc w:val="center"/>
            </w:pPr>
            <w:r>
              <w:lastRenderedPageBreak/>
              <w:t>38</w:t>
            </w:r>
          </w:p>
        </w:tc>
        <w:tc>
          <w:tcPr>
            <w:tcW w:w="2835" w:type="dxa"/>
          </w:tcPr>
          <w:p w:rsidR="00C262F2" w:rsidRDefault="00C262F2">
            <w:pPr>
              <w:pStyle w:val="ConsPlusNormal"/>
            </w:pPr>
            <w:r>
              <w:t xml:space="preserve">Показатель 4 задачи 6: Доля детей, охваченных дополнительными общеобразовательными программами технической направленности, в </w:t>
            </w:r>
            <w:r>
              <w:lastRenderedPageBreak/>
              <w:t>общей численности детей и молодежи в возрасте 5 - 18 лет</w:t>
            </w:r>
          </w:p>
        </w:tc>
        <w:tc>
          <w:tcPr>
            <w:tcW w:w="1474" w:type="dxa"/>
          </w:tcPr>
          <w:p w:rsidR="00C262F2" w:rsidRDefault="00C262F2">
            <w:pPr>
              <w:pStyle w:val="ConsPlusNormal"/>
            </w:pPr>
            <w:r>
              <w:lastRenderedPageBreak/>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 xml:space="preserve">Д - доля детей, охваченных дополнительными общеобразовательными программами технической </w:t>
            </w:r>
            <w:r>
              <w:lastRenderedPageBreak/>
              <w:t>направленности, в общей численности детей и молодежи в возрасте 5 - 18 лет;</w:t>
            </w:r>
          </w:p>
          <w:p w:rsidR="00C262F2" w:rsidRDefault="00C262F2">
            <w:pPr>
              <w:pStyle w:val="ConsPlusNormal"/>
            </w:pPr>
            <w:r>
              <w:t>К1 - количество детей, охваченных дополнительными общеобразовательными программами технической направленности;</w:t>
            </w:r>
          </w:p>
          <w:p w:rsidR="00C262F2" w:rsidRDefault="00C262F2">
            <w:pPr>
              <w:pStyle w:val="ConsPlusNormal"/>
            </w:pPr>
            <w:r>
              <w:t>К - общее количество детей и молодежи в возрасте 5 - 18 лет</w:t>
            </w:r>
          </w:p>
        </w:tc>
        <w:tc>
          <w:tcPr>
            <w:tcW w:w="2381" w:type="dxa"/>
          </w:tcPr>
          <w:p w:rsidR="00C262F2" w:rsidRDefault="00C262F2">
            <w:pPr>
              <w:pStyle w:val="ConsPlusNormal"/>
            </w:pPr>
            <w:r>
              <w:lastRenderedPageBreak/>
              <w:t>Ведомственная отчетность; статистическая отчетность (</w:t>
            </w:r>
            <w:hyperlink r:id="rId107" w:history="1">
              <w:r>
                <w:rPr>
                  <w:color w:val="0000FF"/>
                </w:rPr>
                <w:t>форма</w:t>
              </w:r>
            </w:hyperlink>
            <w:r>
              <w:t xml:space="preserve"> федерального статистического наблюдения N 1-ДО (сводная), </w:t>
            </w:r>
            <w:r>
              <w:lastRenderedPageBreak/>
              <w:t>утвержденная приказом Росстата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tc>
      </w:tr>
      <w:tr w:rsidR="00C262F2">
        <w:tc>
          <w:tcPr>
            <w:tcW w:w="680" w:type="dxa"/>
          </w:tcPr>
          <w:p w:rsidR="00C262F2" w:rsidRDefault="00C262F2">
            <w:pPr>
              <w:pStyle w:val="ConsPlusNormal"/>
              <w:jc w:val="center"/>
            </w:pPr>
            <w:r>
              <w:lastRenderedPageBreak/>
              <w:t>39</w:t>
            </w:r>
          </w:p>
        </w:tc>
        <w:tc>
          <w:tcPr>
            <w:tcW w:w="2835" w:type="dxa"/>
          </w:tcPr>
          <w:p w:rsidR="00C262F2" w:rsidRDefault="00C262F2">
            <w:pPr>
              <w:pStyle w:val="ConsPlusNormal"/>
            </w:pPr>
            <w:r>
              <w:t>Показатель 5 задачи 6: Доля общеобразовательных организаций, оснащенных инженерно-техническими средствами по обеспечению антитеррористическо</w:t>
            </w:r>
            <w:r>
              <w:lastRenderedPageBreak/>
              <w:t>й защищенности объектов (тревожная кнопка, система видеонаблюдения, ограждение территории), от общей численности общеобразовательных организаций</w:t>
            </w:r>
          </w:p>
        </w:tc>
        <w:tc>
          <w:tcPr>
            <w:tcW w:w="1474" w:type="dxa"/>
          </w:tcPr>
          <w:p w:rsidR="00C262F2" w:rsidRDefault="00C262F2">
            <w:pPr>
              <w:pStyle w:val="ConsPlusNormal"/>
            </w:pPr>
            <w:r>
              <w:lastRenderedPageBreak/>
              <w:t>%</w:t>
            </w:r>
          </w:p>
        </w:tc>
        <w:tc>
          <w:tcPr>
            <w:tcW w:w="2835" w:type="dxa"/>
          </w:tcPr>
          <w:p w:rsidR="00C262F2" w:rsidRDefault="00C262F2">
            <w:pPr>
              <w:pStyle w:val="ConsPlusNormal"/>
            </w:pPr>
            <w:r>
              <w:t>Д = (0,3 x К1 + 0,35 x К2 + 0,35К3) / К</w:t>
            </w:r>
          </w:p>
          <w:p w:rsidR="00C262F2" w:rsidRDefault="00C262F2">
            <w:pPr>
              <w:pStyle w:val="ConsPlusNormal"/>
            </w:pPr>
          </w:p>
          <w:p w:rsidR="00C262F2" w:rsidRDefault="00C262F2">
            <w:pPr>
              <w:pStyle w:val="ConsPlusNormal"/>
            </w:pPr>
            <w:r>
              <w:t xml:space="preserve">Д - доля образовательных организаций, оснащенных инженерно-техническими средствами по </w:t>
            </w:r>
            <w:r>
              <w:lastRenderedPageBreak/>
              <w:t>обеспечению антитеррористической защищенности объектов (тревожная кнопка, система видеонаблюдения, ограждение территории), от общей численности образовательных организаций;</w:t>
            </w:r>
          </w:p>
          <w:p w:rsidR="00C262F2" w:rsidRDefault="00C262F2">
            <w:pPr>
              <w:pStyle w:val="ConsPlusNormal"/>
            </w:pPr>
            <w:r>
              <w:t>К1 - количество образовательных организаций, оснащенных тревожной кнопкой;</w:t>
            </w:r>
          </w:p>
          <w:p w:rsidR="00C262F2" w:rsidRDefault="00C262F2">
            <w:pPr>
              <w:pStyle w:val="ConsPlusNormal"/>
            </w:pPr>
            <w:r>
              <w:t>К2 - количество образовательных организаций, оснащенных системой видеонаблюдения;</w:t>
            </w:r>
          </w:p>
          <w:p w:rsidR="00C262F2" w:rsidRDefault="00C262F2">
            <w:pPr>
              <w:pStyle w:val="ConsPlusNormal"/>
            </w:pPr>
            <w:r>
              <w:t>К3 - количество образовательных организаций, имеющих ограждение территории;</w:t>
            </w:r>
          </w:p>
          <w:p w:rsidR="00C262F2" w:rsidRDefault="00C262F2">
            <w:pPr>
              <w:pStyle w:val="ConsPlusNormal"/>
            </w:pPr>
            <w:r>
              <w:t xml:space="preserve">К - общее количество образовательных </w:t>
            </w:r>
            <w:r>
              <w:lastRenderedPageBreak/>
              <w:t>организаций</w:t>
            </w:r>
          </w:p>
        </w:tc>
        <w:tc>
          <w:tcPr>
            <w:tcW w:w="2381" w:type="dxa"/>
          </w:tcPr>
          <w:p w:rsidR="00C262F2" w:rsidRDefault="00C262F2">
            <w:pPr>
              <w:pStyle w:val="ConsPlusNormal"/>
            </w:pPr>
            <w:r>
              <w:lastRenderedPageBreak/>
              <w:t>Ведомственная отчетность; статистическая отчетность (</w:t>
            </w:r>
            <w:hyperlink r:id="rId108" w:history="1">
              <w:r>
                <w:rPr>
                  <w:color w:val="0000FF"/>
                </w:rPr>
                <w:t>форма</w:t>
              </w:r>
            </w:hyperlink>
            <w:r>
              <w:t xml:space="preserve"> федерального статистического наблюдения N ОО-2, утвержденная приказом Росстата </w:t>
            </w:r>
            <w:r>
              <w:lastRenderedPageBreak/>
              <w:t>от 01.11.2019 N 648 "Об утверждении форм федерального статистического наблюдения с указаниями по их заполнению для организации Министерством просвещения Российской Федерации федерального статистического наблюдения в сфере общего и среднего профессионального образования")</w:t>
            </w:r>
          </w:p>
        </w:tc>
      </w:tr>
      <w:tr w:rsidR="00C262F2">
        <w:tblPrEx>
          <w:tblBorders>
            <w:insideH w:val="nil"/>
          </w:tblBorders>
        </w:tblPrEx>
        <w:tc>
          <w:tcPr>
            <w:tcW w:w="680" w:type="dxa"/>
            <w:tcBorders>
              <w:bottom w:val="nil"/>
            </w:tcBorders>
          </w:tcPr>
          <w:p w:rsidR="00C262F2" w:rsidRDefault="00C262F2">
            <w:pPr>
              <w:pStyle w:val="ConsPlusNormal"/>
              <w:jc w:val="center"/>
            </w:pPr>
            <w:r>
              <w:lastRenderedPageBreak/>
              <w:t>39.1</w:t>
            </w:r>
          </w:p>
        </w:tc>
        <w:tc>
          <w:tcPr>
            <w:tcW w:w="2835" w:type="dxa"/>
            <w:tcBorders>
              <w:bottom w:val="nil"/>
            </w:tcBorders>
          </w:tcPr>
          <w:p w:rsidR="00C262F2" w:rsidRDefault="00C262F2">
            <w:pPr>
              <w:pStyle w:val="ConsPlusNormal"/>
            </w:pPr>
            <w:r>
              <w:t>Показатель 5.1 задачи 6:</w:t>
            </w:r>
          </w:p>
          <w:p w:rsidR="00C262F2" w:rsidRDefault="00C262F2">
            <w:pPr>
              <w:pStyle w:val="ConsPlusNormal"/>
            </w:pPr>
            <w:r>
              <w:t>Доля объектов образовательных организаций, оснащенных инженерно-техническими средствами по обеспечению антитеррористической защищенности объектов (система контроля и управления доступом), от общего числа объектов образовательных организаций, которые должны быть оснащены данной системой</w:t>
            </w:r>
          </w:p>
        </w:tc>
        <w:tc>
          <w:tcPr>
            <w:tcW w:w="1474" w:type="dxa"/>
            <w:tcBorders>
              <w:bottom w:val="nil"/>
            </w:tcBorders>
          </w:tcPr>
          <w:p w:rsidR="00C262F2" w:rsidRDefault="00C262F2">
            <w:pPr>
              <w:pStyle w:val="ConsPlusNormal"/>
            </w:pPr>
            <w:r>
              <w:t>%</w:t>
            </w:r>
          </w:p>
        </w:tc>
        <w:tc>
          <w:tcPr>
            <w:tcW w:w="2835" w:type="dxa"/>
            <w:tcBorders>
              <w:bottom w:val="nil"/>
            </w:tcBorders>
          </w:tcPr>
          <w:p w:rsidR="00C262F2" w:rsidRDefault="00C262F2">
            <w:pPr>
              <w:pStyle w:val="ConsPlusNormal"/>
            </w:pPr>
            <w:r>
              <w:t>Д = К / N,</w:t>
            </w:r>
          </w:p>
          <w:p w:rsidR="00C262F2" w:rsidRDefault="00C262F2">
            <w:pPr>
              <w:pStyle w:val="ConsPlusNormal"/>
            </w:pPr>
          </w:p>
          <w:p w:rsidR="00C262F2" w:rsidRDefault="00C262F2">
            <w:pPr>
              <w:pStyle w:val="ConsPlusNormal"/>
            </w:pPr>
            <w:r>
              <w:t>где</w:t>
            </w:r>
          </w:p>
          <w:p w:rsidR="00C262F2" w:rsidRDefault="00C262F2">
            <w:pPr>
              <w:pStyle w:val="ConsPlusNormal"/>
            </w:pPr>
            <w:r>
              <w:t>Д - доля объектов образовательных организаций, оснащенных инженерно-техническими средствами по обеспечению антитеррористической защищенности объектов (система контроля и управления доступом), от общей численности объектов образовательных организаций, которые должны быть оснащены данной системой;</w:t>
            </w:r>
          </w:p>
          <w:p w:rsidR="00C262F2" w:rsidRDefault="00C262F2">
            <w:pPr>
              <w:pStyle w:val="ConsPlusNormal"/>
            </w:pPr>
            <w:r>
              <w:t xml:space="preserve">К - количество объектов образовательных </w:t>
            </w:r>
            <w:r>
              <w:lastRenderedPageBreak/>
              <w:t>организаций, оснащенных системой контроля и управления доступом;</w:t>
            </w:r>
          </w:p>
          <w:p w:rsidR="00C262F2" w:rsidRDefault="00C262F2">
            <w:pPr>
              <w:pStyle w:val="ConsPlusNormal"/>
            </w:pPr>
            <w:r>
              <w:t>N - общее количество объектов образовательных организаций 1 и 2 категории опасности, которые должны быть оснащены системой контроля и управления доступом</w:t>
            </w:r>
          </w:p>
        </w:tc>
        <w:tc>
          <w:tcPr>
            <w:tcW w:w="2381" w:type="dxa"/>
            <w:tcBorders>
              <w:bottom w:val="nil"/>
            </w:tcBorders>
          </w:tcPr>
          <w:p w:rsidR="00C262F2" w:rsidRDefault="00C262F2">
            <w:pPr>
              <w:pStyle w:val="ConsPlusNormal"/>
            </w:pPr>
            <w:r>
              <w:lastRenderedPageBreak/>
              <w:t>Ведомственная отчетность</w:t>
            </w:r>
          </w:p>
        </w:tc>
      </w:tr>
      <w:tr w:rsidR="00C262F2">
        <w:tblPrEx>
          <w:tblBorders>
            <w:insideH w:val="nil"/>
          </w:tblBorders>
        </w:tblPrEx>
        <w:tc>
          <w:tcPr>
            <w:tcW w:w="10205" w:type="dxa"/>
            <w:gridSpan w:val="5"/>
            <w:tcBorders>
              <w:top w:val="nil"/>
            </w:tcBorders>
          </w:tcPr>
          <w:p w:rsidR="00C262F2" w:rsidRDefault="00C262F2">
            <w:pPr>
              <w:pStyle w:val="ConsPlusNormal"/>
              <w:jc w:val="both"/>
            </w:pPr>
            <w:r>
              <w:t xml:space="preserve">(п. 39.1 введен </w:t>
            </w:r>
            <w:hyperlink r:id="rId109" w:history="1">
              <w:r>
                <w:rPr>
                  <w:color w:val="0000FF"/>
                </w:rPr>
                <w:t>постановлением</w:t>
              </w:r>
            </w:hyperlink>
            <w:r>
              <w:t xml:space="preserve"> администрации Липецкой области от 08.04.2021 N 131)</w:t>
            </w:r>
          </w:p>
        </w:tc>
      </w:tr>
      <w:tr w:rsidR="00C262F2">
        <w:tblPrEx>
          <w:tblBorders>
            <w:insideH w:val="nil"/>
          </w:tblBorders>
        </w:tblPrEx>
        <w:tc>
          <w:tcPr>
            <w:tcW w:w="680" w:type="dxa"/>
            <w:tcBorders>
              <w:bottom w:val="nil"/>
            </w:tcBorders>
          </w:tcPr>
          <w:p w:rsidR="00C262F2" w:rsidRDefault="00C262F2">
            <w:pPr>
              <w:pStyle w:val="ConsPlusNormal"/>
              <w:jc w:val="center"/>
            </w:pPr>
            <w:r>
              <w:t>39.2</w:t>
            </w:r>
          </w:p>
        </w:tc>
        <w:tc>
          <w:tcPr>
            <w:tcW w:w="2835" w:type="dxa"/>
            <w:tcBorders>
              <w:bottom w:val="nil"/>
            </w:tcBorders>
          </w:tcPr>
          <w:p w:rsidR="00C262F2" w:rsidRDefault="00C262F2">
            <w:pPr>
              <w:pStyle w:val="ConsPlusNormal"/>
            </w:pPr>
            <w:r>
              <w:t>Показатель 5.2 задачи 6:</w:t>
            </w:r>
          </w:p>
          <w:p w:rsidR="00C262F2" w:rsidRDefault="00C262F2">
            <w:pPr>
              <w:pStyle w:val="ConsPlusNormal"/>
            </w:pPr>
            <w:r>
              <w:t xml:space="preserve">Доля объектов образовательных организаций, оснащенных инженерно-техническими средствами по обеспечению антитеррористической защищенности </w:t>
            </w:r>
            <w:r>
              <w:lastRenderedPageBreak/>
              <w:t>объектов (система экстренного оповещения и управления эвакуацией работников, обучающихся и иных лиц, находящихся на объекте (территории), о потенциальной угрозе возникновения или о возникновении чрезвычайной ситуации, стационарные или ручные металлоискатели), от общего числа объектов образовательных организаций, которые должны быть оснащены данными средствами антитеррористической защищенности объектов</w:t>
            </w:r>
          </w:p>
        </w:tc>
        <w:tc>
          <w:tcPr>
            <w:tcW w:w="1474" w:type="dxa"/>
            <w:tcBorders>
              <w:bottom w:val="nil"/>
            </w:tcBorders>
          </w:tcPr>
          <w:p w:rsidR="00C262F2" w:rsidRDefault="00C262F2">
            <w:pPr>
              <w:pStyle w:val="ConsPlusNormal"/>
            </w:pPr>
            <w:r>
              <w:lastRenderedPageBreak/>
              <w:t>%</w:t>
            </w:r>
          </w:p>
        </w:tc>
        <w:tc>
          <w:tcPr>
            <w:tcW w:w="2835" w:type="dxa"/>
            <w:tcBorders>
              <w:bottom w:val="nil"/>
            </w:tcBorders>
          </w:tcPr>
          <w:p w:rsidR="00C262F2" w:rsidRDefault="00C262F2">
            <w:pPr>
              <w:pStyle w:val="ConsPlusNormal"/>
            </w:pPr>
            <w:r>
              <w:t>Д = К / N x 100%,</w:t>
            </w:r>
          </w:p>
          <w:p w:rsidR="00C262F2" w:rsidRDefault="00C262F2">
            <w:pPr>
              <w:pStyle w:val="ConsPlusNormal"/>
            </w:pPr>
          </w:p>
          <w:p w:rsidR="00C262F2" w:rsidRDefault="00C262F2">
            <w:pPr>
              <w:pStyle w:val="ConsPlusNormal"/>
            </w:pPr>
            <w:r>
              <w:t>где</w:t>
            </w:r>
          </w:p>
          <w:p w:rsidR="00C262F2" w:rsidRDefault="00C262F2">
            <w:pPr>
              <w:pStyle w:val="ConsPlusNormal"/>
            </w:pPr>
            <w:r>
              <w:t>Д - доля объектов образовательных организаций, оснащенных инженерно-техническими средствами по обеспечению антитеррористическо</w:t>
            </w:r>
            <w:r>
              <w:lastRenderedPageBreak/>
              <w:t>й защищенности объектов (установка систем экстренного оповещения и управления эвакуацией работников, обучающихся и иных лиц, находящихся на объекте (территории), о потенциальной угрозе возникновения или о возникновении чрезвычайной ситуации, стационарные или ручные металлоискатели), от общей численности объектов образовательных организаций, которые должны быть оснащены данными средствами антитеррористической защищенности объектов;</w:t>
            </w:r>
          </w:p>
          <w:p w:rsidR="00C262F2" w:rsidRDefault="00C262F2">
            <w:pPr>
              <w:pStyle w:val="ConsPlusNormal"/>
            </w:pPr>
            <w:r>
              <w:lastRenderedPageBreak/>
              <w:t>К - количество объектов образовательных организаций, оснащенных системой экстренного оповещения и управления эвакуацией работников, обучающихся и иных лиц, находящихся на объекте (территории), о потенциальной угрозе возникновения или о возникновении чрезвычайной ситуации, а также стационарными или ручными металлоискателями;</w:t>
            </w:r>
          </w:p>
          <w:p w:rsidR="00C262F2" w:rsidRDefault="00C262F2">
            <w:pPr>
              <w:pStyle w:val="ConsPlusNormal"/>
            </w:pPr>
            <w:r>
              <w:t xml:space="preserve">N - общее количество объектов образовательных организаций, которые должны быть оснащены системой экстренного </w:t>
            </w:r>
            <w:r>
              <w:lastRenderedPageBreak/>
              <w:t>оповещения и управления эвакуацией работников, обучающихся и иных лиц, находящихся на объекте (территории), о потенциальной угрозе возникновения или о возникновении чрезвычайной ситуации, а также стационарными или ручными металлоискателями</w:t>
            </w:r>
          </w:p>
        </w:tc>
        <w:tc>
          <w:tcPr>
            <w:tcW w:w="2381" w:type="dxa"/>
            <w:tcBorders>
              <w:bottom w:val="nil"/>
            </w:tcBorders>
          </w:tcPr>
          <w:p w:rsidR="00C262F2" w:rsidRDefault="00C262F2">
            <w:pPr>
              <w:pStyle w:val="ConsPlusNormal"/>
            </w:pPr>
            <w:r>
              <w:lastRenderedPageBreak/>
              <w:t>Ведомственная отчетность</w:t>
            </w:r>
          </w:p>
        </w:tc>
      </w:tr>
      <w:tr w:rsidR="00C262F2">
        <w:tblPrEx>
          <w:tblBorders>
            <w:insideH w:val="nil"/>
          </w:tblBorders>
        </w:tblPrEx>
        <w:tc>
          <w:tcPr>
            <w:tcW w:w="10205" w:type="dxa"/>
            <w:gridSpan w:val="5"/>
            <w:tcBorders>
              <w:top w:val="nil"/>
            </w:tcBorders>
          </w:tcPr>
          <w:p w:rsidR="00C262F2" w:rsidRDefault="00C262F2">
            <w:pPr>
              <w:pStyle w:val="ConsPlusNormal"/>
              <w:jc w:val="both"/>
            </w:pPr>
            <w:r>
              <w:lastRenderedPageBreak/>
              <w:t xml:space="preserve">(п. 39.2 введен </w:t>
            </w:r>
            <w:hyperlink r:id="rId110" w:history="1">
              <w:r>
                <w:rPr>
                  <w:color w:val="0000FF"/>
                </w:rPr>
                <w:t>постановлением</w:t>
              </w:r>
            </w:hyperlink>
            <w:r>
              <w:t xml:space="preserve"> администрации Липецкой области от 27.09.2021 N 397)</w:t>
            </w:r>
          </w:p>
        </w:tc>
      </w:tr>
      <w:tr w:rsidR="00C262F2">
        <w:tblPrEx>
          <w:tblBorders>
            <w:insideH w:val="nil"/>
          </w:tblBorders>
        </w:tblPrEx>
        <w:tc>
          <w:tcPr>
            <w:tcW w:w="680" w:type="dxa"/>
            <w:tcBorders>
              <w:bottom w:val="nil"/>
            </w:tcBorders>
          </w:tcPr>
          <w:p w:rsidR="00C262F2" w:rsidRDefault="00C262F2">
            <w:pPr>
              <w:pStyle w:val="ConsPlusNormal"/>
              <w:jc w:val="center"/>
            </w:pPr>
            <w:r>
              <w:t>39.3</w:t>
            </w:r>
          </w:p>
        </w:tc>
        <w:tc>
          <w:tcPr>
            <w:tcW w:w="2835" w:type="dxa"/>
            <w:tcBorders>
              <w:bottom w:val="nil"/>
            </w:tcBorders>
          </w:tcPr>
          <w:p w:rsidR="00C262F2" w:rsidRDefault="00C262F2">
            <w:pPr>
              <w:pStyle w:val="ConsPlusNormal"/>
            </w:pPr>
            <w:r>
              <w:t>Показатель 5.3 задачи 6:</w:t>
            </w:r>
          </w:p>
          <w:p w:rsidR="00C262F2" w:rsidRDefault="00C262F2">
            <w:pPr>
              <w:pStyle w:val="ConsPlusNormal"/>
            </w:pPr>
            <w:r>
              <w:t xml:space="preserve">Доля объектов (территорий) образовательных организаций, отнесенных к первой категории опасности, обеспеченных охраной </w:t>
            </w:r>
            <w:r>
              <w:lastRenderedPageBreak/>
              <w:t>сотрудниками охранных организаций в рамках выполнения требований антитеррористической защищенности объектов, от общего числа объектов образовательных организаций, отнесенных к первой категории опасности</w:t>
            </w:r>
          </w:p>
        </w:tc>
        <w:tc>
          <w:tcPr>
            <w:tcW w:w="1474" w:type="dxa"/>
            <w:tcBorders>
              <w:bottom w:val="nil"/>
            </w:tcBorders>
          </w:tcPr>
          <w:p w:rsidR="00C262F2" w:rsidRDefault="00C262F2">
            <w:pPr>
              <w:pStyle w:val="ConsPlusNormal"/>
            </w:pPr>
            <w:r>
              <w:lastRenderedPageBreak/>
              <w:t>%</w:t>
            </w:r>
          </w:p>
        </w:tc>
        <w:tc>
          <w:tcPr>
            <w:tcW w:w="2835" w:type="dxa"/>
            <w:tcBorders>
              <w:bottom w:val="nil"/>
            </w:tcBorders>
          </w:tcPr>
          <w:p w:rsidR="00C262F2" w:rsidRDefault="00C262F2">
            <w:pPr>
              <w:pStyle w:val="ConsPlusNormal"/>
            </w:pPr>
            <w:r>
              <w:t>Д = К / N x 100%,</w:t>
            </w:r>
          </w:p>
          <w:p w:rsidR="00C262F2" w:rsidRDefault="00C262F2">
            <w:pPr>
              <w:pStyle w:val="ConsPlusNormal"/>
            </w:pPr>
          </w:p>
          <w:p w:rsidR="00C262F2" w:rsidRDefault="00C262F2">
            <w:pPr>
              <w:pStyle w:val="ConsPlusNormal"/>
            </w:pPr>
            <w:r>
              <w:t xml:space="preserve">где Д - доля объектов (территорий) образовательных организаций, отнесенных к первой категории опасности, обеспеченных охраной </w:t>
            </w:r>
            <w:r>
              <w:lastRenderedPageBreak/>
              <w:t>сотрудниками охранных организаций в рамках выполнения требований антитеррористической защищенности объектов, от общего числа объектов образовательных организаций, отнесенных к первой категории опасности;</w:t>
            </w:r>
          </w:p>
          <w:p w:rsidR="00C262F2" w:rsidRDefault="00C262F2">
            <w:pPr>
              <w:pStyle w:val="ConsPlusNormal"/>
            </w:pPr>
            <w:r>
              <w:t>К - количество объектов (территорий) образовательных организаций, отнесенных к первой категории опасности, обеспеченных охраной сотрудниками охранных организаций в рамках выполнения требований антитеррористическо</w:t>
            </w:r>
            <w:r>
              <w:lastRenderedPageBreak/>
              <w:t>й защищенности объектов;</w:t>
            </w:r>
          </w:p>
          <w:p w:rsidR="00C262F2" w:rsidRDefault="00C262F2">
            <w:pPr>
              <w:pStyle w:val="ConsPlusNormal"/>
            </w:pPr>
            <w:r>
              <w:t>N - общее количество объектов образовательных организаций, которые отнесены к первой категории опасности</w:t>
            </w:r>
          </w:p>
        </w:tc>
        <w:tc>
          <w:tcPr>
            <w:tcW w:w="2381" w:type="dxa"/>
            <w:tcBorders>
              <w:bottom w:val="nil"/>
            </w:tcBorders>
          </w:tcPr>
          <w:p w:rsidR="00C262F2" w:rsidRDefault="00C262F2">
            <w:pPr>
              <w:pStyle w:val="ConsPlusNormal"/>
            </w:pPr>
          </w:p>
        </w:tc>
      </w:tr>
      <w:tr w:rsidR="00C262F2">
        <w:tblPrEx>
          <w:tblBorders>
            <w:insideH w:val="nil"/>
          </w:tblBorders>
        </w:tblPrEx>
        <w:tc>
          <w:tcPr>
            <w:tcW w:w="10205" w:type="dxa"/>
            <w:gridSpan w:val="5"/>
            <w:tcBorders>
              <w:top w:val="nil"/>
            </w:tcBorders>
          </w:tcPr>
          <w:p w:rsidR="00C262F2" w:rsidRDefault="00C262F2">
            <w:pPr>
              <w:pStyle w:val="ConsPlusNormal"/>
              <w:jc w:val="both"/>
            </w:pPr>
            <w:r>
              <w:lastRenderedPageBreak/>
              <w:t xml:space="preserve">(п. 39.3 введен </w:t>
            </w:r>
            <w:hyperlink r:id="rId111" w:history="1">
              <w:r>
                <w:rPr>
                  <w:color w:val="0000FF"/>
                </w:rPr>
                <w:t>постановлением</w:t>
              </w:r>
            </w:hyperlink>
            <w:r>
              <w:t xml:space="preserve"> администрации Липецкой области от 27.09.2021 N 397)</w:t>
            </w:r>
          </w:p>
        </w:tc>
      </w:tr>
      <w:tr w:rsidR="00C262F2">
        <w:tc>
          <w:tcPr>
            <w:tcW w:w="680" w:type="dxa"/>
          </w:tcPr>
          <w:p w:rsidR="00C262F2" w:rsidRDefault="00C262F2">
            <w:pPr>
              <w:pStyle w:val="ConsPlusNormal"/>
              <w:jc w:val="center"/>
            </w:pPr>
            <w:r>
              <w:t>40</w:t>
            </w:r>
          </w:p>
        </w:tc>
        <w:tc>
          <w:tcPr>
            <w:tcW w:w="2835" w:type="dxa"/>
          </w:tcPr>
          <w:p w:rsidR="00C262F2" w:rsidRDefault="00C262F2">
            <w:pPr>
              <w:pStyle w:val="ConsPlusNormal"/>
            </w:pPr>
            <w:r>
              <w:t>Показатель 6 задачи 6: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474" w:type="dxa"/>
          </w:tcPr>
          <w:p w:rsidR="00C262F2" w:rsidRDefault="00C262F2">
            <w:pPr>
              <w:pStyle w:val="ConsPlusNormal"/>
            </w:pPr>
            <w:r>
              <w:t>%</w:t>
            </w:r>
          </w:p>
        </w:tc>
        <w:tc>
          <w:tcPr>
            <w:tcW w:w="283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C262F2" w:rsidRDefault="00C262F2">
            <w:pPr>
              <w:pStyle w:val="ConsPlusNormal"/>
            </w:pPr>
            <w:r>
              <w:t xml:space="preserve">К1 - количество учителей, освоивших методику преподавания по межпредметным </w:t>
            </w:r>
            <w:r>
              <w:lastRenderedPageBreak/>
              <w:t>технологиям и реализующих ее в образовательном процессе;</w:t>
            </w:r>
          </w:p>
          <w:p w:rsidR="00C262F2" w:rsidRDefault="00C262F2">
            <w:pPr>
              <w:pStyle w:val="ConsPlusNormal"/>
            </w:pPr>
            <w:r>
              <w:t>К - общее количество учителей</w:t>
            </w:r>
          </w:p>
        </w:tc>
        <w:tc>
          <w:tcPr>
            <w:tcW w:w="2381" w:type="dxa"/>
          </w:tcPr>
          <w:p w:rsidR="00C262F2" w:rsidRDefault="00C262F2">
            <w:pPr>
              <w:pStyle w:val="ConsPlusNormal"/>
            </w:pPr>
            <w:r>
              <w:lastRenderedPageBreak/>
              <w:t>Ведомственная отчетность; статистическая отчетность (</w:t>
            </w:r>
            <w:hyperlink r:id="rId112" w:history="1">
              <w:r>
                <w:rPr>
                  <w:color w:val="0000FF"/>
                </w:rPr>
                <w:t>форма</w:t>
              </w:r>
            </w:hyperlink>
            <w:r>
              <w:t xml:space="preserve"> федерального статистического наблюдения N ОО-1, утвержденная приказом Росстата от 12.08.2019 N 441 "Об утверждении формы федерального статистического наблюдения с </w:t>
            </w:r>
            <w:r>
              <w:lastRenderedPageBreak/>
              <w:t>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tc>
      </w:tr>
      <w:tr w:rsidR="00C262F2">
        <w:tc>
          <w:tcPr>
            <w:tcW w:w="680" w:type="dxa"/>
          </w:tcPr>
          <w:p w:rsidR="00C262F2" w:rsidRDefault="00C262F2">
            <w:pPr>
              <w:pStyle w:val="ConsPlusNormal"/>
              <w:jc w:val="center"/>
            </w:pPr>
            <w:r>
              <w:lastRenderedPageBreak/>
              <w:t>41</w:t>
            </w:r>
          </w:p>
        </w:tc>
        <w:tc>
          <w:tcPr>
            <w:tcW w:w="2835" w:type="dxa"/>
          </w:tcPr>
          <w:p w:rsidR="00C262F2" w:rsidRDefault="00C262F2">
            <w:pPr>
              <w:pStyle w:val="ConsPlusNormal"/>
            </w:pPr>
            <w:r>
              <w:t xml:space="preserve">Показатель 7 задачи 6: Количество созданных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w:t>
            </w:r>
            <w:r>
              <w:lastRenderedPageBreak/>
              <w:t>детьми дошкольного возраста, в том числе от 0 до 3 лет</w:t>
            </w:r>
          </w:p>
        </w:tc>
        <w:tc>
          <w:tcPr>
            <w:tcW w:w="1474" w:type="dxa"/>
          </w:tcPr>
          <w:p w:rsidR="00C262F2" w:rsidRDefault="00C262F2">
            <w:pPr>
              <w:pStyle w:val="ConsPlusNormal"/>
            </w:pPr>
            <w:r>
              <w:lastRenderedPageBreak/>
              <w:t>ед.</w:t>
            </w:r>
          </w:p>
        </w:tc>
        <w:tc>
          <w:tcPr>
            <w:tcW w:w="2835" w:type="dxa"/>
          </w:tcPr>
          <w:p w:rsidR="00C262F2" w:rsidRDefault="00C262F2">
            <w:pPr>
              <w:pStyle w:val="ConsPlusNormal"/>
            </w:pPr>
            <w:r>
              <w:t>Сумма созданных центров (служб) помощи родителям с детьми дошкольного возраста</w:t>
            </w:r>
          </w:p>
        </w:tc>
        <w:tc>
          <w:tcPr>
            <w:tcW w:w="2381" w:type="dxa"/>
          </w:tcPr>
          <w:p w:rsidR="00C262F2" w:rsidRDefault="00C262F2">
            <w:pPr>
              <w:pStyle w:val="ConsPlusNormal"/>
            </w:pPr>
            <w:r>
              <w:t>Ведомственная отчетность</w:t>
            </w:r>
          </w:p>
        </w:tc>
      </w:tr>
      <w:tr w:rsidR="00C262F2">
        <w:tblPrEx>
          <w:tblBorders>
            <w:insideH w:val="nil"/>
          </w:tblBorders>
        </w:tblPrEx>
        <w:tc>
          <w:tcPr>
            <w:tcW w:w="680" w:type="dxa"/>
            <w:tcBorders>
              <w:bottom w:val="nil"/>
            </w:tcBorders>
          </w:tcPr>
          <w:p w:rsidR="00C262F2" w:rsidRDefault="00C262F2">
            <w:pPr>
              <w:pStyle w:val="ConsPlusNormal"/>
              <w:jc w:val="center"/>
            </w:pPr>
            <w:r>
              <w:t>42</w:t>
            </w:r>
          </w:p>
        </w:tc>
        <w:tc>
          <w:tcPr>
            <w:tcW w:w="2835" w:type="dxa"/>
            <w:tcBorders>
              <w:bottom w:val="nil"/>
            </w:tcBorders>
          </w:tcPr>
          <w:p w:rsidR="00C262F2" w:rsidRDefault="00C262F2">
            <w:pPr>
              <w:pStyle w:val="ConsPlusNormal"/>
            </w:pPr>
            <w:r>
              <w:t>Показатель 8 Задачи 6:</w:t>
            </w:r>
          </w:p>
          <w:p w:rsidR="00C262F2" w:rsidRDefault="00C262F2">
            <w:pPr>
              <w:pStyle w:val="ConsPlusNormal"/>
            </w:pPr>
            <w:r>
              <w:t>Количество зданий муниципальных общеобразовательных организаций, в которых выполнены мероприятия по благоустройству зданий</w:t>
            </w:r>
          </w:p>
        </w:tc>
        <w:tc>
          <w:tcPr>
            <w:tcW w:w="1474" w:type="dxa"/>
            <w:tcBorders>
              <w:bottom w:val="nil"/>
            </w:tcBorders>
          </w:tcPr>
          <w:p w:rsidR="00C262F2" w:rsidRDefault="00C262F2">
            <w:pPr>
              <w:pStyle w:val="ConsPlusNormal"/>
            </w:pPr>
            <w:r>
              <w:t>ед.</w:t>
            </w:r>
          </w:p>
        </w:tc>
        <w:tc>
          <w:tcPr>
            <w:tcW w:w="2835" w:type="dxa"/>
            <w:tcBorders>
              <w:bottom w:val="nil"/>
            </w:tcBorders>
          </w:tcPr>
          <w:p w:rsidR="00C262F2" w:rsidRDefault="00C262F2">
            <w:pPr>
              <w:pStyle w:val="ConsPlusNormal"/>
            </w:pPr>
            <w:r>
              <w:t>Количество зданий муниципальных общеобразовательных организаций, в которых выполнены мероприятия по благоустройству зданий</w:t>
            </w:r>
          </w:p>
        </w:tc>
        <w:tc>
          <w:tcPr>
            <w:tcW w:w="2381" w:type="dxa"/>
            <w:tcBorders>
              <w:bottom w:val="nil"/>
            </w:tcBorders>
          </w:tcPr>
          <w:p w:rsidR="00C262F2" w:rsidRDefault="00C262F2">
            <w:pPr>
              <w:pStyle w:val="ConsPlusNormal"/>
              <w:jc w:val="both"/>
            </w:pPr>
            <w:r>
              <w:t>Ведомственная отчетность</w:t>
            </w:r>
          </w:p>
        </w:tc>
      </w:tr>
      <w:tr w:rsidR="00C262F2">
        <w:tblPrEx>
          <w:tblBorders>
            <w:insideH w:val="nil"/>
          </w:tblBorders>
        </w:tblPrEx>
        <w:tc>
          <w:tcPr>
            <w:tcW w:w="10205" w:type="dxa"/>
            <w:gridSpan w:val="5"/>
            <w:tcBorders>
              <w:top w:val="nil"/>
            </w:tcBorders>
          </w:tcPr>
          <w:p w:rsidR="00C262F2" w:rsidRDefault="00C262F2">
            <w:pPr>
              <w:pStyle w:val="ConsPlusNormal"/>
              <w:jc w:val="both"/>
            </w:pPr>
            <w:r>
              <w:t xml:space="preserve">(п. 42 в ред. </w:t>
            </w:r>
            <w:hyperlink r:id="rId113" w:history="1">
              <w:r>
                <w:rPr>
                  <w:color w:val="0000FF"/>
                </w:rPr>
                <w:t>постановления</w:t>
              </w:r>
            </w:hyperlink>
            <w:r>
              <w:t xml:space="preserve"> администрации Липецкой области от 03.06.2021 N 208)</w:t>
            </w:r>
          </w:p>
        </w:tc>
      </w:tr>
      <w:tr w:rsidR="00C262F2">
        <w:tc>
          <w:tcPr>
            <w:tcW w:w="680" w:type="dxa"/>
          </w:tcPr>
          <w:p w:rsidR="00C262F2" w:rsidRDefault="00C262F2">
            <w:pPr>
              <w:pStyle w:val="ConsPlusNormal"/>
              <w:jc w:val="center"/>
            </w:pPr>
            <w:r>
              <w:t>43</w:t>
            </w:r>
          </w:p>
        </w:tc>
        <w:tc>
          <w:tcPr>
            <w:tcW w:w="2835" w:type="dxa"/>
          </w:tcPr>
          <w:p w:rsidR="00C262F2" w:rsidRDefault="00C262F2">
            <w:pPr>
              <w:pStyle w:val="ConsPlusNormal"/>
            </w:pPr>
            <w:r>
              <w:t>Показатель 9 задачи 6: Численность учителей, трудоустроенных на работу в сельские населенные пункты и получивших единовременные компенсационные выплаты</w:t>
            </w:r>
          </w:p>
        </w:tc>
        <w:tc>
          <w:tcPr>
            <w:tcW w:w="1474" w:type="dxa"/>
          </w:tcPr>
          <w:p w:rsidR="00C262F2" w:rsidRDefault="00C262F2">
            <w:pPr>
              <w:pStyle w:val="ConsPlusNormal"/>
            </w:pPr>
            <w:r>
              <w:t>человек</w:t>
            </w:r>
          </w:p>
        </w:tc>
        <w:tc>
          <w:tcPr>
            <w:tcW w:w="2835" w:type="dxa"/>
          </w:tcPr>
          <w:p w:rsidR="00C262F2" w:rsidRDefault="00C262F2">
            <w:pPr>
              <w:pStyle w:val="ConsPlusNormal"/>
            </w:pPr>
            <w:r>
              <w:t>Сумма учителей, трудоустроенных на работу в сельские населенные пункты и получивших единовременные компенсационные выплаты</w:t>
            </w:r>
          </w:p>
        </w:tc>
        <w:tc>
          <w:tcPr>
            <w:tcW w:w="2381" w:type="dxa"/>
          </w:tcPr>
          <w:p w:rsidR="00C262F2" w:rsidRDefault="00C262F2">
            <w:pPr>
              <w:pStyle w:val="ConsPlusNormal"/>
            </w:pPr>
            <w:r>
              <w:t>Ведомственная отчетность</w:t>
            </w:r>
          </w:p>
        </w:tc>
      </w:tr>
      <w:tr w:rsidR="00C262F2">
        <w:tblPrEx>
          <w:tblBorders>
            <w:insideH w:val="nil"/>
          </w:tblBorders>
        </w:tblPrEx>
        <w:tc>
          <w:tcPr>
            <w:tcW w:w="680" w:type="dxa"/>
            <w:tcBorders>
              <w:bottom w:val="nil"/>
            </w:tcBorders>
          </w:tcPr>
          <w:p w:rsidR="00C262F2" w:rsidRDefault="00C262F2">
            <w:pPr>
              <w:pStyle w:val="ConsPlusNormal"/>
              <w:jc w:val="center"/>
            </w:pPr>
            <w:r>
              <w:t>44</w:t>
            </w:r>
          </w:p>
        </w:tc>
        <w:tc>
          <w:tcPr>
            <w:tcW w:w="2835" w:type="dxa"/>
            <w:tcBorders>
              <w:bottom w:val="nil"/>
            </w:tcBorders>
          </w:tcPr>
          <w:p w:rsidR="00C262F2" w:rsidRDefault="00C262F2">
            <w:pPr>
              <w:pStyle w:val="ConsPlusNormal"/>
            </w:pPr>
            <w:r>
              <w:t xml:space="preserve">Показатель 10 задачи </w:t>
            </w:r>
            <w:r>
              <w:lastRenderedPageBreak/>
              <w:t>6</w:t>
            </w:r>
          </w:p>
          <w:p w:rsidR="00C262F2" w:rsidRDefault="00C262F2">
            <w:pPr>
              <w:pStyle w:val="ConsPlusNormal"/>
            </w:pPr>
            <w:r>
              <w:t>Доля классных руководителей общеобразовательных организаций, получающих ежемесячное денежное вознаграждение за классное руководство, в общей численности классных руководителей</w:t>
            </w:r>
          </w:p>
        </w:tc>
        <w:tc>
          <w:tcPr>
            <w:tcW w:w="1474" w:type="dxa"/>
            <w:tcBorders>
              <w:bottom w:val="nil"/>
            </w:tcBorders>
          </w:tcPr>
          <w:p w:rsidR="00C262F2" w:rsidRDefault="00C262F2">
            <w:pPr>
              <w:pStyle w:val="ConsPlusNormal"/>
            </w:pPr>
            <w:r>
              <w:lastRenderedPageBreak/>
              <w:t>%</w:t>
            </w:r>
          </w:p>
        </w:tc>
        <w:tc>
          <w:tcPr>
            <w:tcW w:w="2835" w:type="dxa"/>
            <w:tcBorders>
              <w:bottom w:val="nil"/>
            </w:tcBorders>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классных руководителей общеобразовательных организаций, получающих ежемесячное денежное вознаграждение за классное руководство, в общей численности классных руководителей;</w:t>
            </w:r>
          </w:p>
          <w:p w:rsidR="00C262F2" w:rsidRDefault="00C262F2">
            <w:pPr>
              <w:pStyle w:val="ConsPlusNormal"/>
            </w:pPr>
            <w:r>
              <w:t>К1 - численность классных руководителей общеобразовательных организаций, получающих ежемесячное денежное вознаграждение за классное руководство;</w:t>
            </w:r>
          </w:p>
          <w:p w:rsidR="00C262F2" w:rsidRDefault="00C262F2">
            <w:pPr>
              <w:pStyle w:val="ConsPlusNormal"/>
            </w:pPr>
            <w:r>
              <w:t>К - общая численность классных руководителей</w:t>
            </w:r>
          </w:p>
        </w:tc>
        <w:tc>
          <w:tcPr>
            <w:tcW w:w="2381" w:type="dxa"/>
            <w:tcBorders>
              <w:bottom w:val="nil"/>
            </w:tcBorders>
          </w:tcPr>
          <w:p w:rsidR="00C262F2" w:rsidRDefault="00C262F2">
            <w:pPr>
              <w:pStyle w:val="ConsPlusNormal"/>
            </w:pPr>
            <w:r>
              <w:lastRenderedPageBreak/>
              <w:t xml:space="preserve">Ведомственная </w:t>
            </w:r>
            <w:r>
              <w:lastRenderedPageBreak/>
              <w:t>отчетность</w:t>
            </w:r>
          </w:p>
        </w:tc>
      </w:tr>
      <w:tr w:rsidR="00C262F2">
        <w:tblPrEx>
          <w:tblBorders>
            <w:insideH w:val="nil"/>
          </w:tblBorders>
        </w:tblPrEx>
        <w:tc>
          <w:tcPr>
            <w:tcW w:w="10205" w:type="dxa"/>
            <w:gridSpan w:val="5"/>
            <w:tcBorders>
              <w:top w:val="nil"/>
            </w:tcBorders>
          </w:tcPr>
          <w:p w:rsidR="00C262F2" w:rsidRDefault="00C262F2">
            <w:pPr>
              <w:pStyle w:val="ConsPlusNormal"/>
              <w:jc w:val="both"/>
            </w:pPr>
            <w:r>
              <w:lastRenderedPageBreak/>
              <w:t xml:space="preserve">(п. 44 введен </w:t>
            </w:r>
            <w:hyperlink r:id="rId114" w:history="1">
              <w:r>
                <w:rPr>
                  <w:color w:val="0000FF"/>
                </w:rPr>
                <w:t>постановлением</w:t>
              </w:r>
            </w:hyperlink>
            <w:r>
              <w:t xml:space="preserve"> администрации Липецкой области от 05.06.2020 N </w:t>
            </w:r>
            <w:r>
              <w:lastRenderedPageBreak/>
              <w:t>338)</w:t>
            </w:r>
          </w:p>
        </w:tc>
      </w:tr>
      <w:tr w:rsidR="00C262F2">
        <w:tblPrEx>
          <w:tblBorders>
            <w:insideH w:val="nil"/>
          </w:tblBorders>
        </w:tblPrEx>
        <w:tc>
          <w:tcPr>
            <w:tcW w:w="680" w:type="dxa"/>
            <w:tcBorders>
              <w:bottom w:val="nil"/>
            </w:tcBorders>
          </w:tcPr>
          <w:p w:rsidR="00C262F2" w:rsidRDefault="00C262F2">
            <w:pPr>
              <w:pStyle w:val="ConsPlusNormal"/>
              <w:jc w:val="center"/>
            </w:pPr>
            <w:r>
              <w:lastRenderedPageBreak/>
              <w:t>45</w:t>
            </w:r>
          </w:p>
        </w:tc>
        <w:tc>
          <w:tcPr>
            <w:tcW w:w="2835" w:type="dxa"/>
            <w:tcBorders>
              <w:bottom w:val="nil"/>
            </w:tcBorders>
          </w:tcPr>
          <w:p w:rsidR="00C262F2" w:rsidRDefault="00C262F2">
            <w:pPr>
              <w:pStyle w:val="ConsPlusNormal"/>
            </w:pPr>
            <w:r>
              <w:t>Показатель 11 задачи 6:</w:t>
            </w:r>
          </w:p>
          <w:p w:rsidR="00C262F2" w:rsidRDefault="00C262F2">
            <w:pPr>
              <w:pStyle w:val="ConsPlusNormal"/>
            </w:pPr>
            <w:r>
              <w:t>Количество капитально отремонтированных объектов муниципальных общеобразовательных организаций</w:t>
            </w:r>
          </w:p>
        </w:tc>
        <w:tc>
          <w:tcPr>
            <w:tcW w:w="1474" w:type="dxa"/>
            <w:tcBorders>
              <w:bottom w:val="nil"/>
            </w:tcBorders>
          </w:tcPr>
          <w:p w:rsidR="00C262F2" w:rsidRDefault="00C262F2">
            <w:pPr>
              <w:pStyle w:val="ConsPlusNormal"/>
            </w:pPr>
            <w:r>
              <w:t>ед.</w:t>
            </w:r>
          </w:p>
        </w:tc>
        <w:tc>
          <w:tcPr>
            <w:tcW w:w="2835" w:type="dxa"/>
            <w:tcBorders>
              <w:bottom w:val="nil"/>
            </w:tcBorders>
          </w:tcPr>
          <w:p w:rsidR="00C262F2" w:rsidRDefault="00C262F2">
            <w:pPr>
              <w:pStyle w:val="ConsPlusNormal"/>
            </w:pPr>
            <w:r>
              <w:t>Количество капитально отремонтированных объектов муниципальных общеобразовательных организаций</w:t>
            </w:r>
          </w:p>
        </w:tc>
        <w:tc>
          <w:tcPr>
            <w:tcW w:w="2381" w:type="dxa"/>
            <w:tcBorders>
              <w:bottom w:val="nil"/>
            </w:tcBorders>
          </w:tcPr>
          <w:p w:rsidR="00C262F2" w:rsidRDefault="00C262F2">
            <w:pPr>
              <w:pStyle w:val="ConsPlusNormal"/>
              <w:jc w:val="both"/>
            </w:pPr>
            <w:r>
              <w:t>Ведомственная отчетность</w:t>
            </w:r>
          </w:p>
        </w:tc>
      </w:tr>
      <w:tr w:rsidR="00C262F2">
        <w:tblPrEx>
          <w:tblBorders>
            <w:insideH w:val="nil"/>
          </w:tblBorders>
        </w:tblPrEx>
        <w:tc>
          <w:tcPr>
            <w:tcW w:w="10205" w:type="dxa"/>
            <w:gridSpan w:val="5"/>
            <w:tcBorders>
              <w:top w:val="nil"/>
            </w:tcBorders>
          </w:tcPr>
          <w:p w:rsidR="00C262F2" w:rsidRDefault="00C262F2">
            <w:pPr>
              <w:pStyle w:val="ConsPlusNormal"/>
              <w:jc w:val="both"/>
            </w:pPr>
            <w:r>
              <w:t xml:space="preserve">(п. 45 введен </w:t>
            </w:r>
            <w:hyperlink r:id="rId115" w:history="1">
              <w:r>
                <w:rPr>
                  <w:color w:val="0000FF"/>
                </w:rPr>
                <w:t>постановлением</w:t>
              </w:r>
            </w:hyperlink>
            <w:r>
              <w:t xml:space="preserve"> администрации Липецкой области от 03.06.2021 N 208)</w:t>
            </w:r>
          </w:p>
        </w:tc>
      </w:tr>
      <w:tr w:rsidR="00C262F2">
        <w:tblPrEx>
          <w:tblBorders>
            <w:insideH w:val="nil"/>
          </w:tblBorders>
        </w:tblPrEx>
        <w:tc>
          <w:tcPr>
            <w:tcW w:w="680" w:type="dxa"/>
            <w:tcBorders>
              <w:bottom w:val="nil"/>
            </w:tcBorders>
          </w:tcPr>
          <w:p w:rsidR="00C262F2" w:rsidRDefault="00C262F2">
            <w:pPr>
              <w:pStyle w:val="ConsPlusNormal"/>
              <w:jc w:val="center"/>
            </w:pPr>
            <w:r>
              <w:t>46</w:t>
            </w:r>
          </w:p>
        </w:tc>
        <w:tc>
          <w:tcPr>
            <w:tcW w:w="2835" w:type="dxa"/>
            <w:tcBorders>
              <w:bottom w:val="nil"/>
            </w:tcBorders>
          </w:tcPr>
          <w:p w:rsidR="00C262F2" w:rsidRDefault="00C262F2">
            <w:pPr>
              <w:pStyle w:val="ConsPlusNormal"/>
            </w:pPr>
            <w:r>
              <w:t>Показатель 12 задачи 6:</w:t>
            </w:r>
          </w:p>
          <w:p w:rsidR="00C262F2" w:rsidRDefault="00C262F2">
            <w:pPr>
              <w:pStyle w:val="ConsPlusNormal"/>
            </w:pPr>
            <w:r>
              <w:t xml:space="preserve">Доля объектов образовательных организаций, в которых выполнены требования пожарной безопасности (ремонт и замена системы противопожарной защиты), от общего числа объектов образовательных организаций, в </w:t>
            </w:r>
            <w:r>
              <w:lastRenderedPageBreak/>
              <w:t>которых требуется проведение данных мероприятий</w:t>
            </w:r>
          </w:p>
        </w:tc>
        <w:tc>
          <w:tcPr>
            <w:tcW w:w="1474" w:type="dxa"/>
            <w:tcBorders>
              <w:bottom w:val="nil"/>
            </w:tcBorders>
          </w:tcPr>
          <w:p w:rsidR="00C262F2" w:rsidRDefault="00C262F2">
            <w:pPr>
              <w:pStyle w:val="ConsPlusNormal"/>
            </w:pPr>
            <w:r>
              <w:lastRenderedPageBreak/>
              <w:t>%</w:t>
            </w:r>
          </w:p>
        </w:tc>
        <w:tc>
          <w:tcPr>
            <w:tcW w:w="2835" w:type="dxa"/>
            <w:tcBorders>
              <w:bottom w:val="nil"/>
            </w:tcBorders>
          </w:tcPr>
          <w:p w:rsidR="00C262F2" w:rsidRDefault="00C262F2">
            <w:pPr>
              <w:pStyle w:val="ConsPlusNormal"/>
            </w:pPr>
            <w:r>
              <w:t>Д = К / N x 100%,</w:t>
            </w:r>
          </w:p>
          <w:p w:rsidR="00C262F2" w:rsidRDefault="00C262F2">
            <w:pPr>
              <w:pStyle w:val="ConsPlusNormal"/>
            </w:pPr>
          </w:p>
          <w:p w:rsidR="00C262F2" w:rsidRDefault="00C262F2">
            <w:pPr>
              <w:pStyle w:val="ConsPlusNormal"/>
            </w:pPr>
            <w:r>
              <w:t>где</w:t>
            </w:r>
          </w:p>
          <w:p w:rsidR="00C262F2" w:rsidRDefault="00C262F2">
            <w:pPr>
              <w:pStyle w:val="ConsPlusNormal"/>
            </w:pPr>
            <w:r>
              <w:t>Д - доля объектов образовательных организаций, в которых проведен ремонт и замена системы противопожарной защиты;</w:t>
            </w:r>
          </w:p>
          <w:p w:rsidR="00C262F2" w:rsidRDefault="00C262F2">
            <w:pPr>
              <w:pStyle w:val="ConsPlusNormal"/>
            </w:pPr>
            <w:r>
              <w:t xml:space="preserve">К - количество объектов образовательных </w:t>
            </w:r>
            <w:r>
              <w:lastRenderedPageBreak/>
              <w:t>организаций, в которых проведен ремонт и замена системы противопожарной защиты;</w:t>
            </w:r>
          </w:p>
          <w:p w:rsidR="00C262F2" w:rsidRDefault="00C262F2">
            <w:pPr>
              <w:pStyle w:val="ConsPlusNormal"/>
            </w:pPr>
            <w:r>
              <w:t>N - общее количество объектов образовательных организаций, в которых требуется проведение ремонта и замены системы противопожарной защиты</w:t>
            </w:r>
          </w:p>
        </w:tc>
        <w:tc>
          <w:tcPr>
            <w:tcW w:w="2381" w:type="dxa"/>
            <w:tcBorders>
              <w:bottom w:val="nil"/>
            </w:tcBorders>
          </w:tcPr>
          <w:p w:rsidR="00C262F2" w:rsidRDefault="00C262F2">
            <w:pPr>
              <w:pStyle w:val="ConsPlusNormal"/>
            </w:pPr>
            <w:r>
              <w:lastRenderedPageBreak/>
              <w:t>Ведомственная отчетность</w:t>
            </w:r>
          </w:p>
        </w:tc>
      </w:tr>
      <w:tr w:rsidR="00C262F2">
        <w:tblPrEx>
          <w:tblBorders>
            <w:insideH w:val="nil"/>
          </w:tblBorders>
        </w:tblPrEx>
        <w:tc>
          <w:tcPr>
            <w:tcW w:w="10205" w:type="dxa"/>
            <w:gridSpan w:val="5"/>
            <w:tcBorders>
              <w:top w:val="nil"/>
            </w:tcBorders>
          </w:tcPr>
          <w:p w:rsidR="00C262F2" w:rsidRDefault="00C262F2">
            <w:pPr>
              <w:pStyle w:val="ConsPlusNormal"/>
              <w:jc w:val="both"/>
            </w:pPr>
            <w:r>
              <w:t xml:space="preserve">(п. 46 введен </w:t>
            </w:r>
            <w:hyperlink r:id="rId116" w:history="1">
              <w:r>
                <w:rPr>
                  <w:color w:val="0000FF"/>
                </w:rPr>
                <w:t>постановлением</w:t>
              </w:r>
            </w:hyperlink>
            <w:r>
              <w:t xml:space="preserve"> администрации Липецкой области от 27.09.2021 N 397)</w:t>
            </w:r>
          </w:p>
        </w:tc>
      </w:tr>
      <w:tr w:rsidR="00C262F2">
        <w:tblPrEx>
          <w:tblBorders>
            <w:insideH w:val="nil"/>
          </w:tblBorders>
        </w:tblPrEx>
        <w:tc>
          <w:tcPr>
            <w:tcW w:w="680" w:type="dxa"/>
            <w:tcBorders>
              <w:bottom w:val="nil"/>
            </w:tcBorders>
          </w:tcPr>
          <w:p w:rsidR="00C262F2" w:rsidRDefault="00C262F2">
            <w:pPr>
              <w:pStyle w:val="ConsPlusNormal"/>
              <w:jc w:val="center"/>
            </w:pPr>
            <w:r>
              <w:t>47</w:t>
            </w:r>
          </w:p>
        </w:tc>
        <w:tc>
          <w:tcPr>
            <w:tcW w:w="2835" w:type="dxa"/>
            <w:tcBorders>
              <w:bottom w:val="nil"/>
            </w:tcBorders>
          </w:tcPr>
          <w:p w:rsidR="00C262F2" w:rsidRDefault="00C262F2">
            <w:pPr>
              <w:pStyle w:val="ConsPlusNormal"/>
            </w:pPr>
            <w:r>
              <w:t>Показатель 13 задачи 6:</w:t>
            </w:r>
          </w:p>
          <w:p w:rsidR="00C262F2" w:rsidRDefault="00C262F2">
            <w:pPr>
              <w:pStyle w:val="ConsPlusNormal"/>
            </w:pPr>
            <w:r>
              <w:t xml:space="preserve">Количество новых мест, созданных в общеобразовательных организациях, оснащенных средствами обучения и воспитания, необходимыми для </w:t>
            </w:r>
            <w:r>
              <w:lastRenderedPageBreak/>
              <w:t>реализации образовательных программ начального общего, основного общего и среднего общего образования, соответствующими современным условиям обучения</w:t>
            </w:r>
          </w:p>
        </w:tc>
        <w:tc>
          <w:tcPr>
            <w:tcW w:w="1474" w:type="dxa"/>
            <w:tcBorders>
              <w:bottom w:val="nil"/>
            </w:tcBorders>
          </w:tcPr>
          <w:p w:rsidR="00C262F2" w:rsidRDefault="00C262F2">
            <w:pPr>
              <w:pStyle w:val="ConsPlusNormal"/>
            </w:pPr>
            <w:r>
              <w:lastRenderedPageBreak/>
              <w:t>ед.</w:t>
            </w:r>
          </w:p>
        </w:tc>
        <w:tc>
          <w:tcPr>
            <w:tcW w:w="2835" w:type="dxa"/>
            <w:tcBorders>
              <w:bottom w:val="nil"/>
            </w:tcBorders>
          </w:tcPr>
          <w:p w:rsidR="00C262F2" w:rsidRDefault="00C262F2">
            <w:pPr>
              <w:pStyle w:val="ConsPlusNormal"/>
            </w:pPr>
            <w:r>
              <w:t xml:space="preserve">Сумма новых мест, созданных в общеобразовательных организациях, оснащенных средствами обучения и воспитания, необходимыми для реализации образовательных </w:t>
            </w:r>
            <w:r>
              <w:lastRenderedPageBreak/>
              <w:t>программ начального общего, основного общего и среднего общего образования, соответствующими современным условиям обучения</w:t>
            </w:r>
          </w:p>
        </w:tc>
        <w:tc>
          <w:tcPr>
            <w:tcW w:w="2381" w:type="dxa"/>
            <w:tcBorders>
              <w:bottom w:val="nil"/>
            </w:tcBorders>
          </w:tcPr>
          <w:p w:rsidR="00C262F2" w:rsidRDefault="00C262F2">
            <w:pPr>
              <w:pStyle w:val="ConsPlusNormal"/>
            </w:pPr>
            <w:r>
              <w:lastRenderedPageBreak/>
              <w:t>Ведомственная отчетность</w:t>
            </w:r>
          </w:p>
        </w:tc>
      </w:tr>
      <w:tr w:rsidR="00C262F2">
        <w:tblPrEx>
          <w:tblBorders>
            <w:insideH w:val="nil"/>
          </w:tblBorders>
        </w:tblPrEx>
        <w:tc>
          <w:tcPr>
            <w:tcW w:w="10205" w:type="dxa"/>
            <w:gridSpan w:val="5"/>
            <w:tcBorders>
              <w:top w:val="nil"/>
            </w:tcBorders>
          </w:tcPr>
          <w:p w:rsidR="00C262F2" w:rsidRDefault="00C262F2">
            <w:pPr>
              <w:pStyle w:val="ConsPlusNormal"/>
              <w:jc w:val="both"/>
            </w:pPr>
            <w:r>
              <w:t xml:space="preserve">(п. 47 введен </w:t>
            </w:r>
            <w:hyperlink r:id="rId117" w:history="1">
              <w:r>
                <w:rPr>
                  <w:color w:val="0000FF"/>
                </w:rPr>
                <w:t>постановлением</w:t>
              </w:r>
            </w:hyperlink>
            <w:r>
              <w:t xml:space="preserve"> администрации Липецкой области от 27.09.2021 N 397)</w:t>
            </w:r>
          </w:p>
        </w:tc>
      </w:tr>
    </w:tbl>
    <w:p w:rsidR="00C262F2" w:rsidRDefault="00C262F2">
      <w:pPr>
        <w:sectPr w:rsidR="00C262F2">
          <w:pgSz w:w="16838" w:h="11905" w:orient="landscape"/>
          <w:pgMar w:top="1701" w:right="1134" w:bottom="850" w:left="1134" w:header="0" w:footer="0" w:gutter="0"/>
          <w:cols w:space="720"/>
        </w:sectPr>
      </w:pPr>
    </w:p>
    <w:p w:rsidR="00C262F2" w:rsidRDefault="00C262F2">
      <w:pPr>
        <w:pStyle w:val="ConsPlusNormal"/>
        <w:jc w:val="both"/>
      </w:pPr>
    </w:p>
    <w:p w:rsidR="00C262F2" w:rsidRDefault="00C262F2">
      <w:pPr>
        <w:pStyle w:val="ConsPlusTitle"/>
        <w:jc w:val="center"/>
        <w:outlineLvl w:val="3"/>
      </w:pPr>
      <w:r>
        <w:t>2. Основные мероприятия подпрограммы 1 с указанием основных</w:t>
      </w:r>
    </w:p>
    <w:p w:rsidR="00C262F2" w:rsidRDefault="00C262F2">
      <w:pPr>
        <w:pStyle w:val="ConsPlusTitle"/>
        <w:jc w:val="center"/>
      </w:pPr>
      <w:r>
        <w:t>механизмов их реализации</w:t>
      </w:r>
    </w:p>
    <w:p w:rsidR="00C262F2" w:rsidRDefault="00C262F2">
      <w:pPr>
        <w:pStyle w:val="ConsPlusNormal"/>
        <w:jc w:val="both"/>
      </w:pPr>
    </w:p>
    <w:p w:rsidR="00C262F2" w:rsidRDefault="00C262F2">
      <w:pPr>
        <w:pStyle w:val="ConsPlusNormal"/>
        <w:ind w:firstLine="540"/>
        <w:jc w:val="both"/>
      </w:pPr>
      <w:r>
        <w:t>Реализация совокупности основных мероприятий подпрограммы 1 направлена на решение задачи 1 государственной программы "Создание условий для инновационного социально ориентированного развития дошкольного, общего и дополнительного образования".</w:t>
      </w:r>
    </w:p>
    <w:p w:rsidR="00C262F2" w:rsidRDefault="00C262F2">
      <w:pPr>
        <w:pStyle w:val="ConsPlusNormal"/>
        <w:spacing w:before="280"/>
        <w:ind w:firstLine="540"/>
        <w:jc w:val="both"/>
      </w:pPr>
      <w:r>
        <w:t>Перечень основных мероприятий представлен в таблице.</w:t>
      </w:r>
    </w:p>
    <w:p w:rsidR="00C262F2" w:rsidRDefault="00C262F2">
      <w:pPr>
        <w:pStyle w:val="ConsPlusNormal"/>
        <w:jc w:val="both"/>
      </w:pPr>
    </w:p>
    <w:p w:rsidR="00C262F2" w:rsidRDefault="00C262F2">
      <w:pPr>
        <w:pStyle w:val="ConsPlusTitle"/>
        <w:jc w:val="center"/>
        <w:outlineLvl w:val="4"/>
      </w:pPr>
      <w:r>
        <w:t>Перечень основных мероприятий</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C262F2">
        <w:tc>
          <w:tcPr>
            <w:tcW w:w="567" w:type="dxa"/>
          </w:tcPr>
          <w:p w:rsidR="00C262F2" w:rsidRDefault="00C262F2">
            <w:pPr>
              <w:pStyle w:val="ConsPlusNormal"/>
              <w:jc w:val="center"/>
            </w:pPr>
            <w:r>
              <w:t>N п/п</w:t>
            </w:r>
          </w:p>
        </w:tc>
        <w:tc>
          <w:tcPr>
            <w:tcW w:w="2778" w:type="dxa"/>
          </w:tcPr>
          <w:p w:rsidR="00C262F2" w:rsidRDefault="00C262F2">
            <w:pPr>
              <w:pStyle w:val="ConsPlusNormal"/>
              <w:jc w:val="center"/>
            </w:pPr>
            <w:r>
              <w:t>Наименование основного мероприятия</w:t>
            </w:r>
          </w:p>
        </w:tc>
        <w:tc>
          <w:tcPr>
            <w:tcW w:w="2835" w:type="dxa"/>
          </w:tcPr>
          <w:p w:rsidR="00C262F2" w:rsidRDefault="00C262F2">
            <w:pPr>
              <w:pStyle w:val="ConsPlusNormal"/>
              <w:jc w:val="center"/>
            </w:pPr>
            <w: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2891" w:type="dxa"/>
          </w:tcPr>
          <w:p w:rsidR="00C262F2" w:rsidRDefault="00C262F2">
            <w:pPr>
              <w:pStyle w:val="ConsPlusNormal"/>
              <w:jc w:val="center"/>
            </w:pPr>
            <w:r>
              <w:t>Механизм реализации основного мероприятия</w:t>
            </w:r>
          </w:p>
        </w:tc>
      </w:tr>
      <w:tr w:rsidR="00C262F2">
        <w:tc>
          <w:tcPr>
            <w:tcW w:w="567" w:type="dxa"/>
          </w:tcPr>
          <w:p w:rsidR="00C262F2" w:rsidRDefault="00C262F2">
            <w:pPr>
              <w:pStyle w:val="ConsPlusNormal"/>
              <w:jc w:val="center"/>
            </w:pPr>
            <w:r>
              <w:t>1</w:t>
            </w:r>
          </w:p>
        </w:tc>
        <w:tc>
          <w:tcPr>
            <w:tcW w:w="2778" w:type="dxa"/>
          </w:tcPr>
          <w:p w:rsidR="00C262F2" w:rsidRDefault="00C262F2">
            <w:pPr>
              <w:pStyle w:val="ConsPlusNormal"/>
            </w:pPr>
            <w:r>
              <w:t xml:space="preserve">Основное мероприятие 1 подпрограммы 1: Предоставление субсидий местным бюджетам на реализацию муниципальных программ, направленных на возмещение затрат физическим лицам, занимающимся воспитанием детей на </w:t>
            </w:r>
            <w:r>
              <w:lastRenderedPageBreak/>
              <w:t>дому</w:t>
            </w:r>
          </w:p>
        </w:tc>
        <w:tc>
          <w:tcPr>
            <w:tcW w:w="2835" w:type="dxa"/>
          </w:tcPr>
          <w:p w:rsidR="00C262F2" w:rsidRDefault="00C262F2">
            <w:pPr>
              <w:pStyle w:val="ConsPlusNormal"/>
            </w:pPr>
          </w:p>
        </w:tc>
        <w:tc>
          <w:tcPr>
            <w:tcW w:w="2891" w:type="dxa"/>
          </w:tcPr>
          <w:p w:rsidR="00C262F2" w:rsidRDefault="00C262F2">
            <w:pPr>
              <w:pStyle w:val="ConsPlusNormal"/>
            </w:pPr>
            <w:r>
              <w:t>Путем предоставления субсидий местным бюджетам на реализацию муниципальных программ.</w:t>
            </w:r>
          </w:p>
          <w:p w:rsidR="00C262F2" w:rsidRDefault="00C262F2">
            <w:pPr>
              <w:pStyle w:val="ConsPlusNormal"/>
            </w:pPr>
          </w:p>
          <w:p w:rsidR="00C262F2" w:rsidRDefault="00C262F2">
            <w:pPr>
              <w:pStyle w:val="ConsPlusNormal"/>
            </w:pPr>
            <w:r>
              <w:t>В настоящее время мероприятие не действует</w:t>
            </w:r>
          </w:p>
        </w:tc>
      </w:tr>
      <w:tr w:rsidR="00C262F2">
        <w:tc>
          <w:tcPr>
            <w:tcW w:w="567" w:type="dxa"/>
          </w:tcPr>
          <w:p w:rsidR="00C262F2" w:rsidRDefault="00C262F2">
            <w:pPr>
              <w:pStyle w:val="ConsPlusNormal"/>
              <w:jc w:val="center"/>
            </w:pPr>
            <w:r>
              <w:t>2</w:t>
            </w:r>
          </w:p>
        </w:tc>
        <w:tc>
          <w:tcPr>
            <w:tcW w:w="2778" w:type="dxa"/>
          </w:tcPr>
          <w:p w:rsidR="00C262F2" w:rsidRDefault="00C262F2">
            <w:pPr>
              <w:pStyle w:val="ConsPlusNormal"/>
            </w:pPr>
            <w:r>
              <w:t>Основное мероприятие 1.1 подпрограммы 1: Предоставление субсидий местным бюджетам на реализацию муниципальных программ, направленных на модернизацию систем дошкольного образования</w:t>
            </w:r>
          </w:p>
        </w:tc>
        <w:tc>
          <w:tcPr>
            <w:tcW w:w="2835" w:type="dxa"/>
          </w:tcPr>
          <w:p w:rsidR="00C262F2" w:rsidRDefault="00C262F2">
            <w:pPr>
              <w:pStyle w:val="ConsPlusNormal"/>
            </w:pPr>
          </w:p>
        </w:tc>
        <w:tc>
          <w:tcPr>
            <w:tcW w:w="2891" w:type="dxa"/>
          </w:tcPr>
          <w:p w:rsidR="00C262F2" w:rsidRDefault="00C262F2">
            <w:pPr>
              <w:pStyle w:val="ConsPlusNormal"/>
            </w:pPr>
            <w:r>
              <w:t>Путем предоставления субсидий местным бюджетам на реализацию муниципальных программ.</w:t>
            </w:r>
          </w:p>
          <w:p w:rsidR="00C262F2" w:rsidRDefault="00C262F2">
            <w:pPr>
              <w:pStyle w:val="ConsPlusNormal"/>
            </w:pPr>
          </w:p>
          <w:p w:rsidR="00C262F2" w:rsidRDefault="00C262F2">
            <w:pPr>
              <w:pStyle w:val="ConsPlusNormal"/>
            </w:pPr>
            <w:r>
              <w:t>В настоящее время мероприятие не действует</w:t>
            </w:r>
          </w:p>
        </w:tc>
      </w:tr>
      <w:tr w:rsidR="00C262F2">
        <w:tc>
          <w:tcPr>
            <w:tcW w:w="567" w:type="dxa"/>
          </w:tcPr>
          <w:p w:rsidR="00C262F2" w:rsidRDefault="00C262F2">
            <w:pPr>
              <w:pStyle w:val="ConsPlusNormal"/>
              <w:jc w:val="center"/>
            </w:pPr>
            <w:r>
              <w:t>3</w:t>
            </w:r>
          </w:p>
        </w:tc>
        <w:tc>
          <w:tcPr>
            <w:tcW w:w="2778" w:type="dxa"/>
          </w:tcPr>
          <w:p w:rsidR="00C262F2" w:rsidRDefault="00C262F2">
            <w:pPr>
              <w:pStyle w:val="ConsPlusNormal"/>
            </w:pPr>
            <w:r>
              <w:t>Основное мероприятие 2 подпрограммы 1: Создание дополнительных мест для детей дошкольного возраста</w:t>
            </w:r>
          </w:p>
        </w:tc>
        <w:tc>
          <w:tcPr>
            <w:tcW w:w="2835" w:type="dxa"/>
          </w:tcPr>
          <w:p w:rsidR="00C262F2" w:rsidRDefault="00C262F2">
            <w:pPr>
              <w:pStyle w:val="ConsPlusNormal"/>
            </w:pPr>
          </w:p>
        </w:tc>
        <w:tc>
          <w:tcPr>
            <w:tcW w:w="2891" w:type="dxa"/>
          </w:tcPr>
          <w:p w:rsidR="00C262F2" w:rsidRDefault="00C262F2">
            <w:pPr>
              <w:pStyle w:val="ConsPlusNormal"/>
            </w:pPr>
            <w:r>
              <w:t>Путем капитальных вложений в объекты государственной собственности в соответствии с законодательством.</w:t>
            </w:r>
          </w:p>
          <w:p w:rsidR="00C262F2" w:rsidRDefault="00C262F2">
            <w:pPr>
              <w:pStyle w:val="ConsPlusNormal"/>
            </w:pPr>
          </w:p>
          <w:p w:rsidR="00C262F2" w:rsidRDefault="00C262F2">
            <w:pPr>
              <w:pStyle w:val="ConsPlusNormal"/>
            </w:pPr>
            <w:r>
              <w:t>В настоящее время мероприятие не действует</w:t>
            </w:r>
          </w:p>
        </w:tc>
      </w:tr>
      <w:tr w:rsidR="00C262F2">
        <w:tc>
          <w:tcPr>
            <w:tcW w:w="567" w:type="dxa"/>
          </w:tcPr>
          <w:p w:rsidR="00C262F2" w:rsidRDefault="00C262F2">
            <w:pPr>
              <w:pStyle w:val="ConsPlusNormal"/>
              <w:jc w:val="center"/>
            </w:pPr>
            <w:r>
              <w:t>4</w:t>
            </w:r>
          </w:p>
        </w:tc>
        <w:tc>
          <w:tcPr>
            <w:tcW w:w="2778" w:type="dxa"/>
          </w:tcPr>
          <w:p w:rsidR="00C262F2" w:rsidRDefault="00C262F2">
            <w:pPr>
              <w:pStyle w:val="ConsPlusNormal"/>
            </w:pPr>
            <w:r>
              <w:t>Основное мероприятие 3 подпрограммы 1: Предоставление субсидий местным бюджетам на реализацию муниципальных программ, направленных на оснащение дополнительно созданных мест для детей дошкольного возраста в образовательных организациях</w:t>
            </w:r>
          </w:p>
        </w:tc>
        <w:tc>
          <w:tcPr>
            <w:tcW w:w="2835" w:type="dxa"/>
          </w:tcPr>
          <w:p w:rsidR="00C262F2" w:rsidRDefault="00C262F2">
            <w:pPr>
              <w:pStyle w:val="ConsPlusNormal"/>
            </w:pPr>
          </w:p>
        </w:tc>
        <w:tc>
          <w:tcPr>
            <w:tcW w:w="2891" w:type="dxa"/>
          </w:tcPr>
          <w:p w:rsidR="00C262F2" w:rsidRDefault="00C262F2">
            <w:pPr>
              <w:pStyle w:val="ConsPlusNormal"/>
            </w:pPr>
            <w:r>
              <w:t>Путем предоставления субсидий местным бюджетам на реализацию муниципальных программ.</w:t>
            </w:r>
          </w:p>
          <w:p w:rsidR="00C262F2" w:rsidRDefault="00C262F2">
            <w:pPr>
              <w:pStyle w:val="ConsPlusNormal"/>
            </w:pPr>
          </w:p>
          <w:p w:rsidR="00C262F2" w:rsidRDefault="00C262F2">
            <w:pPr>
              <w:pStyle w:val="ConsPlusNormal"/>
            </w:pPr>
            <w:r>
              <w:t>В настоящее время мероприятие не действует</w:t>
            </w:r>
          </w:p>
        </w:tc>
      </w:tr>
      <w:tr w:rsidR="00C262F2">
        <w:tc>
          <w:tcPr>
            <w:tcW w:w="567" w:type="dxa"/>
          </w:tcPr>
          <w:p w:rsidR="00C262F2" w:rsidRDefault="00C262F2">
            <w:pPr>
              <w:pStyle w:val="ConsPlusNormal"/>
              <w:jc w:val="center"/>
            </w:pPr>
            <w:r>
              <w:lastRenderedPageBreak/>
              <w:t>5</w:t>
            </w:r>
          </w:p>
        </w:tc>
        <w:tc>
          <w:tcPr>
            <w:tcW w:w="2778" w:type="dxa"/>
          </w:tcPr>
          <w:p w:rsidR="00C262F2" w:rsidRDefault="00C262F2">
            <w:pPr>
              <w:pStyle w:val="ConsPlusNormal"/>
            </w:pPr>
            <w:r>
              <w:t>Основное мероприятие 3.1 подпрограммы 1: Создание дополнительных мест для детей в возрасте от 2 месяцев до 3 лет в образовательных организациях, реализующих программы дошкольного образования</w:t>
            </w:r>
          </w:p>
        </w:tc>
        <w:tc>
          <w:tcPr>
            <w:tcW w:w="2835" w:type="dxa"/>
          </w:tcPr>
          <w:p w:rsidR="00C262F2" w:rsidRDefault="00C262F2">
            <w:pPr>
              <w:pStyle w:val="ConsPlusNormal"/>
            </w:pPr>
          </w:p>
        </w:tc>
        <w:tc>
          <w:tcPr>
            <w:tcW w:w="2891" w:type="dxa"/>
          </w:tcPr>
          <w:p w:rsidR="00C262F2" w:rsidRDefault="00C262F2">
            <w:pPr>
              <w:pStyle w:val="ConsPlusNormal"/>
            </w:pPr>
            <w:r>
              <w:t>Путем предоставления субсидий местным бюджетам на реализацию муниципальных программ.</w:t>
            </w:r>
          </w:p>
          <w:p w:rsidR="00C262F2" w:rsidRDefault="00C262F2">
            <w:pPr>
              <w:pStyle w:val="ConsPlusNormal"/>
            </w:pPr>
          </w:p>
          <w:p w:rsidR="00C262F2" w:rsidRDefault="00C262F2">
            <w:pPr>
              <w:pStyle w:val="ConsPlusNormal"/>
            </w:pPr>
            <w:r>
              <w:t>В настоящее время мероприятие не действует</w:t>
            </w:r>
          </w:p>
        </w:tc>
      </w:tr>
      <w:tr w:rsidR="00C262F2">
        <w:tc>
          <w:tcPr>
            <w:tcW w:w="567" w:type="dxa"/>
            <w:vMerge w:val="restart"/>
            <w:tcBorders>
              <w:bottom w:val="nil"/>
            </w:tcBorders>
          </w:tcPr>
          <w:p w:rsidR="00C262F2" w:rsidRDefault="00C262F2">
            <w:pPr>
              <w:pStyle w:val="ConsPlusNormal"/>
              <w:jc w:val="center"/>
            </w:pPr>
            <w:r>
              <w:t>6</w:t>
            </w:r>
          </w:p>
        </w:tc>
        <w:tc>
          <w:tcPr>
            <w:tcW w:w="2778" w:type="dxa"/>
            <w:vMerge w:val="restart"/>
            <w:tcBorders>
              <w:bottom w:val="nil"/>
            </w:tcBorders>
          </w:tcPr>
          <w:p w:rsidR="00C262F2" w:rsidRDefault="00C262F2">
            <w:pPr>
              <w:pStyle w:val="ConsPlusNormal"/>
            </w:pPr>
            <w:r>
              <w:t>Основное мероприятие 3.2 Подпрограммы 1:</w:t>
            </w:r>
          </w:p>
          <w:p w:rsidR="00C262F2" w:rsidRDefault="00C262F2">
            <w:pPr>
              <w:pStyle w:val="ConsPlusNormal"/>
            </w:pPr>
            <w:r>
              <w:t>Региональный проект "Содействие занятости"</w:t>
            </w:r>
          </w:p>
        </w:tc>
        <w:tc>
          <w:tcPr>
            <w:tcW w:w="2835" w:type="dxa"/>
            <w:tcBorders>
              <w:bottom w:val="nil"/>
            </w:tcBorders>
          </w:tcPr>
          <w:p w:rsidR="00C262F2" w:rsidRDefault="00C262F2">
            <w:pPr>
              <w:pStyle w:val="ConsPlusNormal"/>
            </w:pPr>
            <w:r>
              <w:t>Предоставление субсидий местным бюджетам на реализацию муниципальных программ, направленных на создание дополнительных мест для детей в возрасте от 1,5 до 3 лет в образовательных организациях, осуществляющих образовательную деятельность по программам дошкольного образования</w:t>
            </w:r>
          </w:p>
        </w:tc>
        <w:tc>
          <w:tcPr>
            <w:tcW w:w="2891" w:type="dxa"/>
            <w:tcBorders>
              <w:bottom w:val="nil"/>
            </w:tcBorders>
          </w:tcPr>
          <w:p w:rsidR="00C262F2" w:rsidRDefault="00C262F2">
            <w:pPr>
              <w:pStyle w:val="ConsPlusNormal"/>
            </w:pPr>
            <w:r>
              <w:t xml:space="preserve">Предоставление субсидий местным бюджетам на реализацию муниципальных программ, в соответствии с порядком, установленным в </w:t>
            </w:r>
            <w:hyperlink w:anchor="P2097" w:history="1">
              <w:r>
                <w:rPr>
                  <w:color w:val="0000FF"/>
                </w:rPr>
                <w:t>приложении 5</w:t>
              </w:r>
            </w:hyperlink>
            <w:r>
              <w:t xml:space="preserve"> к настоящей подпрограмме</w:t>
            </w:r>
          </w:p>
        </w:tc>
      </w:tr>
      <w:tr w:rsidR="00C262F2">
        <w:tblPrEx>
          <w:tblBorders>
            <w:insideH w:val="nil"/>
          </w:tblBorders>
        </w:tblPrEx>
        <w:tc>
          <w:tcPr>
            <w:tcW w:w="567" w:type="dxa"/>
            <w:vMerge/>
            <w:tcBorders>
              <w:bottom w:val="nil"/>
            </w:tcBorders>
          </w:tcPr>
          <w:p w:rsidR="00C262F2" w:rsidRDefault="00C262F2"/>
        </w:tc>
        <w:tc>
          <w:tcPr>
            <w:tcW w:w="2778" w:type="dxa"/>
            <w:vMerge/>
            <w:tcBorders>
              <w:bottom w:val="nil"/>
            </w:tcBorders>
          </w:tcPr>
          <w:p w:rsidR="00C262F2" w:rsidRDefault="00C262F2"/>
        </w:tc>
        <w:tc>
          <w:tcPr>
            <w:tcW w:w="2835" w:type="dxa"/>
            <w:tcBorders>
              <w:top w:val="nil"/>
              <w:bottom w:val="nil"/>
            </w:tcBorders>
          </w:tcPr>
          <w:p w:rsidR="00C262F2" w:rsidRDefault="00C262F2">
            <w:pPr>
              <w:pStyle w:val="ConsPlusNormal"/>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w:t>
            </w:r>
            <w:r>
              <w:lastRenderedPageBreak/>
              <w:t>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891" w:type="dxa"/>
            <w:tcBorders>
              <w:top w:val="nil"/>
              <w:bottom w:val="nil"/>
            </w:tcBorders>
          </w:tcPr>
          <w:p w:rsidR="00C262F2" w:rsidRDefault="00C262F2">
            <w:pPr>
              <w:pStyle w:val="ConsPlusNormal"/>
            </w:pPr>
            <w:r>
              <w:lastRenderedPageBreak/>
              <w:t xml:space="preserve">Предоставление субсидий юридическим лицам в соответствии со </w:t>
            </w:r>
            <w:hyperlink r:id="rId118" w:history="1">
              <w:r>
                <w:rPr>
                  <w:color w:val="0000FF"/>
                </w:rPr>
                <w:t>ст. 78</w:t>
              </w:r>
            </w:hyperlink>
            <w:r>
              <w:t xml:space="preserve"> Бюджетного кодекса РФ</w:t>
            </w:r>
          </w:p>
        </w:tc>
      </w:tr>
      <w:tr w:rsidR="00C262F2">
        <w:tblPrEx>
          <w:tblBorders>
            <w:insideH w:val="nil"/>
          </w:tblBorders>
        </w:tblPrEx>
        <w:tc>
          <w:tcPr>
            <w:tcW w:w="567" w:type="dxa"/>
            <w:vMerge/>
            <w:tcBorders>
              <w:bottom w:val="nil"/>
            </w:tcBorders>
          </w:tcPr>
          <w:p w:rsidR="00C262F2" w:rsidRDefault="00C262F2"/>
        </w:tc>
        <w:tc>
          <w:tcPr>
            <w:tcW w:w="2778" w:type="dxa"/>
            <w:vMerge/>
            <w:tcBorders>
              <w:bottom w:val="nil"/>
            </w:tcBorders>
          </w:tcPr>
          <w:p w:rsidR="00C262F2" w:rsidRDefault="00C262F2"/>
        </w:tc>
        <w:tc>
          <w:tcPr>
            <w:tcW w:w="2835" w:type="dxa"/>
            <w:tcBorders>
              <w:top w:val="nil"/>
              <w:bottom w:val="nil"/>
            </w:tcBorders>
          </w:tcPr>
          <w:p w:rsidR="00C262F2" w:rsidRDefault="00C262F2">
            <w:pPr>
              <w:pStyle w:val="ConsPlusNormal"/>
            </w:pPr>
            <w:r>
              <w:t>Создание дополнительных мест для детей в возрасте от 2 месяцев до 3 лет в образовательных организациях, реализующих программы дошкольного образования</w:t>
            </w:r>
          </w:p>
        </w:tc>
        <w:tc>
          <w:tcPr>
            <w:tcW w:w="2891" w:type="dxa"/>
            <w:tcBorders>
              <w:top w:val="nil"/>
              <w:bottom w:val="nil"/>
            </w:tcBorders>
          </w:tcPr>
          <w:p w:rsidR="00C262F2" w:rsidRDefault="00C262F2">
            <w:pPr>
              <w:pStyle w:val="ConsPlusNormal"/>
            </w:pPr>
            <w:r>
              <w:t>Путем предоставления иных межбюджетных трансфертов местным бюджетам в соответствии с бюджетным законодательством</w:t>
            </w:r>
          </w:p>
        </w:tc>
      </w:tr>
      <w:tr w:rsidR="00C262F2">
        <w:tblPrEx>
          <w:tblBorders>
            <w:insideH w:val="nil"/>
          </w:tblBorders>
        </w:tblPrEx>
        <w:tc>
          <w:tcPr>
            <w:tcW w:w="9071" w:type="dxa"/>
            <w:gridSpan w:val="4"/>
            <w:tcBorders>
              <w:top w:val="nil"/>
            </w:tcBorders>
          </w:tcPr>
          <w:p w:rsidR="00C262F2" w:rsidRDefault="00C262F2">
            <w:pPr>
              <w:pStyle w:val="ConsPlusNormal"/>
              <w:jc w:val="both"/>
            </w:pPr>
            <w:r>
              <w:t xml:space="preserve">(п. 6 в ред. </w:t>
            </w:r>
            <w:hyperlink r:id="rId119" w:history="1">
              <w:r>
                <w:rPr>
                  <w:color w:val="0000FF"/>
                </w:rPr>
                <w:t>постановления</w:t>
              </w:r>
            </w:hyperlink>
            <w:r>
              <w:t xml:space="preserve"> администрации Липецкой области от 03.06.2021 N 208)</w:t>
            </w:r>
          </w:p>
        </w:tc>
      </w:tr>
      <w:tr w:rsidR="00C262F2">
        <w:tc>
          <w:tcPr>
            <w:tcW w:w="567" w:type="dxa"/>
          </w:tcPr>
          <w:p w:rsidR="00C262F2" w:rsidRDefault="00C262F2">
            <w:pPr>
              <w:pStyle w:val="ConsPlusNormal"/>
              <w:jc w:val="center"/>
            </w:pPr>
            <w:r>
              <w:t>7</w:t>
            </w:r>
          </w:p>
        </w:tc>
        <w:tc>
          <w:tcPr>
            <w:tcW w:w="2778" w:type="dxa"/>
          </w:tcPr>
          <w:p w:rsidR="00C262F2" w:rsidRDefault="00C262F2">
            <w:pPr>
              <w:pStyle w:val="ConsPlusNormal"/>
            </w:pPr>
            <w:r>
              <w:t>Основное мероприятие 4 подпрограммы 1:</w:t>
            </w:r>
          </w:p>
          <w:p w:rsidR="00C262F2" w:rsidRDefault="00C262F2">
            <w:pPr>
              <w:pStyle w:val="ConsPlusNormal"/>
            </w:pPr>
            <w:r>
              <w:t xml:space="preserve">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w:t>
            </w:r>
            <w:r>
              <w:lastRenderedPageBreak/>
              <w:t>поддержки региональных программ развития образования и поддержки сетевых методических объединений</w:t>
            </w:r>
          </w:p>
        </w:tc>
        <w:tc>
          <w:tcPr>
            <w:tcW w:w="2835" w:type="dxa"/>
          </w:tcPr>
          <w:p w:rsidR="00C262F2" w:rsidRDefault="00C262F2">
            <w:pPr>
              <w:pStyle w:val="ConsPlusNormal"/>
            </w:pPr>
          </w:p>
        </w:tc>
        <w:tc>
          <w:tcPr>
            <w:tcW w:w="2891" w:type="dxa"/>
          </w:tcPr>
          <w:p w:rsidR="00C262F2" w:rsidRDefault="00C262F2">
            <w:pPr>
              <w:pStyle w:val="ConsPlusNormal"/>
            </w:pPr>
            <w:r>
              <w:t xml:space="preserve">Закупка в соответствии с Федеральным </w:t>
            </w:r>
            <w:hyperlink r:id="rId120"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w:t>
            </w:r>
          </w:p>
          <w:p w:rsidR="00C262F2" w:rsidRDefault="00C262F2">
            <w:pPr>
              <w:pStyle w:val="ConsPlusNormal"/>
            </w:pPr>
          </w:p>
          <w:p w:rsidR="00C262F2" w:rsidRDefault="00C262F2">
            <w:pPr>
              <w:pStyle w:val="ConsPlusNormal"/>
            </w:pPr>
            <w:r>
              <w:t xml:space="preserve">Предоставление субсидий государственным бюджетным и автономным </w:t>
            </w:r>
            <w:r>
              <w:lastRenderedPageBreak/>
              <w:t xml:space="preserve">учреждениям в соответствии со </w:t>
            </w:r>
            <w:hyperlink r:id="rId121" w:history="1">
              <w:r>
                <w:rPr>
                  <w:color w:val="0000FF"/>
                </w:rPr>
                <w:t>ст. 78.1</w:t>
              </w:r>
            </w:hyperlink>
            <w:r>
              <w:t xml:space="preserve"> Бюджетного кодекса РФ</w:t>
            </w:r>
          </w:p>
        </w:tc>
      </w:tr>
      <w:tr w:rsidR="00C262F2">
        <w:tblPrEx>
          <w:tblBorders>
            <w:insideH w:val="nil"/>
          </w:tblBorders>
        </w:tblPrEx>
        <w:tc>
          <w:tcPr>
            <w:tcW w:w="567" w:type="dxa"/>
            <w:tcBorders>
              <w:bottom w:val="nil"/>
            </w:tcBorders>
          </w:tcPr>
          <w:p w:rsidR="00C262F2" w:rsidRDefault="00C262F2">
            <w:pPr>
              <w:pStyle w:val="ConsPlusNormal"/>
              <w:jc w:val="center"/>
            </w:pPr>
            <w:r>
              <w:lastRenderedPageBreak/>
              <w:t>8</w:t>
            </w:r>
          </w:p>
        </w:tc>
        <w:tc>
          <w:tcPr>
            <w:tcW w:w="2778" w:type="dxa"/>
            <w:tcBorders>
              <w:bottom w:val="nil"/>
            </w:tcBorders>
          </w:tcPr>
          <w:p w:rsidR="00C262F2" w:rsidRDefault="00C262F2">
            <w:pPr>
              <w:pStyle w:val="ConsPlusNormal"/>
            </w:pPr>
            <w:r>
              <w:t>Основное мероприятие 4.1 подпрограммы 1:</w:t>
            </w:r>
          </w:p>
          <w:p w:rsidR="00C262F2" w:rsidRDefault="00C262F2">
            <w:pPr>
              <w:pStyle w:val="ConsPlusNormal"/>
            </w:pPr>
            <w:r>
              <w:t>Региональный проект "Современная школа"</w:t>
            </w:r>
          </w:p>
        </w:tc>
        <w:tc>
          <w:tcPr>
            <w:tcW w:w="2835" w:type="dxa"/>
            <w:tcBorders>
              <w:bottom w:val="nil"/>
            </w:tcBorders>
          </w:tcPr>
          <w:p w:rsidR="00C262F2" w:rsidRDefault="00C262F2">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C262F2" w:rsidRDefault="00C262F2">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rsidR="00C262F2" w:rsidRDefault="00C262F2">
            <w:pPr>
              <w:pStyle w:val="ConsPlusNormal"/>
            </w:pPr>
            <w:r>
              <w:t>Создание детских технопарков "Кванториум"</w:t>
            </w:r>
          </w:p>
        </w:tc>
        <w:tc>
          <w:tcPr>
            <w:tcW w:w="2891" w:type="dxa"/>
            <w:tcBorders>
              <w:bottom w:val="nil"/>
            </w:tcBorders>
          </w:tcPr>
          <w:p w:rsidR="00C262F2" w:rsidRDefault="00C262F2">
            <w:pPr>
              <w:pStyle w:val="ConsPlusNormal"/>
            </w:pPr>
            <w:r>
              <w:t xml:space="preserve">Закупка в соответствии с Федеральным </w:t>
            </w:r>
            <w:hyperlink r:id="rId122"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123" w:history="1">
              <w:r>
                <w:rPr>
                  <w:color w:val="0000FF"/>
                </w:rPr>
                <w:t>ст. 78.1</w:t>
              </w:r>
            </w:hyperlink>
            <w:r>
              <w:t xml:space="preserve"> Бюджетного кодекса РФ на приобретение оборудования, программных и учебно-методических материалов</w:t>
            </w:r>
          </w:p>
        </w:tc>
      </w:tr>
      <w:tr w:rsidR="00C262F2">
        <w:tblPrEx>
          <w:tblBorders>
            <w:insideH w:val="nil"/>
          </w:tblBorders>
        </w:tblPrEx>
        <w:tc>
          <w:tcPr>
            <w:tcW w:w="9071" w:type="dxa"/>
            <w:gridSpan w:val="4"/>
            <w:tcBorders>
              <w:top w:val="nil"/>
            </w:tcBorders>
          </w:tcPr>
          <w:p w:rsidR="00C262F2" w:rsidRDefault="00C262F2">
            <w:pPr>
              <w:pStyle w:val="ConsPlusNormal"/>
              <w:jc w:val="both"/>
            </w:pPr>
            <w:r>
              <w:t xml:space="preserve">(п. 8 в ред. </w:t>
            </w:r>
            <w:hyperlink r:id="rId124" w:history="1">
              <w:r>
                <w:rPr>
                  <w:color w:val="0000FF"/>
                </w:rPr>
                <w:t>постановления</w:t>
              </w:r>
            </w:hyperlink>
            <w:r>
              <w:t xml:space="preserve"> администрации Липецкой области от 08.04.2021 N 131)</w:t>
            </w:r>
          </w:p>
        </w:tc>
      </w:tr>
      <w:tr w:rsidR="00C262F2">
        <w:tc>
          <w:tcPr>
            <w:tcW w:w="567" w:type="dxa"/>
          </w:tcPr>
          <w:p w:rsidR="00C262F2" w:rsidRDefault="00C262F2">
            <w:pPr>
              <w:pStyle w:val="ConsPlusNormal"/>
              <w:jc w:val="center"/>
            </w:pPr>
            <w:r>
              <w:t>9</w:t>
            </w:r>
          </w:p>
        </w:tc>
        <w:tc>
          <w:tcPr>
            <w:tcW w:w="2778" w:type="dxa"/>
          </w:tcPr>
          <w:p w:rsidR="00C262F2" w:rsidRDefault="00C262F2">
            <w:pPr>
              <w:pStyle w:val="ConsPlusNormal"/>
            </w:pPr>
            <w:r>
              <w:t xml:space="preserve">Основное мероприятие 5 подпрограммы 1: Модернизация общеобразовательных организаций, </w:t>
            </w:r>
            <w:r>
              <w:lastRenderedPageBreak/>
              <w:t>внедряющих дистанционные образовательные технологии</w:t>
            </w:r>
          </w:p>
        </w:tc>
        <w:tc>
          <w:tcPr>
            <w:tcW w:w="2835" w:type="dxa"/>
          </w:tcPr>
          <w:p w:rsidR="00C262F2" w:rsidRDefault="00C262F2">
            <w:pPr>
              <w:pStyle w:val="ConsPlusNormal"/>
            </w:pPr>
          </w:p>
        </w:tc>
        <w:tc>
          <w:tcPr>
            <w:tcW w:w="2891" w:type="dxa"/>
          </w:tcPr>
          <w:p w:rsidR="00C262F2" w:rsidRDefault="00C262F2">
            <w:pPr>
              <w:pStyle w:val="ConsPlusNormal"/>
            </w:pPr>
            <w:r>
              <w:t xml:space="preserve">Закупка в соответствии с Федеральным </w:t>
            </w:r>
            <w:hyperlink r:id="rId125" w:history="1">
              <w:r>
                <w:rPr>
                  <w:color w:val="0000FF"/>
                </w:rPr>
                <w:t>законом</w:t>
              </w:r>
            </w:hyperlink>
            <w:r>
              <w:t xml:space="preserve"> от 05 апреля 2013 года N 44-ФЗ "О контрактной системе в </w:t>
            </w:r>
            <w:r>
              <w:lastRenderedPageBreak/>
              <w:t>сфере закупок товаров, работ, услуг для обеспечения государственных и муниципальных нужд"</w:t>
            </w:r>
          </w:p>
        </w:tc>
      </w:tr>
      <w:tr w:rsidR="00C262F2">
        <w:tblPrEx>
          <w:tblBorders>
            <w:insideH w:val="nil"/>
          </w:tblBorders>
        </w:tblPrEx>
        <w:tc>
          <w:tcPr>
            <w:tcW w:w="567" w:type="dxa"/>
            <w:tcBorders>
              <w:bottom w:val="nil"/>
            </w:tcBorders>
          </w:tcPr>
          <w:p w:rsidR="00C262F2" w:rsidRDefault="00C262F2">
            <w:pPr>
              <w:pStyle w:val="ConsPlusNormal"/>
              <w:jc w:val="center"/>
            </w:pPr>
            <w:r>
              <w:lastRenderedPageBreak/>
              <w:t>10</w:t>
            </w:r>
          </w:p>
        </w:tc>
        <w:tc>
          <w:tcPr>
            <w:tcW w:w="2778" w:type="dxa"/>
            <w:tcBorders>
              <w:bottom w:val="nil"/>
            </w:tcBorders>
          </w:tcPr>
          <w:p w:rsidR="00C262F2" w:rsidRDefault="00C262F2">
            <w:pPr>
              <w:pStyle w:val="ConsPlusNormal"/>
            </w:pPr>
            <w:r>
              <w:t>Основное мероприятие 5.1 подпрограммы 1:</w:t>
            </w:r>
          </w:p>
          <w:p w:rsidR="00C262F2" w:rsidRDefault="00C262F2">
            <w:pPr>
              <w:pStyle w:val="ConsPlusNormal"/>
            </w:pPr>
            <w:r>
              <w:t>Региональный проект "Цифровая образовательная среда"</w:t>
            </w:r>
          </w:p>
        </w:tc>
        <w:tc>
          <w:tcPr>
            <w:tcW w:w="2835" w:type="dxa"/>
            <w:tcBorders>
              <w:bottom w:val="nil"/>
            </w:tcBorders>
          </w:tcPr>
          <w:p w:rsidR="00C262F2" w:rsidRDefault="00C262F2">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2891" w:type="dxa"/>
            <w:tcBorders>
              <w:bottom w:val="nil"/>
            </w:tcBorders>
          </w:tcPr>
          <w:p w:rsidR="00C262F2" w:rsidRDefault="00C262F2">
            <w:pPr>
              <w:pStyle w:val="ConsPlusNormal"/>
            </w:pPr>
            <w:r>
              <w:t xml:space="preserve">Закупка в соответствии с Федеральным </w:t>
            </w:r>
            <w:hyperlink r:id="rId126"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r>
      <w:tr w:rsidR="00C262F2">
        <w:tblPrEx>
          <w:tblBorders>
            <w:insideH w:val="nil"/>
          </w:tblBorders>
        </w:tblPrEx>
        <w:tc>
          <w:tcPr>
            <w:tcW w:w="9071" w:type="dxa"/>
            <w:gridSpan w:val="4"/>
            <w:tcBorders>
              <w:top w:val="nil"/>
            </w:tcBorders>
          </w:tcPr>
          <w:p w:rsidR="00C262F2" w:rsidRDefault="00C262F2">
            <w:pPr>
              <w:pStyle w:val="ConsPlusNormal"/>
              <w:jc w:val="both"/>
            </w:pPr>
            <w:r>
              <w:t xml:space="preserve">(п. 10 в ред. </w:t>
            </w:r>
            <w:hyperlink r:id="rId127" w:history="1">
              <w:r>
                <w:rPr>
                  <w:color w:val="0000FF"/>
                </w:rPr>
                <w:t>постановления</w:t>
              </w:r>
            </w:hyperlink>
            <w:r>
              <w:t xml:space="preserve"> администрации Липецкой области от 08.04.2021 N 131)</w:t>
            </w:r>
          </w:p>
        </w:tc>
      </w:tr>
      <w:tr w:rsidR="00C262F2">
        <w:tc>
          <w:tcPr>
            <w:tcW w:w="567" w:type="dxa"/>
          </w:tcPr>
          <w:p w:rsidR="00C262F2" w:rsidRDefault="00C262F2">
            <w:pPr>
              <w:pStyle w:val="ConsPlusNormal"/>
              <w:jc w:val="center"/>
            </w:pPr>
            <w:r>
              <w:t>11</w:t>
            </w:r>
          </w:p>
        </w:tc>
        <w:tc>
          <w:tcPr>
            <w:tcW w:w="2778" w:type="dxa"/>
          </w:tcPr>
          <w:p w:rsidR="00C262F2" w:rsidRDefault="00C262F2">
            <w:pPr>
              <w:pStyle w:val="ConsPlusNormal"/>
            </w:pPr>
            <w:r>
              <w:t>Основное мероприятие 6 подпрограммы 1: Предоставление субсидий местным бюджетам на реализацию муниципальных программ, направленных на приобретение автотранспорта для подвоза детей в общеобразовательные организации</w:t>
            </w:r>
          </w:p>
        </w:tc>
        <w:tc>
          <w:tcPr>
            <w:tcW w:w="2835" w:type="dxa"/>
          </w:tcPr>
          <w:p w:rsidR="00C262F2" w:rsidRDefault="00C262F2">
            <w:pPr>
              <w:pStyle w:val="ConsPlusNormal"/>
            </w:pPr>
          </w:p>
        </w:tc>
        <w:tc>
          <w:tcPr>
            <w:tcW w:w="2891" w:type="dxa"/>
          </w:tcPr>
          <w:p w:rsidR="00C262F2" w:rsidRDefault="00C262F2">
            <w:pPr>
              <w:pStyle w:val="ConsPlusNormal"/>
            </w:pPr>
            <w:r>
              <w:t xml:space="preserve">Предоставление субсидий местным бюджетам на реализацию муниципальных программ, в соответствии с </w:t>
            </w:r>
            <w:hyperlink w:anchor="P1245" w:history="1">
              <w:r>
                <w:rPr>
                  <w:color w:val="0000FF"/>
                </w:rPr>
                <w:t>порядком</w:t>
              </w:r>
            </w:hyperlink>
            <w:r>
              <w:t>, установленным в приложении 1 к настоящей подпрограмме</w:t>
            </w:r>
          </w:p>
        </w:tc>
      </w:tr>
      <w:tr w:rsidR="00C262F2">
        <w:tc>
          <w:tcPr>
            <w:tcW w:w="567" w:type="dxa"/>
          </w:tcPr>
          <w:p w:rsidR="00C262F2" w:rsidRDefault="00C262F2">
            <w:pPr>
              <w:pStyle w:val="ConsPlusNormal"/>
              <w:jc w:val="center"/>
            </w:pPr>
            <w:r>
              <w:t>12</w:t>
            </w:r>
          </w:p>
        </w:tc>
        <w:tc>
          <w:tcPr>
            <w:tcW w:w="2778" w:type="dxa"/>
          </w:tcPr>
          <w:p w:rsidR="00C262F2" w:rsidRDefault="00C262F2">
            <w:pPr>
              <w:pStyle w:val="ConsPlusNormal"/>
            </w:pPr>
            <w:r>
              <w:t>Основное мероприятие 7 подпрограммы 1: Выявление и поддержка одаренных детей и молодежи</w:t>
            </w:r>
          </w:p>
        </w:tc>
        <w:tc>
          <w:tcPr>
            <w:tcW w:w="2835" w:type="dxa"/>
          </w:tcPr>
          <w:p w:rsidR="00C262F2" w:rsidRDefault="00C262F2">
            <w:pPr>
              <w:pStyle w:val="ConsPlusNormal"/>
            </w:pPr>
          </w:p>
        </w:tc>
        <w:tc>
          <w:tcPr>
            <w:tcW w:w="2891" w:type="dxa"/>
          </w:tcPr>
          <w:p w:rsidR="00C262F2" w:rsidRDefault="00C262F2">
            <w:pPr>
              <w:pStyle w:val="ConsPlusNormal"/>
            </w:pPr>
            <w:r>
              <w:t xml:space="preserve">Закупка в соответствии с Федеральным </w:t>
            </w:r>
            <w:hyperlink r:id="rId128" w:history="1">
              <w:r>
                <w:rPr>
                  <w:color w:val="0000FF"/>
                </w:rPr>
                <w:t>законом</w:t>
              </w:r>
            </w:hyperlink>
            <w:r>
              <w:t xml:space="preserve"> от 05 апреля 2013 года 44-ФЗ "О контрактной системе в сфере закупок товаров, работ, услуг для </w:t>
            </w:r>
            <w:r>
              <w:lastRenderedPageBreak/>
              <w:t>обеспечения государственных и муниципальных нужд".</w:t>
            </w:r>
          </w:p>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129" w:history="1">
              <w:r>
                <w:rPr>
                  <w:color w:val="0000FF"/>
                </w:rPr>
                <w:t>ст. 78.1</w:t>
              </w:r>
            </w:hyperlink>
            <w:r>
              <w:t xml:space="preserve"> Бюджетного кодекса РФ</w:t>
            </w:r>
          </w:p>
        </w:tc>
      </w:tr>
      <w:tr w:rsidR="00C262F2">
        <w:tc>
          <w:tcPr>
            <w:tcW w:w="567" w:type="dxa"/>
            <w:vMerge w:val="restart"/>
          </w:tcPr>
          <w:p w:rsidR="00C262F2" w:rsidRDefault="00C262F2">
            <w:pPr>
              <w:pStyle w:val="ConsPlusNormal"/>
              <w:jc w:val="center"/>
            </w:pPr>
            <w:r>
              <w:lastRenderedPageBreak/>
              <w:t>13</w:t>
            </w:r>
          </w:p>
        </w:tc>
        <w:tc>
          <w:tcPr>
            <w:tcW w:w="2778" w:type="dxa"/>
            <w:vMerge w:val="restart"/>
          </w:tcPr>
          <w:p w:rsidR="00C262F2" w:rsidRDefault="00C262F2">
            <w:pPr>
              <w:pStyle w:val="ConsPlusNormal"/>
            </w:pPr>
            <w:r>
              <w:t>Основное мероприятие 8 подпрограммы 1: Региональный проект "Успех каждого ребенка"</w:t>
            </w:r>
          </w:p>
        </w:tc>
        <w:tc>
          <w:tcPr>
            <w:tcW w:w="2835" w:type="dxa"/>
            <w:tcBorders>
              <w:bottom w:val="nil"/>
            </w:tcBorders>
          </w:tcPr>
          <w:p w:rsidR="00C262F2" w:rsidRDefault="00C262F2">
            <w:pPr>
              <w:pStyle w:val="ConsPlusNormal"/>
            </w:pPr>
            <w:r>
              <w:t>Предоставление субсидий местным бюджетам на реализацию муниципальных программ, направленных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2891" w:type="dxa"/>
            <w:tcBorders>
              <w:bottom w:val="nil"/>
            </w:tcBorders>
          </w:tcPr>
          <w:p w:rsidR="00C262F2" w:rsidRDefault="00C262F2">
            <w:pPr>
              <w:pStyle w:val="ConsPlusNormal"/>
            </w:pPr>
            <w:r>
              <w:t xml:space="preserve">Предоставление субсидий местным бюджетам на реализацию муниципальных программ, в соответствии с </w:t>
            </w:r>
            <w:hyperlink w:anchor="P1456" w:history="1">
              <w:r>
                <w:rPr>
                  <w:color w:val="0000FF"/>
                </w:rPr>
                <w:t>порядком</w:t>
              </w:r>
            </w:hyperlink>
            <w:r>
              <w:t>, установленным в приложении 2 к настоящей подпрограмме.</w:t>
            </w:r>
          </w:p>
        </w:tc>
      </w:tr>
      <w:tr w:rsidR="00C262F2">
        <w:tblPrEx>
          <w:tblBorders>
            <w:insideH w:val="nil"/>
          </w:tblBorders>
        </w:tblPrEx>
        <w:tc>
          <w:tcPr>
            <w:tcW w:w="567" w:type="dxa"/>
            <w:vMerge/>
          </w:tcPr>
          <w:p w:rsidR="00C262F2" w:rsidRDefault="00C262F2"/>
        </w:tc>
        <w:tc>
          <w:tcPr>
            <w:tcW w:w="2778" w:type="dxa"/>
            <w:vMerge/>
          </w:tcPr>
          <w:p w:rsidR="00C262F2" w:rsidRDefault="00C262F2"/>
        </w:tc>
        <w:tc>
          <w:tcPr>
            <w:tcW w:w="2835" w:type="dxa"/>
            <w:tcBorders>
              <w:top w:val="nil"/>
              <w:bottom w:val="nil"/>
            </w:tcBorders>
          </w:tcPr>
          <w:p w:rsidR="00C262F2" w:rsidRDefault="00C262F2">
            <w:pPr>
              <w:pStyle w:val="ConsPlusNormal"/>
            </w:pPr>
            <w:r>
              <w:t>Создание детских технопарков "Кванториум".</w:t>
            </w:r>
          </w:p>
        </w:tc>
        <w:tc>
          <w:tcPr>
            <w:tcW w:w="2891" w:type="dxa"/>
            <w:vMerge w:val="restart"/>
            <w:tcBorders>
              <w:top w:val="nil"/>
            </w:tcBorders>
          </w:tcPr>
          <w:p w:rsidR="00C262F2" w:rsidRDefault="00C262F2">
            <w:pPr>
              <w:pStyle w:val="ConsPlusNormal"/>
            </w:pPr>
            <w:r>
              <w:t xml:space="preserve">Закупка в соответствии с Федеральным </w:t>
            </w:r>
            <w:hyperlink r:id="rId130"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p>
          <w:p w:rsidR="00C262F2" w:rsidRDefault="00C262F2">
            <w:pPr>
              <w:pStyle w:val="ConsPlusNormal"/>
            </w:pPr>
            <w:r>
              <w:lastRenderedPageBreak/>
              <w:t xml:space="preserve">Предоставление субсидий государственным бюджетным и автономным учреждениям в соответствии со </w:t>
            </w:r>
            <w:hyperlink r:id="rId131" w:history="1">
              <w:r>
                <w:rPr>
                  <w:color w:val="0000FF"/>
                </w:rPr>
                <w:t>ст. 78.1</w:t>
              </w:r>
            </w:hyperlink>
            <w:r>
              <w:t xml:space="preserve"> Бюджетного кодекса РФ</w:t>
            </w:r>
          </w:p>
        </w:tc>
      </w:tr>
      <w:tr w:rsidR="00C262F2">
        <w:tblPrEx>
          <w:tblBorders>
            <w:insideH w:val="nil"/>
          </w:tblBorders>
        </w:tblPrEx>
        <w:tc>
          <w:tcPr>
            <w:tcW w:w="567" w:type="dxa"/>
            <w:vMerge/>
          </w:tcPr>
          <w:p w:rsidR="00C262F2" w:rsidRDefault="00C262F2"/>
        </w:tc>
        <w:tc>
          <w:tcPr>
            <w:tcW w:w="2778" w:type="dxa"/>
            <w:vMerge/>
          </w:tcPr>
          <w:p w:rsidR="00C262F2" w:rsidRDefault="00C262F2"/>
        </w:tc>
        <w:tc>
          <w:tcPr>
            <w:tcW w:w="2835" w:type="dxa"/>
            <w:tcBorders>
              <w:top w:val="nil"/>
              <w:bottom w:val="nil"/>
            </w:tcBorders>
          </w:tcPr>
          <w:p w:rsidR="00C262F2" w:rsidRDefault="00C262F2">
            <w:pPr>
              <w:pStyle w:val="ConsPlusNormal"/>
            </w:pPr>
            <w:r>
              <w:t>Создание мобильных технопарков "Кванториум".</w:t>
            </w:r>
          </w:p>
        </w:tc>
        <w:tc>
          <w:tcPr>
            <w:tcW w:w="2891" w:type="dxa"/>
            <w:vMerge/>
            <w:tcBorders>
              <w:top w:val="nil"/>
            </w:tcBorders>
          </w:tcPr>
          <w:p w:rsidR="00C262F2" w:rsidRDefault="00C262F2"/>
        </w:tc>
      </w:tr>
      <w:tr w:rsidR="00C262F2">
        <w:tblPrEx>
          <w:tblBorders>
            <w:insideH w:val="nil"/>
          </w:tblBorders>
        </w:tblPrEx>
        <w:tc>
          <w:tcPr>
            <w:tcW w:w="567" w:type="dxa"/>
            <w:vMerge/>
          </w:tcPr>
          <w:p w:rsidR="00C262F2" w:rsidRDefault="00C262F2"/>
        </w:tc>
        <w:tc>
          <w:tcPr>
            <w:tcW w:w="2778" w:type="dxa"/>
            <w:vMerge/>
          </w:tcPr>
          <w:p w:rsidR="00C262F2" w:rsidRDefault="00C262F2"/>
        </w:tc>
        <w:tc>
          <w:tcPr>
            <w:tcW w:w="2835" w:type="dxa"/>
            <w:tcBorders>
              <w:top w:val="nil"/>
              <w:bottom w:val="nil"/>
            </w:tcBorders>
          </w:tcPr>
          <w:p w:rsidR="00C262F2" w:rsidRDefault="00C262F2">
            <w:pPr>
              <w:pStyle w:val="ConsPlusNormal"/>
            </w:pPr>
            <w:r>
              <w:t>Создание центров выявления и поддержки одаренных детей.</w:t>
            </w:r>
          </w:p>
        </w:tc>
        <w:tc>
          <w:tcPr>
            <w:tcW w:w="2891" w:type="dxa"/>
            <w:vMerge/>
            <w:tcBorders>
              <w:top w:val="nil"/>
            </w:tcBorders>
          </w:tcPr>
          <w:p w:rsidR="00C262F2" w:rsidRDefault="00C262F2"/>
        </w:tc>
      </w:tr>
      <w:tr w:rsidR="00C262F2">
        <w:tblPrEx>
          <w:tblBorders>
            <w:insideH w:val="nil"/>
          </w:tblBorders>
        </w:tblPrEx>
        <w:tc>
          <w:tcPr>
            <w:tcW w:w="567" w:type="dxa"/>
            <w:vMerge/>
          </w:tcPr>
          <w:p w:rsidR="00C262F2" w:rsidRDefault="00C262F2"/>
        </w:tc>
        <w:tc>
          <w:tcPr>
            <w:tcW w:w="2778" w:type="dxa"/>
            <w:vMerge/>
          </w:tcPr>
          <w:p w:rsidR="00C262F2" w:rsidRDefault="00C262F2"/>
        </w:tc>
        <w:tc>
          <w:tcPr>
            <w:tcW w:w="2835" w:type="dxa"/>
            <w:tcBorders>
              <w:top w:val="nil"/>
              <w:bottom w:val="nil"/>
            </w:tcBorders>
          </w:tcPr>
          <w:p w:rsidR="00C262F2" w:rsidRDefault="00C262F2">
            <w:pPr>
              <w:pStyle w:val="ConsPlusNormal"/>
            </w:pPr>
            <w:r>
              <w:t xml:space="preserve">Создание ключевых центров развития </w:t>
            </w:r>
            <w:r>
              <w:lastRenderedPageBreak/>
              <w:t>детей.</w:t>
            </w:r>
          </w:p>
        </w:tc>
        <w:tc>
          <w:tcPr>
            <w:tcW w:w="2891" w:type="dxa"/>
            <w:vMerge/>
            <w:tcBorders>
              <w:top w:val="nil"/>
            </w:tcBorders>
          </w:tcPr>
          <w:p w:rsidR="00C262F2" w:rsidRDefault="00C262F2"/>
        </w:tc>
      </w:tr>
      <w:tr w:rsidR="00C262F2">
        <w:tc>
          <w:tcPr>
            <w:tcW w:w="567" w:type="dxa"/>
            <w:vMerge/>
          </w:tcPr>
          <w:p w:rsidR="00C262F2" w:rsidRDefault="00C262F2"/>
        </w:tc>
        <w:tc>
          <w:tcPr>
            <w:tcW w:w="2778" w:type="dxa"/>
            <w:vMerge/>
          </w:tcPr>
          <w:p w:rsidR="00C262F2" w:rsidRDefault="00C262F2"/>
        </w:tc>
        <w:tc>
          <w:tcPr>
            <w:tcW w:w="2835" w:type="dxa"/>
            <w:tcBorders>
              <w:top w:val="nil"/>
            </w:tcBorders>
          </w:tcPr>
          <w:p w:rsidR="00C262F2" w:rsidRDefault="00C262F2">
            <w:pPr>
              <w:pStyle w:val="ConsPlusNormal"/>
            </w:pPr>
            <w:r>
              <w:t>Создание новых мест дополнительного образования детей</w:t>
            </w:r>
          </w:p>
        </w:tc>
        <w:tc>
          <w:tcPr>
            <w:tcW w:w="2891" w:type="dxa"/>
            <w:vMerge/>
            <w:tcBorders>
              <w:top w:val="nil"/>
            </w:tcBorders>
          </w:tcPr>
          <w:p w:rsidR="00C262F2" w:rsidRDefault="00C262F2"/>
        </w:tc>
      </w:tr>
      <w:tr w:rsidR="00C262F2">
        <w:tc>
          <w:tcPr>
            <w:tcW w:w="567" w:type="dxa"/>
          </w:tcPr>
          <w:p w:rsidR="00C262F2" w:rsidRDefault="00C262F2">
            <w:pPr>
              <w:pStyle w:val="ConsPlusNormal"/>
              <w:jc w:val="center"/>
            </w:pPr>
            <w:r>
              <w:t>14</w:t>
            </w:r>
          </w:p>
        </w:tc>
        <w:tc>
          <w:tcPr>
            <w:tcW w:w="2778" w:type="dxa"/>
          </w:tcPr>
          <w:p w:rsidR="00C262F2" w:rsidRDefault="00C262F2">
            <w:pPr>
              <w:pStyle w:val="ConsPlusNormal"/>
            </w:pPr>
            <w:r>
              <w:t>Основное мероприятие 9 подпрограммы 1: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2835" w:type="dxa"/>
          </w:tcPr>
          <w:p w:rsidR="00C262F2" w:rsidRDefault="00C262F2">
            <w:pPr>
              <w:pStyle w:val="ConsPlusNormal"/>
            </w:pPr>
          </w:p>
        </w:tc>
        <w:tc>
          <w:tcPr>
            <w:tcW w:w="2891" w:type="dxa"/>
          </w:tcPr>
          <w:p w:rsidR="00C262F2" w:rsidRDefault="00C262F2">
            <w:pPr>
              <w:pStyle w:val="ConsPlusNormal"/>
            </w:pPr>
            <w:r>
              <w:t>Предоставление субсидий государственным учреждениям на приобретение оборудования и проведение ремонтных работ.</w:t>
            </w:r>
          </w:p>
          <w:p w:rsidR="00C262F2" w:rsidRDefault="00C262F2">
            <w:pPr>
              <w:pStyle w:val="ConsPlusNormal"/>
            </w:pPr>
          </w:p>
          <w:p w:rsidR="00C262F2" w:rsidRDefault="00C262F2">
            <w:pPr>
              <w:pStyle w:val="ConsPlusNormal"/>
            </w:pPr>
            <w:r>
              <w:t>В настоящее время мероприятие не действует</w:t>
            </w:r>
          </w:p>
        </w:tc>
      </w:tr>
      <w:tr w:rsidR="00C262F2">
        <w:tc>
          <w:tcPr>
            <w:tcW w:w="567" w:type="dxa"/>
          </w:tcPr>
          <w:p w:rsidR="00C262F2" w:rsidRDefault="00C262F2">
            <w:pPr>
              <w:pStyle w:val="ConsPlusNormal"/>
              <w:jc w:val="center"/>
            </w:pPr>
            <w:r>
              <w:t>15</w:t>
            </w:r>
          </w:p>
        </w:tc>
        <w:tc>
          <w:tcPr>
            <w:tcW w:w="2778" w:type="dxa"/>
          </w:tcPr>
          <w:p w:rsidR="00C262F2" w:rsidRDefault="00C262F2">
            <w:pPr>
              <w:pStyle w:val="ConsPlusNormal"/>
            </w:pPr>
            <w:r>
              <w:t>Основное мероприятие 9.1 подпрограммы 1: Распространение в области современных моделей, обеспечивающих успешную социализацию и дистанционное образование детей с ограниченными возможностями здоровья и детей-инвалидов школьного возраста</w:t>
            </w:r>
          </w:p>
        </w:tc>
        <w:tc>
          <w:tcPr>
            <w:tcW w:w="2835" w:type="dxa"/>
          </w:tcPr>
          <w:p w:rsidR="00C262F2" w:rsidRDefault="00C262F2">
            <w:pPr>
              <w:pStyle w:val="ConsPlusNormal"/>
            </w:pPr>
          </w:p>
        </w:tc>
        <w:tc>
          <w:tcPr>
            <w:tcW w:w="2891" w:type="dxa"/>
          </w:tcPr>
          <w:p w:rsidR="00C262F2" w:rsidRDefault="00C262F2">
            <w:pPr>
              <w:pStyle w:val="ConsPlusNormal"/>
            </w:pPr>
            <w:r>
              <w:t xml:space="preserve">Закупка в соответствии с Федеральным </w:t>
            </w:r>
            <w:hyperlink r:id="rId132"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r>
      <w:tr w:rsidR="00C262F2">
        <w:tc>
          <w:tcPr>
            <w:tcW w:w="567" w:type="dxa"/>
          </w:tcPr>
          <w:p w:rsidR="00C262F2" w:rsidRDefault="00C262F2">
            <w:pPr>
              <w:pStyle w:val="ConsPlusNormal"/>
              <w:jc w:val="center"/>
            </w:pPr>
            <w:r>
              <w:t>16</w:t>
            </w:r>
          </w:p>
        </w:tc>
        <w:tc>
          <w:tcPr>
            <w:tcW w:w="2778" w:type="dxa"/>
          </w:tcPr>
          <w:p w:rsidR="00C262F2" w:rsidRDefault="00C262F2">
            <w:pPr>
              <w:pStyle w:val="ConsPlusNormal"/>
            </w:pPr>
            <w:r>
              <w:t xml:space="preserve">Основное мероприятие 9.2 подпрограммы 1: Формирование </w:t>
            </w:r>
            <w:r>
              <w:lastRenderedPageBreak/>
              <w:t>современных управленческих и организационно-экономических механизмов в системе дополнительного образования детей</w:t>
            </w:r>
          </w:p>
        </w:tc>
        <w:tc>
          <w:tcPr>
            <w:tcW w:w="2835" w:type="dxa"/>
          </w:tcPr>
          <w:p w:rsidR="00C262F2" w:rsidRDefault="00C262F2">
            <w:pPr>
              <w:pStyle w:val="ConsPlusNormal"/>
            </w:pPr>
          </w:p>
        </w:tc>
        <w:tc>
          <w:tcPr>
            <w:tcW w:w="2891" w:type="dxa"/>
          </w:tcPr>
          <w:p w:rsidR="00C262F2" w:rsidRDefault="00C262F2">
            <w:pPr>
              <w:pStyle w:val="ConsPlusNormal"/>
            </w:pPr>
            <w:r>
              <w:t xml:space="preserve">Предоставление субсидий государственным бюджетным и </w:t>
            </w:r>
            <w:r>
              <w:lastRenderedPageBreak/>
              <w:t xml:space="preserve">автономным учреждениям в соответствии со </w:t>
            </w:r>
            <w:hyperlink r:id="rId133" w:history="1">
              <w:r>
                <w:rPr>
                  <w:color w:val="0000FF"/>
                </w:rPr>
                <w:t>ст. 78.1</w:t>
              </w:r>
            </w:hyperlink>
            <w:r>
              <w:t xml:space="preserve"> Бюджетного кодекса</w:t>
            </w:r>
          </w:p>
        </w:tc>
      </w:tr>
      <w:tr w:rsidR="00C262F2">
        <w:tc>
          <w:tcPr>
            <w:tcW w:w="567" w:type="dxa"/>
            <w:vMerge w:val="restart"/>
          </w:tcPr>
          <w:p w:rsidR="00C262F2" w:rsidRDefault="00C262F2">
            <w:pPr>
              <w:pStyle w:val="ConsPlusNormal"/>
              <w:jc w:val="center"/>
            </w:pPr>
            <w:r>
              <w:lastRenderedPageBreak/>
              <w:t>17</w:t>
            </w:r>
          </w:p>
        </w:tc>
        <w:tc>
          <w:tcPr>
            <w:tcW w:w="2778" w:type="dxa"/>
            <w:vMerge w:val="restart"/>
          </w:tcPr>
          <w:p w:rsidR="00C262F2" w:rsidRDefault="00C262F2">
            <w:pPr>
              <w:pStyle w:val="ConsPlusNormal"/>
            </w:pPr>
            <w:r>
              <w:t>Основное мероприятие 9.3 подпрограммы 1: Региональный проект "Цифровая образовательная среда"</w:t>
            </w:r>
          </w:p>
        </w:tc>
        <w:tc>
          <w:tcPr>
            <w:tcW w:w="2835" w:type="dxa"/>
            <w:tcBorders>
              <w:bottom w:val="nil"/>
            </w:tcBorders>
          </w:tcPr>
          <w:p w:rsidR="00C262F2" w:rsidRDefault="00C262F2">
            <w:pPr>
              <w:pStyle w:val="ConsPlusNormal"/>
            </w:pPr>
            <w:r>
              <w:t>Создание центров цифрового образования детей.</w:t>
            </w:r>
          </w:p>
        </w:tc>
        <w:tc>
          <w:tcPr>
            <w:tcW w:w="2891" w:type="dxa"/>
            <w:vMerge w:val="restart"/>
          </w:tcPr>
          <w:p w:rsidR="00C262F2" w:rsidRDefault="00C262F2">
            <w:pPr>
              <w:pStyle w:val="ConsPlusNormal"/>
            </w:pPr>
            <w:r>
              <w:t xml:space="preserve">Закупка в соответствии с Федеральным </w:t>
            </w:r>
            <w:hyperlink r:id="rId134"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135" w:history="1">
              <w:r>
                <w:rPr>
                  <w:color w:val="0000FF"/>
                </w:rPr>
                <w:t>ст. 78.1</w:t>
              </w:r>
            </w:hyperlink>
            <w:r>
              <w:t xml:space="preserve"> Бюджетного кодекса РФ на проведение текущего и капитального ремонта, приобретение оборудования, программных и учебно-методических материалов</w:t>
            </w:r>
          </w:p>
        </w:tc>
      </w:tr>
      <w:tr w:rsidR="00C262F2">
        <w:tc>
          <w:tcPr>
            <w:tcW w:w="567" w:type="dxa"/>
            <w:vMerge/>
          </w:tcPr>
          <w:p w:rsidR="00C262F2" w:rsidRDefault="00C262F2"/>
        </w:tc>
        <w:tc>
          <w:tcPr>
            <w:tcW w:w="2778" w:type="dxa"/>
            <w:vMerge/>
          </w:tcPr>
          <w:p w:rsidR="00C262F2" w:rsidRDefault="00C262F2"/>
        </w:tc>
        <w:tc>
          <w:tcPr>
            <w:tcW w:w="2835" w:type="dxa"/>
            <w:tcBorders>
              <w:top w:val="nil"/>
            </w:tcBorders>
          </w:tcPr>
          <w:p w:rsidR="00C262F2" w:rsidRDefault="00C262F2">
            <w:pPr>
              <w:pStyle w:val="ConsPlusNormal"/>
            </w:pPr>
            <w:r>
              <w:t>Предоставление государственным и автономным учреждениям субсидий.</w:t>
            </w:r>
          </w:p>
        </w:tc>
        <w:tc>
          <w:tcPr>
            <w:tcW w:w="2891" w:type="dxa"/>
            <w:vMerge/>
          </w:tcPr>
          <w:p w:rsidR="00C262F2" w:rsidRDefault="00C262F2"/>
        </w:tc>
      </w:tr>
      <w:tr w:rsidR="00C262F2">
        <w:tc>
          <w:tcPr>
            <w:tcW w:w="567" w:type="dxa"/>
          </w:tcPr>
          <w:p w:rsidR="00C262F2" w:rsidRDefault="00C262F2">
            <w:pPr>
              <w:pStyle w:val="ConsPlusNormal"/>
              <w:jc w:val="center"/>
            </w:pPr>
            <w:r>
              <w:t>18</w:t>
            </w:r>
          </w:p>
        </w:tc>
        <w:tc>
          <w:tcPr>
            <w:tcW w:w="2778" w:type="dxa"/>
          </w:tcPr>
          <w:p w:rsidR="00C262F2" w:rsidRDefault="00C262F2">
            <w:pPr>
              <w:pStyle w:val="ConsPlusNormal"/>
            </w:pPr>
            <w:r>
              <w:t xml:space="preserve">Основное мероприятие 10 подпрограммы 1: Привлечение обучающихся и молодежи к научно-исследовательской </w:t>
            </w:r>
            <w:r>
              <w:lastRenderedPageBreak/>
              <w:t>деятельности</w:t>
            </w:r>
          </w:p>
        </w:tc>
        <w:tc>
          <w:tcPr>
            <w:tcW w:w="2835" w:type="dxa"/>
          </w:tcPr>
          <w:p w:rsidR="00C262F2" w:rsidRDefault="00C262F2">
            <w:pPr>
              <w:pStyle w:val="ConsPlusNormal"/>
            </w:pPr>
          </w:p>
        </w:tc>
        <w:tc>
          <w:tcPr>
            <w:tcW w:w="2891" w:type="dxa"/>
          </w:tcPr>
          <w:p w:rsidR="00C262F2" w:rsidRDefault="00C262F2">
            <w:pPr>
              <w:pStyle w:val="ConsPlusNormal"/>
            </w:pPr>
            <w:r>
              <w:t xml:space="preserve">Закупка в соответствии с Федеральным </w:t>
            </w:r>
            <w:hyperlink r:id="rId136" w:history="1">
              <w:r>
                <w:rPr>
                  <w:color w:val="0000FF"/>
                </w:rPr>
                <w:t>законом</w:t>
              </w:r>
            </w:hyperlink>
            <w:r>
              <w:t xml:space="preserve"> от 05 апреля 2013 года N 44-ФЗ "О контрактной системе в сфере закупок </w:t>
            </w:r>
            <w:r>
              <w:lastRenderedPageBreak/>
              <w:t>товаров, работ, услуг для обеспечения государственных и муниципальных нужд"</w:t>
            </w:r>
          </w:p>
        </w:tc>
      </w:tr>
      <w:tr w:rsidR="00C262F2">
        <w:tc>
          <w:tcPr>
            <w:tcW w:w="567" w:type="dxa"/>
          </w:tcPr>
          <w:p w:rsidR="00C262F2" w:rsidRDefault="00C262F2">
            <w:pPr>
              <w:pStyle w:val="ConsPlusNormal"/>
              <w:jc w:val="center"/>
            </w:pPr>
            <w:r>
              <w:lastRenderedPageBreak/>
              <w:t>19</w:t>
            </w:r>
          </w:p>
        </w:tc>
        <w:tc>
          <w:tcPr>
            <w:tcW w:w="2778" w:type="dxa"/>
          </w:tcPr>
          <w:p w:rsidR="00C262F2" w:rsidRDefault="00C262F2">
            <w:pPr>
              <w:pStyle w:val="ConsPlusNormal"/>
            </w:pPr>
            <w:r>
              <w:t>Основное мероприятие 11 подпрограммы 1: Организация, проведение и участие в мероприятиях, направленных на профессиональное развитие педагогического корпуса</w:t>
            </w:r>
          </w:p>
        </w:tc>
        <w:tc>
          <w:tcPr>
            <w:tcW w:w="2835" w:type="dxa"/>
          </w:tcPr>
          <w:p w:rsidR="00C262F2" w:rsidRDefault="00C262F2">
            <w:pPr>
              <w:pStyle w:val="ConsPlusNormal"/>
            </w:pPr>
          </w:p>
        </w:tc>
        <w:tc>
          <w:tcPr>
            <w:tcW w:w="2891" w:type="dxa"/>
          </w:tcPr>
          <w:p w:rsidR="00C262F2" w:rsidRDefault="00C262F2">
            <w:pPr>
              <w:pStyle w:val="ConsPlusNormal"/>
            </w:pPr>
            <w:r>
              <w:t xml:space="preserve">Закупка в соответствии с Федеральным </w:t>
            </w:r>
            <w:hyperlink r:id="rId137"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138" w:history="1">
              <w:r>
                <w:rPr>
                  <w:color w:val="0000FF"/>
                </w:rPr>
                <w:t>ст. 78.1</w:t>
              </w:r>
            </w:hyperlink>
            <w:r>
              <w:t xml:space="preserve"> Бюджетного кодекса РФ</w:t>
            </w:r>
          </w:p>
        </w:tc>
      </w:tr>
      <w:tr w:rsidR="00C262F2">
        <w:tc>
          <w:tcPr>
            <w:tcW w:w="567" w:type="dxa"/>
          </w:tcPr>
          <w:p w:rsidR="00C262F2" w:rsidRDefault="00C262F2">
            <w:pPr>
              <w:pStyle w:val="ConsPlusNormal"/>
              <w:jc w:val="center"/>
            </w:pPr>
            <w:r>
              <w:t>20</w:t>
            </w:r>
          </w:p>
        </w:tc>
        <w:tc>
          <w:tcPr>
            <w:tcW w:w="2778" w:type="dxa"/>
          </w:tcPr>
          <w:p w:rsidR="00C262F2" w:rsidRDefault="00C262F2">
            <w:pPr>
              <w:pStyle w:val="ConsPlusNormal"/>
            </w:pPr>
            <w:r>
              <w:t>Основное мероприятие 12 подпрограммы 1</w:t>
            </w:r>
          </w:p>
          <w:p w:rsidR="00C262F2" w:rsidRDefault="00C262F2">
            <w:pPr>
              <w:pStyle w:val="ConsPlusNormal"/>
            </w:pPr>
            <w:r>
              <w:t>Предоставление субсидий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2835" w:type="dxa"/>
          </w:tcPr>
          <w:p w:rsidR="00C262F2" w:rsidRDefault="00C262F2">
            <w:pPr>
              <w:pStyle w:val="ConsPlusNormal"/>
            </w:pPr>
          </w:p>
        </w:tc>
        <w:tc>
          <w:tcPr>
            <w:tcW w:w="2891" w:type="dxa"/>
          </w:tcPr>
          <w:p w:rsidR="00C262F2" w:rsidRDefault="00C262F2">
            <w:pPr>
              <w:pStyle w:val="ConsPlusNormal"/>
            </w:pPr>
            <w:r>
              <w:t xml:space="preserve">Предоставление субсидий местным бюджетам на реализацию муниципальных программ, в соответствии с </w:t>
            </w:r>
            <w:hyperlink w:anchor="P1693" w:history="1">
              <w:r>
                <w:rPr>
                  <w:color w:val="0000FF"/>
                </w:rPr>
                <w:t>порядком</w:t>
              </w:r>
            </w:hyperlink>
            <w:r>
              <w:t>, установленным в приложении 3 к настоящей подпрограмме</w:t>
            </w:r>
          </w:p>
        </w:tc>
      </w:tr>
      <w:tr w:rsidR="00C262F2">
        <w:tc>
          <w:tcPr>
            <w:tcW w:w="567" w:type="dxa"/>
          </w:tcPr>
          <w:p w:rsidR="00C262F2" w:rsidRDefault="00C262F2">
            <w:pPr>
              <w:pStyle w:val="ConsPlusNormal"/>
              <w:jc w:val="center"/>
            </w:pPr>
            <w:r>
              <w:lastRenderedPageBreak/>
              <w:t>21</w:t>
            </w:r>
          </w:p>
        </w:tc>
        <w:tc>
          <w:tcPr>
            <w:tcW w:w="2778" w:type="dxa"/>
          </w:tcPr>
          <w:p w:rsidR="00C262F2" w:rsidRDefault="00C262F2">
            <w:pPr>
              <w:pStyle w:val="ConsPlusNormal"/>
            </w:pPr>
            <w:r>
              <w:t>Основное мероприятие 13 подпрограммы 1: Развитие дошкольного образования Липецкой области</w:t>
            </w:r>
          </w:p>
        </w:tc>
        <w:tc>
          <w:tcPr>
            <w:tcW w:w="2835" w:type="dxa"/>
          </w:tcPr>
          <w:p w:rsidR="00C262F2" w:rsidRDefault="00C262F2">
            <w:pPr>
              <w:pStyle w:val="ConsPlusNormal"/>
            </w:pPr>
          </w:p>
        </w:tc>
        <w:tc>
          <w:tcPr>
            <w:tcW w:w="2891" w:type="dxa"/>
          </w:tcPr>
          <w:p w:rsidR="00C262F2" w:rsidRDefault="00C262F2">
            <w:pPr>
              <w:pStyle w:val="ConsPlusNormal"/>
            </w:pPr>
            <w:r>
              <w:t>Предоставление субсидий некоммерческим организациям и индивидуальным предпринимателям, субвенций местным бюджетам в соответствии с бюджетным законодательством</w:t>
            </w:r>
          </w:p>
        </w:tc>
      </w:tr>
      <w:tr w:rsidR="00C262F2">
        <w:tc>
          <w:tcPr>
            <w:tcW w:w="567" w:type="dxa"/>
          </w:tcPr>
          <w:p w:rsidR="00C262F2" w:rsidRDefault="00C262F2">
            <w:pPr>
              <w:pStyle w:val="ConsPlusNormal"/>
              <w:jc w:val="center"/>
            </w:pPr>
            <w:r>
              <w:t>22</w:t>
            </w:r>
          </w:p>
        </w:tc>
        <w:tc>
          <w:tcPr>
            <w:tcW w:w="2778" w:type="dxa"/>
          </w:tcPr>
          <w:p w:rsidR="00C262F2" w:rsidRDefault="00C262F2">
            <w:pPr>
              <w:pStyle w:val="ConsPlusNormal"/>
            </w:pPr>
            <w:r>
              <w:t>Основное мероприятие 14 подпрограммы 1: Развитие общего образования Липецкой области</w:t>
            </w:r>
          </w:p>
        </w:tc>
        <w:tc>
          <w:tcPr>
            <w:tcW w:w="2835" w:type="dxa"/>
          </w:tcPr>
          <w:p w:rsidR="00C262F2" w:rsidRDefault="00C262F2">
            <w:pPr>
              <w:pStyle w:val="ConsPlusNormal"/>
            </w:pPr>
          </w:p>
        </w:tc>
        <w:tc>
          <w:tcPr>
            <w:tcW w:w="2891" w:type="dxa"/>
          </w:tcPr>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139" w:history="1">
              <w:r>
                <w:rPr>
                  <w:color w:val="0000FF"/>
                </w:rPr>
                <w:t>ст. 78.1</w:t>
              </w:r>
            </w:hyperlink>
            <w:r>
              <w:t xml:space="preserve"> Бюджетного кодекса РФ.</w:t>
            </w:r>
          </w:p>
          <w:p w:rsidR="00C262F2" w:rsidRDefault="00C262F2">
            <w:pPr>
              <w:pStyle w:val="ConsPlusNormal"/>
            </w:pPr>
            <w:r>
              <w:t xml:space="preserve">Предоставление субсидий некоммерческим организациям и индивидуальным предпринимателям, субвенций местным бюджетам в соответствии с бюджетным законодательством, поощрительных выплат в сфере образования и науки. Закупка в соответствии с Федеральным </w:t>
            </w:r>
            <w:hyperlink r:id="rId140" w:history="1">
              <w:r>
                <w:rPr>
                  <w:color w:val="0000FF"/>
                </w:rPr>
                <w:t>законом</w:t>
              </w:r>
            </w:hyperlink>
            <w:r>
              <w:t xml:space="preserve"> от 05 апреля 2013 года N 44-ФЗ "О контрактной системе в сфере закупок товаров, работ, услуг для обеспечения </w:t>
            </w:r>
            <w:r>
              <w:lastRenderedPageBreak/>
              <w:t>государственных и муниципальных нужд"</w:t>
            </w:r>
          </w:p>
        </w:tc>
      </w:tr>
      <w:tr w:rsidR="00C262F2">
        <w:tc>
          <w:tcPr>
            <w:tcW w:w="567" w:type="dxa"/>
          </w:tcPr>
          <w:p w:rsidR="00C262F2" w:rsidRDefault="00C262F2">
            <w:pPr>
              <w:pStyle w:val="ConsPlusNormal"/>
              <w:jc w:val="center"/>
            </w:pPr>
            <w:r>
              <w:lastRenderedPageBreak/>
              <w:t>23</w:t>
            </w:r>
          </w:p>
        </w:tc>
        <w:tc>
          <w:tcPr>
            <w:tcW w:w="2778" w:type="dxa"/>
          </w:tcPr>
          <w:p w:rsidR="00C262F2" w:rsidRDefault="00C262F2">
            <w:pPr>
              <w:pStyle w:val="ConsPlusNormal"/>
            </w:pPr>
            <w:r>
              <w:t>Основное мероприятие 15 подпрограммы 1: Социальная поддержка педагогических работников общеобразовательных организаций</w:t>
            </w:r>
          </w:p>
        </w:tc>
        <w:tc>
          <w:tcPr>
            <w:tcW w:w="2835" w:type="dxa"/>
          </w:tcPr>
          <w:p w:rsidR="00C262F2" w:rsidRDefault="00C262F2">
            <w:pPr>
              <w:pStyle w:val="ConsPlusNormal"/>
            </w:pPr>
          </w:p>
        </w:tc>
        <w:tc>
          <w:tcPr>
            <w:tcW w:w="2891" w:type="dxa"/>
          </w:tcPr>
          <w:p w:rsidR="00C262F2" w:rsidRDefault="00C262F2">
            <w:pPr>
              <w:pStyle w:val="ConsPlusNormal"/>
            </w:pPr>
            <w:r>
              <w:t>компенсация расходов по оплате жилищно-коммунальных услуг педагогическим работникам общеобразовательных организаций</w:t>
            </w:r>
          </w:p>
        </w:tc>
      </w:tr>
      <w:tr w:rsidR="00C262F2">
        <w:tc>
          <w:tcPr>
            <w:tcW w:w="567" w:type="dxa"/>
          </w:tcPr>
          <w:p w:rsidR="00C262F2" w:rsidRDefault="00C262F2">
            <w:pPr>
              <w:pStyle w:val="ConsPlusNormal"/>
              <w:jc w:val="center"/>
            </w:pPr>
            <w:r>
              <w:t>24</w:t>
            </w:r>
          </w:p>
        </w:tc>
        <w:tc>
          <w:tcPr>
            <w:tcW w:w="2778" w:type="dxa"/>
          </w:tcPr>
          <w:p w:rsidR="00C262F2" w:rsidRDefault="00C262F2">
            <w:pPr>
              <w:pStyle w:val="ConsPlusNormal"/>
            </w:pPr>
            <w:r>
              <w:t>Основное мероприятие 16 подпрограммы 1: Развитие и совершенствование системы образования и контроля качества образования Липецкой области</w:t>
            </w:r>
          </w:p>
        </w:tc>
        <w:tc>
          <w:tcPr>
            <w:tcW w:w="2835" w:type="dxa"/>
          </w:tcPr>
          <w:p w:rsidR="00C262F2" w:rsidRDefault="00C262F2">
            <w:pPr>
              <w:pStyle w:val="ConsPlusNormal"/>
            </w:pPr>
          </w:p>
        </w:tc>
        <w:tc>
          <w:tcPr>
            <w:tcW w:w="2891" w:type="dxa"/>
          </w:tcPr>
          <w:p w:rsidR="00C262F2" w:rsidRDefault="00C262F2">
            <w:pPr>
              <w:pStyle w:val="ConsPlusNormal"/>
            </w:pPr>
            <w:r>
              <w:t>Путем организации и обеспечения развития единого образовательного пространства области и совершенствования управления им.</w:t>
            </w:r>
          </w:p>
          <w:p w:rsidR="00C262F2" w:rsidRDefault="00C262F2">
            <w:pPr>
              <w:pStyle w:val="ConsPlusNormal"/>
            </w:pPr>
          </w:p>
          <w:p w:rsidR="00C262F2" w:rsidRDefault="00C262F2">
            <w:pPr>
              <w:pStyle w:val="ConsPlusNormal"/>
            </w:pPr>
            <w:r>
              <w:t xml:space="preserve">Закупка в соответствии с Федеральным </w:t>
            </w:r>
            <w:hyperlink r:id="rId141"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p>
          <w:p w:rsidR="00C262F2" w:rsidRDefault="00C262F2">
            <w:pPr>
              <w:pStyle w:val="ConsPlusNormal"/>
            </w:pPr>
            <w:r>
              <w:t>Путем финансирования деятельности областных казенных учреждений в соответствии с бюджетными сметами</w:t>
            </w:r>
          </w:p>
        </w:tc>
      </w:tr>
      <w:tr w:rsidR="00C262F2">
        <w:tc>
          <w:tcPr>
            <w:tcW w:w="567" w:type="dxa"/>
          </w:tcPr>
          <w:p w:rsidR="00C262F2" w:rsidRDefault="00C262F2">
            <w:pPr>
              <w:pStyle w:val="ConsPlusNormal"/>
              <w:jc w:val="center"/>
            </w:pPr>
            <w:r>
              <w:t>25</w:t>
            </w:r>
          </w:p>
        </w:tc>
        <w:tc>
          <w:tcPr>
            <w:tcW w:w="2778" w:type="dxa"/>
          </w:tcPr>
          <w:p w:rsidR="00C262F2" w:rsidRDefault="00C262F2">
            <w:pPr>
              <w:pStyle w:val="ConsPlusNormal"/>
            </w:pPr>
            <w:r>
              <w:t xml:space="preserve">Основное мероприятие 17 подпрограммы 1: </w:t>
            </w:r>
            <w:r>
              <w:lastRenderedPageBreak/>
              <w:t>Развитие дополнительного образования Липецкой области</w:t>
            </w:r>
          </w:p>
        </w:tc>
        <w:tc>
          <w:tcPr>
            <w:tcW w:w="2835" w:type="dxa"/>
          </w:tcPr>
          <w:p w:rsidR="00C262F2" w:rsidRDefault="00C262F2">
            <w:pPr>
              <w:pStyle w:val="ConsPlusNormal"/>
            </w:pPr>
          </w:p>
        </w:tc>
        <w:tc>
          <w:tcPr>
            <w:tcW w:w="2891" w:type="dxa"/>
          </w:tcPr>
          <w:p w:rsidR="00C262F2" w:rsidRDefault="00C262F2">
            <w:pPr>
              <w:pStyle w:val="ConsPlusNormal"/>
            </w:pPr>
            <w:r>
              <w:t xml:space="preserve">Предоставление субсидий бюджетным и автономным </w:t>
            </w:r>
            <w:r>
              <w:lastRenderedPageBreak/>
              <w:t xml:space="preserve">государственным учреждениям, субсидий социально ориентированным некоммерческим организациям в соответствии со </w:t>
            </w:r>
            <w:hyperlink r:id="rId142" w:history="1">
              <w:r>
                <w:rPr>
                  <w:color w:val="0000FF"/>
                </w:rPr>
                <w:t>ст. 78.1</w:t>
              </w:r>
            </w:hyperlink>
            <w:r>
              <w:t xml:space="preserve"> Бюджетного кодекса</w:t>
            </w:r>
          </w:p>
        </w:tc>
      </w:tr>
      <w:tr w:rsidR="00C262F2">
        <w:tc>
          <w:tcPr>
            <w:tcW w:w="567" w:type="dxa"/>
          </w:tcPr>
          <w:p w:rsidR="00C262F2" w:rsidRDefault="00C262F2">
            <w:pPr>
              <w:pStyle w:val="ConsPlusNormal"/>
              <w:jc w:val="center"/>
            </w:pPr>
            <w:r>
              <w:lastRenderedPageBreak/>
              <w:t>26</w:t>
            </w:r>
          </w:p>
        </w:tc>
        <w:tc>
          <w:tcPr>
            <w:tcW w:w="2778" w:type="dxa"/>
          </w:tcPr>
          <w:p w:rsidR="00C262F2" w:rsidRDefault="00C262F2">
            <w:pPr>
              <w:pStyle w:val="ConsPlusNormal"/>
            </w:pPr>
            <w:r>
              <w:t>Основное мероприятие 17.1 подпрограммы 1: Региональный проект "Молодые профессионалы (Повышение конкурентоспособности профессионального образования)"</w:t>
            </w:r>
          </w:p>
        </w:tc>
        <w:tc>
          <w:tcPr>
            <w:tcW w:w="2835" w:type="dxa"/>
          </w:tcPr>
          <w:p w:rsidR="00C262F2" w:rsidRDefault="00C262F2">
            <w:pPr>
              <w:pStyle w:val="ConsPlusNormal"/>
            </w:pPr>
            <w:r>
              <w:t>Предоставление государственным бюджетным и автономным учреждениям субсидий</w:t>
            </w:r>
          </w:p>
        </w:tc>
        <w:tc>
          <w:tcPr>
            <w:tcW w:w="2891" w:type="dxa"/>
          </w:tcPr>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143" w:history="1">
              <w:r>
                <w:rPr>
                  <w:color w:val="0000FF"/>
                </w:rPr>
                <w:t>ст. 78.1</w:t>
              </w:r>
            </w:hyperlink>
            <w:r>
              <w:t xml:space="preserve"> Бюджетного кодекса РФ на приобретение оборудования, программных и учебно-методических материалов</w:t>
            </w:r>
          </w:p>
        </w:tc>
      </w:tr>
      <w:tr w:rsidR="00C262F2">
        <w:tc>
          <w:tcPr>
            <w:tcW w:w="567" w:type="dxa"/>
          </w:tcPr>
          <w:p w:rsidR="00C262F2" w:rsidRDefault="00C262F2">
            <w:pPr>
              <w:pStyle w:val="ConsPlusNormal"/>
              <w:jc w:val="center"/>
            </w:pPr>
            <w:r>
              <w:t>27</w:t>
            </w:r>
          </w:p>
        </w:tc>
        <w:tc>
          <w:tcPr>
            <w:tcW w:w="2778" w:type="dxa"/>
          </w:tcPr>
          <w:p w:rsidR="00C262F2" w:rsidRDefault="00C262F2">
            <w:pPr>
              <w:pStyle w:val="ConsPlusNormal"/>
            </w:pPr>
            <w:r>
              <w:t>Основное мероприятие 18 подпрограммы 1: Предоставление субсидий местным бюджетам на реализацию муниципальных программ, направленных на повышение зарплаты педагогических работников муниципальных организаций дополнительного образования</w:t>
            </w:r>
          </w:p>
        </w:tc>
        <w:tc>
          <w:tcPr>
            <w:tcW w:w="2835" w:type="dxa"/>
          </w:tcPr>
          <w:p w:rsidR="00C262F2" w:rsidRDefault="00C262F2">
            <w:pPr>
              <w:pStyle w:val="ConsPlusNormal"/>
            </w:pPr>
          </w:p>
        </w:tc>
        <w:tc>
          <w:tcPr>
            <w:tcW w:w="2891" w:type="dxa"/>
          </w:tcPr>
          <w:p w:rsidR="00C262F2" w:rsidRDefault="00C262F2">
            <w:pPr>
              <w:pStyle w:val="ConsPlusNormal"/>
            </w:pPr>
            <w:r>
              <w:t>Путем предоставления субсидий местным бюджетам на реализацию муниципальных программ.</w:t>
            </w:r>
          </w:p>
          <w:p w:rsidR="00C262F2" w:rsidRDefault="00C262F2">
            <w:pPr>
              <w:pStyle w:val="ConsPlusNormal"/>
            </w:pPr>
          </w:p>
          <w:p w:rsidR="00C262F2" w:rsidRDefault="00C262F2">
            <w:pPr>
              <w:pStyle w:val="ConsPlusNormal"/>
            </w:pPr>
            <w:r>
              <w:t>В настоящее время мероприятие не действует</w:t>
            </w:r>
          </w:p>
        </w:tc>
      </w:tr>
      <w:tr w:rsidR="00C262F2">
        <w:tc>
          <w:tcPr>
            <w:tcW w:w="567" w:type="dxa"/>
          </w:tcPr>
          <w:p w:rsidR="00C262F2" w:rsidRDefault="00C262F2">
            <w:pPr>
              <w:pStyle w:val="ConsPlusNormal"/>
              <w:jc w:val="center"/>
            </w:pPr>
            <w:r>
              <w:t>28</w:t>
            </w:r>
          </w:p>
        </w:tc>
        <w:tc>
          <w:tcPr>
            <w:tcW w:w="2778" w:type="dxa"/>
          </w:tcPr>
          <w:p w:rsidR="00C262F2" w:rsidRDefault="00C262F2">
            <w:pPr>
              <w:pStyle w:val="ConsPlusNormal"/>
            </w:pPr>
            <w:r>
              <w:t xml:space="preserve">Основное мероприятие 19 </w:t>
            </w:r>
            <w:r>
              <w:lastRenderedPageBreak/>
              <w:t>подпрограммы 1: Предоставление субсидии местным бюджетам на реализацию муниципальных программ, направленных на создание новых мест в общеобразовательных организациях</w:t>
            </w:r>
          </w:p>
        </w:tc>
        <w:tc>
          <w:tcPr>
            <w:tcW w:w="2835" w:type="dxa"/>
          </w:tcPr>
          <w:p w:rsidR="00C262F2" w:rsidRDefault="00C262F2">
            <w:pPr>
              <w:pStyle w:val="ConsPlusNormal"/>
            </w:pPr>
          </w:p>
        </w:tc>
        <w:tc>
          <w:tcPr>
            <w:tcW w:w="2891" w:type="dxa"/>
          </w:tcPr>
          <w:p w:rsidR="00C262F2" w:rsidRDefault="00C262F2">
            <w:pPr>
              <w:pStyle w:val="ConsPlusNormal"/>
            </w:pPr>
            <w:r>
              <w:t xml:space="preserve">Путем предоставления субсидий местным </w:t>
            </w:r>
            <w:r>
              <w:lastRenderedPageBreak/>
              <w:t>бюджетам на реализацию муниципальных программ.</w:t>
            </w:r>
          </w:p>
          <w:p w:rsidR="00C262F2" w:rsidRDefault="00C262F2">
            <w:pPr>
              <w:pStyle w:val="ConsPlusNormal"/>
            </w:pPr>
          </w:p>
          <w:p w:rsidR="00C262F2" w:rsidRDefault="00C262F2">
            <w:pPr>
              <w:pStyle w:val="ConsPlusNormal"/>
            </w:pPr>
            <w:r>
              <w:t>В настоящее время мероприятие не действует</w:t>
            </w:r>
          </w:p>
        </w:tc>
      </w:tr>
      <w:tr w:rsidR="00C262F2">
        <w:tc>
          <w:tcPr>
            <w:tcW w:w="567" w:type="dxa"/>
          </w:tcPr>
          <w:p w:rsidR="00C262F2" w:rsidRDefault="00C262F2">
            <w:pPr>
              <w:pStyle w:val="ConsPlusNormal"/>
              <w:jc w:val="center"/>
            </w:pPr>
            <w:r>
              <w:lastRenderedPageBreak/>
              <w:t>29</w:t>
            </w:r>
          </w:p>
        </w:tc>
        <w:tc>
          <w:tcPr>
            <w:tcW w:w="2778" w:type="dxa"/>
          </w:tcPr>
          <w:p w:rsidR="00C262F2" w:rsidRDefault="00C262F2">
            <w:pPr>
              <w:pStyle w:val="ConsPlusNormal"/>
            </w:pPr>
            <w:r>
              <w:t>Основное мероприятие 20 подпрограммы 1: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2835" w:type="dxa"/>
          </w:tcPr>
          <w:p w:rsidR="00C262F2" w:rsidRDefault="00C262F2">
            <w:pPr>
              <w:pStyle w:val="ConsPlusNormal"/>
            </w:pPr>
          </w:p>
        </w:tc>
        <w:tc>
          <w:tcPr>
            <w:tcW w:w="2891" w:type="dxa"/>
          </w:tcPr>
          <w:p w:rsidR="00C262F2" w:rsidRDefault="00C262F2">
            <w:pPr>
              <w:pStyle w:val="ConsPlusNormal"/>
            </w:pPr>
            <w:r>
              <w:t xml:space="preserve">Закупка в соответствии с Федеральным </w:t>
            </w:r>
            <w:hyperlink r:id="rId144"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r>
      <w:tr w:rsidR="00C262F2">
        <w:tc>
          <w:tcPr>
            <w:tcW w:w="567" w:type="dxa"/>
          </w:tcPr>
          <w:p w:rsidR="00C262F2" w:rsidRDefault="00C262F2">
            <w:pPr>
              <w:pStyle w:val="ConsPlusNormal"/>
              <w:jc w:val="center"/>
            </w:pPr>
            <w:r>
              <w:t>30</w:t>
            </w:r>
          </w:p>
        </w:tc>
        <w:tc>
          <w:tcPr>
            <w:tcW w:w="2778" w:type="dxa"/>
          </w:tcPr>
          <w:p w:rsidR="00C262F2" w:rsidRDefault="00C262F2">
            <w:pPr>
              <w:pStyle w:val="ConsPlusNormal"/>
            </w:pPr>
            <w:r>
              <w:t xml:space="preserve">Основное мероприятие 21 подпрограммы 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w:t>
            </w:r>
            <w:r>
              <w:lastRenderedPageBreak/>
              <w:t>распространение их результатов</w:t>
            </w:r>
          </w:p>
        </w:tc>
        <w:tc>
          <w:tcPr>
            <w:tcW w:w="2835" w:type="dxa"/>
          </w:tcPr>
          <w:p w:rsidR="00C262F2" w:rsidRDefault="00C262F2">
            <w:pPr>
              <w:pStyle w:val="ConsPlusNormal"/>
            </w:pPr>
          </w:p>
        </w:tc>
        <w:tc>
          <w:tcPr>
            <w:tcW w:w="2891" w:type="dxa"/>
          </w:tcPr>
          <w:p w:rsidR="00C262F2" w:rsidRDefault="00C262F2">
            <w:pPr>
              <w:pStyle w:val="ConsPlusNormal"/>
            </w:pPr>
            <w:r>
              <w:t xml:space="preserve">Закупка в соответствии с Федеральным </w:t>
            </w:r>
            <w:hyperlink r:id="rId145"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r>
              <w:t xml:space="preserve">Предоставление субсидий государственным </w:t>
            </w:r>
            <w:r>
              <w:lastRenderedPageBreak/>
              <w:t xml:space="preserve">бюджетным и автономным учреждениям в соответствии со </w:t>
            </w:r>
            <w:hyperlink r:id="rId146" w:history="1">
              <w:r>
                <w:rPr>
                  <w:color w:val="0000FF"/>
                </w:rPr>
                <w:t>ст. 78.1</w:t>
              </w:r>
            </w:hyperlink>
            <w:r>
              <w:t xml:space="preserve"> Бюджетного кодекса РФ</w:t>
            </w:r>
          </w:p>
        </w:tc>
      </w:tr>
      <w:tr w:rsidR="00C262F2">
        <w:tc>
          <w:tcPr>
            <w:tcW w:w="567" w:type="dxa"/>
          </w:tcPr>
          <w:p w:rsidR="00C262F2" w:rsidRDefault="00C262F2">
            <w:pPr>
              <w:pStyle w:val="ConsPlusNormal"/>
              <w:jc w:val="center"/>
            </w:pPr>
            <w:r>
              <w:lastRenderedPageBreak/>
              <w:t>31</w:t>
            </w:r>
          </w:p>
        </w:tc>
        <w:tc>
          <w:tcPr>
            <w:tcW w:w="2778" w:type="dxa"/>
          </w:tcPr>
          <w:p w:rsidR="00C262F2" w:rsidRDefault="00C262F2">
            <w:pPr>
              <w:pStyle w:val="ConsPlusNormal"/>
            </w:pPr>
            <w:r>
              <w:t>Основное мероприятие 22 подпрограммы 1: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835" w:type="dxa"/>
          </w:tcPr>
          <w:p w:rsidR="00C262F2" w:rsidRDefault="00C262F2">
            <w:pPr>
              <w:pStyle w:val="ConsPlusNormal"/>
            </w:pPr>
          </w:p>
        </w:tc>
        <w:tc>
          <w:tcPr>
            <w:tcW w:w="2891" w:type="dxa"/>
          </w:tcPr>
          <w:p w:rsidR="00C262F2" w:rsidRDefault="00C262F2">
            <w:pPr>
              <w:pStyle w:val="ConsPlusNormal"/>
            </w:pPr>
            <w:r>
              <w:t xml:space="preserve">Закупка в соответствии с Федеральным </w:t>
            </w:r>
            <w:hyperlink r:id="rId147"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148" w:history="1">
              <w:r>
                <w:rPr>
                  <w:color w:val="0000FF"/>
                </w:rPr>
                <w:t>ст. 78.1</w:t>
              </w:r>
            </w:hyperlink>
            <w:r>
              <w:t xml:space="preserve"> Бюджетного кодекса РФ</w:t>
            </w:r>
          </w:p>
        </w:tc>
      </w:tr>
      <w:tr w:rsidR="00C262F2">
        <w:tc>
          <w:tcPr>
            <w:tcW w:w="567" w:type="dxa"/>
          </w:tcPr>
          <w:p w:rsidR="00C262F2" w:rsidRDefault="00C262F2">
            <w:pPr>
              <w:pStyle w:val="ConsPlusNormal"/>
              <w:jc w:val="center"/>
            </w:pPr>
            <w:r>
              <w:t>32</w:t>
            </w:r>
          </w:p>
        </w:tc>
        <w:tc>
          <w:tcPr>
            <w:tcW w:w="2778" w:type="dxa"/>
          </w:tcPr>
          <w:p w:rsidR="00C262F2" w:rsidRDefault="00C262F2">
            <w:pPr>
              <w:pStyle w:val="ConsPlusNormal"/>
            </w:pPr>
            <w:r>
              <w:t xml:space="preserve">Основное мероприятие 24 подпрограммы 1: Внедрение в общеобразовательных организациях, осуществляющих образовательную деятельность по адаптированным основным общеобразовательным программам, системы мониторинга здоровья обучающихся на </w:t>
            </w:r>
            <w:r>
              <w:lastRenderedPageBreak/>
              <w:t>основе отечественной технологической платформы</w:t>
            </w:r>
          </w:p>
        </w:tc>
        <w:tc>
          <w:tcPr>
            <w:tcW w:w="2835" w:type="dxa"/>
          </w:tcPr>
          <w:p w:rsidR="00C262F2" w:rsidRDefault="00C262F2">
            <w:pPr>
              <w:pStyle w:val="ConsPlusNormal"/>
            </w:pPr>
          </w:p>
        </w:tc>
        <w:tc>
          <w:tcPr>
            <w:tcW w:w="2891" w:type="dxa"/>
          </w:tcPr>
          <w:p w:rsidR="00C262F2" w:rsidRDefault="00C262F2">
            <w:pPr>
              <w:pStyle w:val="ConsPlusNormal"/>
            </w:pPr>
            <w:r>
              <w:t xml:space="preserve">Закупки в соответствии с Федеральным </w:t>
            </w:r>
            <w:hyperlink r:id="rId149"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r>
              <w:t xml:space="preserve">Предоставление субсидий государственным бюджетным и </w:t>
            </w:r>
            <w:r>
              <w:lastRenderedPageBreak/>
              <w:t xml:space="preserve">автономным учреждениям в соответствии со </w:t>
            </w:r>
            <w:hyperlink r:id="rId150" w:history="1">
              <w:r>
                <w:rPr>
                  <w:color w:val="0000FF"/>
                </w:rPr>
                <w:t>ст. 78.1</w:t>
              </w:r>
            </w:hyperlink>
            <w:r>
              <w:t xml:space="preserve"> Бюджетного кодекса РФ на приобретение оборудования и программных комплексов для диагностики здоровья обучающихся</w:t>
            </w:r>
          </w:p>
        </w:tc>
      </w:tr>
      <w:tr w:rsidR="00C262F2">
        <w:tc>
          <w:tcPr>
            <w:tcW w:w="567" w:type="dxa"/>
          </w:tcPr>
          <w:p w:rsidR="00C262F2" w:rsidRDefault="00C262F2">
            <w:pPr>
              <w:pStyle w:val="ConsPlusNormal"/>
              <w:jc w:val="center"/>
            </w:pPr>
            <w:r>
              <w:lastRenderedPageBreak/>
              <w:t>33</w:t>
            </w:r>
          </w:p>
        </w:tc>
        <w:tc>
          <w:tcPr>
            <w:tcW w:w="2778" w:type="dxa"/>
          </w:tcPr>
          <w:p w:rsidR="00C262F2" w:rsidRDefault="00C262F2">
            <w:pPr>
              <w:pStyle w:val="ConsPlusNormal"/>
            </w:pPr>
            <w:r>
              <w:t>Основное мероприятие 25 подпрограммы 1: Предоставление субсидий местным бюджетам на реализацию муниципальных программ, направленных на укрепление материально-технической базы организаций дополнительного образования, реализующих дополнительные общеобразовательные программы технической направленности</w:t>
            </w:r>
          </w:p>
        </w:tc>
        <w:tc>
          <w:tcPr>
            <w:tcW w:w="2835" w:type="dxa"/>
          </w:tcPr>
          <w:p w:rsidR="00C262F2" w:rsidRDefault="00C262F2">
            <w:pPr>
              <w:pStyle w:val="ConsPlusNormal"/>
            </w:pPr>
          </w:p>
        </w:tc>
        <w:tc>
          <w:tcPr>
            <w:tcW w:w="2891" w:type="dxa"/>
          </w:tcPr>
          <w:p w:rsidR="00C262F2" w:rsidRDefault="00C262F2">
            <w:pPr>
              <w:pStyle w:val="ConsPlusNormal"/>
            </w:pPr>
            <w:r>
              <w:t>Путем предоставления субсидий местным бюджетам на реализацию муниципальных программ.</w:t>
            </w:r>
          </w:p>
          <w:p w:rsidR="00C262F2" w:rsidRDefault="00C262F2">
            <w:pPr>
              <w:pStyle w:val="ConsPlusNormal"/>
            </w:pPr>
          </w:p>
          <w:p w:rsidR="00C262F2" w:rsidRDefault="00C262F2">
            <w:pPr>
              <w:pStyle w:val="ConsPlusNormal"/>
            </w:pPr>
            <w:r>
              <w:t>В настоящее время мероприятие не действует</w:t>
            </w:r>
          </w:p>
        </w:tc>
      </w:tr>
      <w:tr w:rsidR="00C262F2">
        <w:tc>
          <w:tcPr>
            <w:tcW w:w="567" w:type="dxa"/>
          </w:tcPr>
          <w:p w:rsidR="00C262F2" w:rsidRDefault="00C262F2">
            <w:pPr>
              <w:pStyle w:val="ConsPlusNormal"/>
              <w:jc w:val="center"/>
            </w:pPr>
            <w:r>
              <w:t>34</w:t>
            </w:r>
          </w:p>
        </w:tc>
        <w:tc>
          <w:tcPr>
            <w:tcW w:w="2778" w:type="dxa"/>
          </w:tcPr>
          <w:p w:rsidR="00C262F2" w:rsidRDefault="00C262F2">
            <w:pPr>
              <w:pStyle w:val="ConsPlusNormal"/>
            </w:pPr>
            <w:r>
              <w:t xml:space="preserve">Основное мероприятие 26 подпрограммы 1: Предоставление субсидий местным бюджетам на реализацию муниципальных программ, направленных на </w:t>
            </w:r>
            <w:r>
              <w:lastRenderedPageBreak/>
              <w:t>выполнение требований антитеррористической защищенности образовательных организаций</w:t>
            </w:r>
          </w:p>
        </w:tc>
        <w:tc>
          <w:tcPr>
            <w:tcW w:w="2835" w:type="dxa"/>
          </w:tcPr>
          <w:p w:rsidR="00C262F2" w:rsidRDefault="00C262F2">
            <w:pPr>
              <w:pStyle w:val="ConsPlusNormal"/>
            </w:pPr>
          </w:p>
        </w:tc>
        <w:tc>
          <w:tcPr>
            <w:tcW w:w="2891" w:type="dxa"/>
          </w:tcPr>
          <w:p w:rsidR="00C262F2" w:rsidRDefault="00C262F2">
            <w:pPr>
              <w:pStyle w:val="ConsPlusNormal"/>
            </w:pPr>
            <w:r>
              <w:t xml:space="preserve">Предоставление субсидий местным бюджетам на реализацию муниципальных программ, в соответствии с </w:t>
            </w:r>
            <w:hyperlink w:anchor="P1884" w:history="1">
              <w:r>
                <w:rPr>
                  <w:color w:val="0000FF"/>
                </w:rPr>
                <w:t>порядком</w:t>
              </w:r>
            </w:hyperlink>
            <w:r>
              <w:t xml:space="preserve">, установленным в приложении 4 к </w:t>
            </w:r>
            <w:r>
              <w:lastRenderedPageBreak/>
              <w:t>настоящей подпрограмме</w:t>
            </w:r>
          </w:p>
        </w:tc>
      </w:tr>
      <w:tr w:rsidR="00C262F2">
        <w:tc>
          <w:tcPr>
            <w:tcW w:w="567" w:type="dxa"/>
          </w:tcPr>
          <w:p w:rsidR="00C262F2" w:rsidRDefault="00C262F2">
            <w:pPr>
              <w:pStyle w:val="ConsPlusNormal"/>
              <w:jc w:val="center"/>
            </w:pPr>
            <w:r>
              <w:lastRenderedPageBreak/>
              <w:t>35</w:t>
            </w:r>
          </w:p>
        </w:tc>
        <w:tc>
          <w:tcPr>
            <w:tcW w:w="2778" w:type="dxa"/>
          </w:tcPr>
          <w:p w:rsidR="00C262F2" w:rsidRDefault="00C262F2">
            <w:pPr>
              <w:pStyle w:val="ConsPlusNormal"/>
            </w:pPr>
            <w:r>
              <w:t>Основное мероприятие 27 подпрограммы 1: Поддержка проектов, связанных с инновациями в образовании</w:t>
            </w:r>
          </w:p>
        </w:tc>
        <w:tc>
          <w:tcPr>
            <w:tcW w:w="2835" w:type="dxa"/>
          </w:tcPr>
          <w:p w:rsidR="00C262F2" w:rsidRDefault="00C262F2">
            <w:pPr>
              <w:pStyle w:val="ConsPlusNormal"/>
            </w:pPr>
          </w:p>
        </w:tc>
        <w:tc>
          <w:tcPr>
            <w:tcW w:w="2891" w:type="dxa"/>
          </w:tcPr>
          <w:p w:rsidR="00C262F2" w:rsidRDefault="00C262F2">
            <w:pPr>
              <w:pStyle w:val="ConsPlusNormal"/>
            </w:pPr>
            <w:r>
              <w:t xml:space="preserve">Закупка в соответствии с Федеральным </w:t>
            </w:r>
            <w:hyperlink r:id="rId151"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r>
      <w:tr w:rsidR="00C262F2">
        <w:tc>
          <w:tcPr>
            <w:tcW w:w="567" w:type="dxa"/>
          </w:tcPr>
          <w:p w:rsidR="00C262F2" w:rsidRDefault="00C262F2">
            <w:pPr>
              <w:pStyle w:val="ConsPlusNormal"/>
              <w:jc w:val="center"/>
            </w:pPr>
            <w:r>
              <w:t>36</w:t>
            </w:r>
          </w:p>
        </w:tc>
        <w:tc>
          <w:tcPr>
            <w:tcW w:w="2778" w:type="dxa"/>
          </w:tcPr>
          <w:p w:rsidR="00C262F2" w:rsidRDefault="00C262F2">
            <w:pPr>
              <w:pStyle w:val="ConsPlusNormal"/>
            </w:pPr>
            <w:r>
              <w:t>Основное мероприятие 28 подпрограммы 1: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2835" w:type="dxa"/>
          </w:tcPr>
          <w:p w:rsidR="00C262F2" w:rsidRDefault="00C262F2">
            <w:pPr>
              <w:pStyle w:val="ConsPlusNormal"/>
            </w:pPr>
          </w:p>
        </w:tc>
        <w:tc>
          <w:tcPr>
            <w:tcW w:w="2891" w:type="dxa"/>
          </w:tcPr>
          <w:p w:rsidR="00C262F2" w:rsidRDefault="00C262F2">
            <w:pPr>
              <w:pStyle w:val="ConsPlusNormal"/>
            </w:pPr>
            <w:r>
              <w:t xml:space="preserve">Закупка в соответствии с Федеральным </w:t>
            </w:r>
            <w:hyperlink r:id="rId152"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153" w:history="1">
              <w:r>
                <w:rPr>
                  <w:color w:val="0000FF"/>
                </w:rPr>
                <w:t>ст. 78.1</w:t>
              </w:r>
            </w:hyperlink>
            <w:r>
              <w:t xml:space="preserve"> Бюджетного кодекса РФ</w:t>
            </w:r>
          </w:p>
        </w:tc>
      </w:tr>
      <w:tr w:rsidR="00C262F2">
        <w:tblPrEx>
          <w:tblBorders>
            <w:insideH w:val="nil"/>
          </w:tblBorders>
        </w:tblPrEx>
        <w:tc>
          <w:tcPr>
            <w:tcW w:w="567" w:type="dxa"/>
            <w:tcBorders>
              <w:bottom w:val="nil"/>
            </w:tcBorders>
          </w:tcPr>
          <w:p w:rsidR="00C262F2" w:rsidRDefault="00C262F2">
            <w:pPr>
              <w:pStyle w:val="ConsPlusNormal"/>
              <w:jc w:val="center"/>
            </w:pPr>
            <w:r>
              <w:t>37</w:t>
            </w:r>
          </w:p>
        </w:tc>
        <w:tc>
          <w:tcPr>
            <w:tcW w:w="2778" w:type="dxa"/>
            <w:tcBorders>
              <w:bottom w:val="nil"/>
            </w:tcBorders>
          </w:tcPr>
          <w:p w:rsidR="00C262F2" w:rsidRDefault="00C262F2">
            <w:pPr>
              <w:pStyle w:val="ConsPlusNormal"/>
            </w:pPr>
            <w:r>
              <w:t xml:space="preserve">Основное мероприятие 29 подпрограммы 1: Предоставление </w:t>
            </w:r>
            <w:r>
              <w:lastRenderedPageBreak/>
              <w:t>субсидий местным бюджетам на реализацию муниципальных программ, направленных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835" w:type="dxa"/>
            <w:tcBorders>
              <w:bottom w:val="nil"/>
            </w:tcBorders>
          </w:tcPr>
          <w:p w:rsidR="00C262F2" w:rsidRDefault="00C262F2">
            <w:pPr>
              <w:pStyle w:val="ConsPlusNormal"/>
            </w:pPr>
            <w:r>
              <w:lastRenderedPageBreak/>
              <w:t xml:space="preserve">Предоставление субсидий местным бюджетам на реализацию </w:t>
            </w:r>
            <w:r>
              <w:lastRenderedPageBreak/>
              <w:t>муниципальных программ, направленных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891" w:type="dxa"/>
            <w:tcBorders>
              <w:bottom w:val="nil"/>
            </w:tcBorders>
          </w:tcPr>
          <w:p w:rsidR="00C262F2" w:rsidRDefault="00C262F2">
            <w:pPr>
              <w:pStyle w:val="ConsPlusNormal"/>
            </w:pPr>
            <w:r>
              <w:lastRenderedPageBreak/>
              <w:t xml:space="preserve">Предоставление субсидий местным бюджетам на реализацию </w:t>
            </w:r>
            <w:r>
              <w:lastRenderedPageBreak/>
              <w:t xml:space="preserve">муниципальных программ, в соответствии с порядком, установленным в </w:t>
            </w:r>
            <w:hyperlink w:anchor="P2324" w:history="1">
              <w:r>
                <w:rPr>
                  <w:color w:val="0000FF"/>
                </w:rPr>
                <w:t>приложении 6</w:t>
              </w:r>
            </w:hyperlink>
            <w:r>
              <w:t xml:space="preserve"> к настоящей подпрограмме</w:t>
            </w:r>
          </w:p>
        </w:tc>
      </w:tr>
      <w:tr w:rsidR="00C262F2">
        <w:tblPrEx>
          <w:tblBorders>
            <w:insideH w:val="nil"/>
          </w:tblBorders>
        </w:tblPrEx>
        <w:tc>
          <w:tcPr>
            <w:tcW w:w="9071" w:type="dxa"/>
            <w:gridSpan w:val="4"/>
            <w:tcBorders>
              <w:top w:val="nil"/>
            </w:tcBorders>
          </w:tcPr>
          <w:p w:rsidR="00C262F2" w:rsidRDefault="00C262F2">
            <w:pPr>
              <w:pStyle w:val="ConsPlusNormal"/>
              <w:jc w:val="both"/>
            </w:pPr>
            <w:r>
              <w:lastRenderedPageBreak/>
              <w:t xml:space="preserve">(п. 37 введен </w:t>
            </w:r>
            <w:hyperlink r:id="rId154" w:history="1">
              <w:r>
                <w:rPr>
                  <w:color w:val="0000FF"/>
                </w:rPr>
                <w:t>постановлением</w:t>
              </w:r>
            </w:hyperlink>
            <w:r>
              <w:t xml:space="preserve"> администрации Липецкой области от 03.02.2020 N 40)</w:t>
            </w:r>
          </w:p>
        </w:tc>
      </w:tr>
      <w:tr w:rsidR="00C262F2">
        <w:tblPrEx>
          <w:tblBorders>
            <w:insideH w:val="nil"/>
          </w:tblBorders>
        </w:tblPrEx>
        <w:tc>
          <w:tcPr>
            <w:tcW w:w="567" w:type="dxa"/>
            <w:tcBorders>
              <w:bottom w:val="nil"/>
            </w:tcBorders>
          </w:tcPr>
          <w:p w:rsidR="00C262F2" w:rsidRDefault="00C262F2">
            <w:pPr>
              <w:pStyle w:val="ConsPlusNormal"/>
              <w:jc w:val="center"/>
            </w:pPr>
            <w:r>
              <w:t>38</w:t>
            </w:r>
          </w:p>
        </w:tc>
        <w:tc>
          <w:tcPr>
            <w:tcW w:w="2778" w:type="dxa"/>
            <w:tcBorders>
              <w:bottom w:val="nil"/>
            </w:tcBorders>
          </w:tcPr>
          <w:p w:rsidR="00C262F2" w:rsidRDefault="00C262F2">
            <w:pPr>
              <w:pStyle w:val="ConsPlusNormal"/>
            </w:pPr>
            <w:r>
              <w:t>Основное мероприятие 30 подпрограммы 1: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35" w:type="dxa"/>
            <w:tcBorders>
              <w:bottom w:val="nil"/>
            </w:tcBorders>
          </w:tcPr>
          <w:p w:rsidR="00C262F2" w:rsidRDefault="00C262F2">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91" w:type="dxa"/>
            <w:tcBorders>
              <w:bottom w:val="nil"/>
            </w:tcBorders>
          </w:tcPr>
          <w:p w:rsidR="00C262F2" w:rsidRDefault="00C262F2">
            <w:pPr>
              <w:pStyle w:val="ConsPlusNormal"/>
            </w:pPr>
            <w:r>
              <w:t>Единовременные компенсационные выплаты учителям</w:t>
            </w:r>
          </w:p>
        </w:tc>
      </w:tr>
      <w:tr w:rsidR="00C262F2">
        <w:tblPrEx>
          <w:tblBorders>
            <w:insideH w:val="nil"/>
          </w:tblBorders>
        </w:tblPrEx>
        <w:tc>
          <w:tcPr>
            <w:tcW w:w="9071" w:type="dxa"/>
            <w:gridSpan w:val="4"/>
            <w:tcBorders>
              <w:top w:val="nil"/>
            </w:tcBorders>
          </w:tcPr>
          <w:p w:rsidR="00C262F2" w:rsidRDefault="00C262F2">
            <w:pPr>
              <w:pStyle w:val="ConsPlusNormal"/>
              <w:jc w:val="both"/>
            </w:pPr>
            <w:r>
              <w:t xml:space="preserve">(п. 38 введен </w:t>
            </w:r>
            <w:hyperlink r:id="rId155" w:history="1">
              <w:r>
                <w:rPr>
                  <w:color w:val="0000FF"/>
                </w:rPr>
                <w:t>постановлением</w:t>
              </w:r>
            </w:hyperlink>
            <w:r>
              <w:t xml:space="preserve"> администрации Липецкой области от 03.02.2020 N 40)</w:t>
            </w:r>
          </w:p>
        </w:tc>
      </w:tr>
      <w:tr w:rsidR="00C262F2">
        <w:tblPrEx>
          <w:tblBorders>
            <w:insideH w:val="nil"/>
          </w:tblBorders>
        </w:tblPrEx>
        <w:tc>
          <w:tcPr>
            <w:tcW w:w="567" w:type="dxa"/>
            <w:tcBorders>
              <w:bottom w:val="nil"/>
            </w:tcBorders>
          </w:tcPr>
          <w:p w:rsidR="00C262F2" w:rsidRDefault="00C262F2">
            <w:pPr>
              <w:pStyle w:val="ConsPlusNormal"/>
              <w:jc w:val="center"/>
            </w:pPr>
            <w:r>
              <w:t>39</w:t>
            </w:r>
          </w:p>
        </w:tc>
        <w:tc>
          <w:tcPr>
            <w:tcW w:w="2778" w:type="dxa"/>
            <w:tcBorders>
              <w:bottom w:val="nil"/>
            </w:tcBorders>
          </w:tcPr>
          <w:p w:rsidR="00C262F2" w:rsidRDefault="00C262F2">
            <w:pPr>
              <w:pStyle w:val="ConsPlusNormal"/>
            </w:pPr>
            <w:r>
              <w:t>Основное мероприятие 31 подпрограммы 1:</w:t>
            </w:r>
          </w:p>
          <w:p w:rsidR="00C262F2" w:rsidRDefault="00C262F2">
            <w:pPr>
              <w:pStyle w:val="ConsPlusNormal"/>
            </w:pPr>
            <w:r>
              <w:t xml:space="preserve">Обеспечение выплат ежемесячного </w:t>
            </w:r>
            <w:r>
              <w:lastRenderedPageBreak/>
              <w:t>денежного вознаграждения за классное руководство педагогическим работникам государственных общеобразовательных организаций и муниципальных общеобразовательных организаций</w:t>
            </w:r>
          </w:p>
        </w:tc>
        <w:tc>
          <w:tcPr>
            <w:tcW w:w="2835" w:type="dxa"/>
            <w:tcBorders>
              <w:bottom w:val="nil"/>
            </w:tcBorders>
          </w:tcPr>
          <w:p w:rsidR="00C262F2" w:rsidRDefault="00C262F2">
            <w:pPr>
              <w:pStyle w:val="ConsPlusNormal"/>
            </w:pPr>
            <w:r>
              <w:lastRenderedPageBreak/>
              <w:t xml:space="preserve">Обеспечение выплат ежемесячного денежного вознаграждения за классное руководство </w:t>
            </w:r>
            <w:r>
              <w:lastRenderedPageBreak/>
              <w:t>педагогическим работникам государственных общеобразовательных организаций и муниципальных общеобразовательных организаций</w:t>
            </w:r>
          </w:p>
        </w:tc>
        <w:tc>
          <w:tcPr>
            <w:tcW w:w="2891" w:type="dxa"/>
            <w:tcBorders>
              <w:bottom w:val="nil"/>
            </w:tcBorders>
          </w:tcPr>
          <w:p w:rsidR="00C262F2" w:rsidRDefault="00C262F2">
            <w:pPr>
              <w:pStyle w:val="ConsPlusNormal"/>
            </w:pPr>
            <w:r>
              <w:lastRenderedPageBreak/>
              <w:t xml:space="preserve">Предоставление иных межбюджетных трансфертов местным бюджетам в соответствии с </w:t>
            </w:r>
            <w:r>
              <w:lastRenderedPageBreak/>
              <w:t>бюджетным законодательством</w:t>
            </w:r>
          </w:p>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156" w:history="1">
              <w:r>
                <w:rPr>
                  <w:color w:val="0000FF"/>
                </w:rPr>
                <w:t>ст. 78.1</w:t>
              </w:r>
            </w:hyperlink>
            <w:r>
              <w:t xml:space="preserve"> Бюджетного кодекса РФ</w:t>
            </w:r>
          </w:p>
        </w:tc>
      </w:tr>
      <w:tr w:rsidR="00C262F2">
        <w:tblPrEx>
          <w:tblBorders>
            <w:insideH w:val="nil"/>
          </w:tblBorders>
        </w:tblPrEx>
        <w:tc>
          <w:tcPr>
            <w:tcW w:w="9071" w:type="dxa"/>
            <w:gridSpan w:val="4"/>
            <w:tcBorders>
              <w:top w:val="nil"/>
            </w:tcBorders>
          </w:tcPr>
          <w:p w:rsidR="00C262F2" w:rsidRDefault="00C262F2">
            <w:pPr>
              <w:pStyle w:val="ConsPlusNormal"/>
              <w:jc w:val="both"/>
            </w:pPr>
            <w:r>
              <w:lastRenderedPageBreak/>
              <w:t xml:space="preserve">(п. 39 в ред. </w:t>
            </w:r>
            <w:hyperlink r:id="rId157" w:history="1">
              <w:r>
                <w:rPr>
                  <w:color w:val="0000FF"/>
                </w:rPr>
                <w:t>постановления</w:t>
              </w:r>
            </w:hyperlink>
            <w:r>
              <w:t xml:space="preserve"> администрации Липецкой области от 08.04.2021 N 131)</w:t>
            </w:r>
          </w:p>
        </w:tc>
      </w:tr>
      <w:tr w:rsidR="00C262F2">
        <w:tblPrEx>
          <w:tblBorders>
            <w:insideH w:val="nil"/>
          </w:tblBorders>
        </w:tblPrEx>
        <w:tc>
          <w:tcPr>
            <w:tcW w:w="567" w:type="dxa"/>
            <w:tcBorders>
              <w:bottom w:val="nil"/>
            </w:tcBorders>
          </w:tcPr>
          <w:p w:rsidR="00C262F2" w:rsidRDefault="00C262F2">
            <w:pPr>
              <w:pStyle w:val="ConsPlusNormal"/>
              <w:jc w:val="center"/>
            </w:pPr>
            <w:r>
              <w:t>40</w:t>
            </w:r>
          </w:p>
        </w:tc>
        <w:tc>
          <w:tcPr>
            <w:tcW w:w="2778" w:type="dxa"/>
            <w:tcBorders>
              <w:bottom w:val="nil"/>
            </w:tcBorders>
          </w:tcPr>
          <w:p w:rsidR="00C262F2" w:rsidRDefault="00C262F2">
            <w:pPr>
              <w:pStyle w:val="ConsPlusNormal"/>
            </w:pPr>
            <w:r>
              <w:t>Основное мероприятие 32 Подпрограммы 1:</w:t>
            </w:r>
          </w:p>
          <w:p w:rsidR="00C262F2" w:rsidRDefault="00C262F2">
            <w:pPr>
              <w:pStyle w:val="ConsPlusNormal"/>
            </w:pPr>
            <w:r>
              <w:t>Проведение капитального ремонта объектов муниципальных общеобразовательных организаций</w:t>
            </w:r>
          </w:p>
        </w:tc>
        <w:tc>
          <w:tcPr>
            <w:tcW w:w="2835" w:type="dxa"/>
            <w:tcBorders>
              <w:bottom w:val="nil"/>
            </w:tcBorders>
          </w:tcPr>
          <w:p w:rsidR="00C262F2" w:rsidRDefault="00C262F2">
            <w:pPr>
              <w:pStyle w:val="ConsPlusNormal"/>
            </w:pPr>
          </w:p>
        </w:tc>
        <w:tc>
          <w:tcPr>
            <w:tcW w:w="2891" w:type="dxa"/>
            <w:tcBorders>
              <w:bottom w:val="nil"/>
            </w:tcBorders>
          </w:tcPr>
          <w:p w:rsidR="00C262F2" w:rsidRDefault="00C262F2">
            <w:pPr>
              <w:pStyle w:val="ConsPlusNormal"/>
            </w:pPr>
            <w:r>
              <w:t>Предоставление иных межбюджетных трансфертов местным бюджетам в соответствии с бюджетным законодательством</w:t>
            </w:r>
          </w:p>
        </w:tc>
      </w:tr>
      <w:tr w:rsidR="00C262F2">
        <w:tblPrEx>
          <w:tblBorders>
            <w:insideH w:val="nil"/>
          </w:tblBorders>
        </w:tblPrEx>
        <w:tc>
          <w:tcPr>
            <w:tcW w:w="9071" w:type="dxa"/>
            <w:gridSpan w:val="4"/>
            <w:tcBorders>
              <w:top w:val="nil"/>
            </w:tcBorders>
          </w:tcPr>
          <w:p w:rsidR="00C262F2" w:rsidRDefault="00C262F2">
            <w:pPr>
              <w:pStyle w:val="ConsPlusNormal"/>
              <w:jc w:val="both"/>
            </w:pPr>
            <w:r>
              <w:t xml:space="preserve">(п. 40 введен </w:t>
            </w:r>
            <w:hyperlink r:id="rId158" w:history="1">
              <w:r>
                <w:rPr>
                  <w:color w:val="0000FF"/>
                </w:rPr>
                <w:t>постановлением</w:t>
              </w:r>
            </w:hyperlink>
            <w:r>
              <w:t xml:space="preserve"> администрации Липецкой области от 03.06.2021 N 208)</w:t>
            </w:r>
          </w:p>
        </w:tc>
      </w:tr>
      <w:tr w:rsidR="00C262F2">
        <w:tblPrEx>
          <w:tblBorders>
            <w:insideH w:val="nil"/>
          </w:tblBorders>
        </w:tblPrEx>
        <w:tc>
          <w:tcPr>
            <w:tcW w:w="567" w:type="dxa"/>
            <w:tcBorders>
              <w:bottom w:val="nil"/>
            </w:tcBorders>
          </w:tcPr>
          <w:p w:rsidR="00C262F2" w:rsidRDefault="00C262F2">
            <w:pPr>
              <w:pStyle w:val="ConsPlusNormal"/>
              <w:jc w:val="center"/>
            </w:pPr>
            <w:r>
              <w:t>41</w:t>
            </w:r>
          </w:p>
        </w:tc>
        <w:tc>
          <w:tcPr>
            <w:tcW w:w="2778" w:type="dxa"/>
            <w:tcBorders>
              <w:bottom w:val="nil"/>
            </w:tcBorders>
          </w:tcPr>
          <w:p w:rsidR="00C262F2" w:rsidRDefault="00C262F2">
            <w:pPr>
              <w:pStyle w:val="ConsPlusNormal"/>
            </w:pPr>
            <w:r>
              <w:t>Основное мероприятие 33 подпрограммы 1:</w:t>
            </w:r>
          </w:p>
          <w:p w:rsidR="00C262F2" w:rsidRDefault="00C262F2">
            <w:pPr>
              <w:pStyle w:val="ConsPlusNormal"/>
            </w:pPr>
            <w:r>
              <w:t>Предоставление субсидий местным бюджетам на реализацию муниципальных программ, направленных на выполнение требований пожарной безопасности образовательных организаций</w:t>
            </w:r>
          </w:p>
        </w:tc>
        <w:tc>
          <w:tcPr>
            <w:tcW w:w="2835" w:type="dxa"/>
            <w:tcBorders>
              <w:bottom w:val="nil"/>
            </w:tcBorders>
          </w:tcPr>
          <w:p w:rsidR="00C262F2" w:rsidRDefault="00C262F2">
            <w:pPr>
              <w:pStyle w:val="ConsPlusNormal"/>
            </w:pPr>
          </w:p>
        </w:tc>
        <w:tc>
          <w:tcPr>
            <w:tcW w:w="2891" w:type="dxa"/>
            <w:tcBorders>
              <w:bottom w:val="nil"/>
            </w:tcBorders>
          </w:tcPr>
          <w:p w:rsidR="00C262F2" w:rsidRDefault="00C262F2">
            <w:pPr>
              <w:pStyle w:val="ConsPlusNormal"/>
            </w:pPr>
            <w:r>
              <w:t xml:space="preserve">Предоставление субсидий местным бюджетам на реализацию муниципальных программ, в соответствии с </w:t>
            </w:r>
            <w:hyperlink w:anchor="P2543" w:history="1">
              <w:r>
                <w:rPr>
                  <w:color w:val="0000FF"/>
                </w:rPr>
                <w:t>порядком</w:t>
              </w:r>
            </w:hyperlink>
            <w:r>
              <w:t>, установленным в приложении 7 к настоящей подпрограмме</w:t>
            </w:r>
          </w:p>
        </w:tc>
      </w:tr>
      <w:tr w:rsidR="00C262F2">
        <w:tblPrEx>
          <w:tblBorders>
            <w:insideH w:val="nil"/>
          </w:tblBorders>
        </w:tblPrEx>
        <w:tc>
          <w:tcPr>
            <w:tcW w:w="9071" w:type="dxa"/>
            <w:gridSpan w:val="4"/>
            <w:tcBorders>
              <w:top w:val="nil"/>
            </w:tcBorders>
          </w:tcPr>
          <w:p w:rsidR="00C262F2" w:rsidRDefault="00C262F2">
            <w:pPr>
              <w:pStyle w:val="ConsPlusNormal"/>
              <w:jc w:val="both"/>
            </w:pPr>
            <w:r>
              <w:t xml:space="preserve">(п. 41 введен </w:t>
            </w:r>
            <w:hyperlink r:id="rId159" w:history="1">
              <w:r>
                <w:rPr>
                  <w:color w:val="0000FF"/>
                </w:rPr>
                <w:t>постановлением</w:t>
              </w:r>
            </w:hyperlink>
            <w:r>
              <w:t xml:space="preserve"> администрации Липецкой области от 27.09.2021 N 397)</w:t>
            </w:r>
          </w:p>
        </w:tc>
      </w:tr>
      <w:tr w:rsidR="00C262F2">
        <w:tblPrEx>
          <w:tblBorders>
            <w:insideH w:val="nil"/>
          </w:tblBorders>
        </w:tblPrEx>
        <w:tc>
          <w:tcPr>
            <w:tcW w:w="567" w:type="dxa"/>
            <w:tcBorders>
              <w:bottom w:val="nil"/>
            </w:tcBorders>
          </w:tcPr>
          <w:p w:rsidR="00C262F2" w:rsidRDefault="00C262F2">
            <w:pPr>
              <w:pStyle w:val="ConsPlusNormal"/>
              <w:jc w:val="center"/>
            </w:pPr>
            <w:r>
              <w:lastRenderedPageBreak/>
              <w:t>42</w:t>
            </w:r>
          </w:p>
        </w:tc>
        <w:tc>
          <w:tcPr>
            <w:tcW w:w="2778" w:type="dxa"/>
            <w:tcBorders>
              <w:bottom w:val="nil"/>
            </w:tcBorders>
          </w:tcPr>
          <w:p w:rsidR="00C262F2" w:rsidRDefault="00C262F2">
            <w:pPr>
              <w:pStyle w:val="ConsPlusNormal"/>
            </w:pPr>
            <w:r>
              <w:t>Основное мероприятие 34 подпрограммы 1:</w:t>
            </w:r>
          </w:p>
          <w:p w:rsidR="00C262F2" w:rsidRDefault="00C262F2">
            <w:pPr>
              <w:pStyle w:val="ConsPlusNormal"/>
            </w:pPr>
            <w:r>
              <w:t>Предоставление субсидий местным бюджетам на реализацию муниципальных программ, направленных на оснащение средствами обучения и воспитания, соответствующими современным условиям обучения, новых мест, созданных в общеобразовательных организациях</w:t>
            </w:r>
          </w:p>
        </w:tc>
        <w:tc>
          <w:tcPr>
            <w:tcW w:w="2835" w:type="dxa"/>
            <w:tcBorders>
              <w:bottom w:val="nil"/>
            </w:tcBorders>
          </w:tcPr>
          <w:p w:rsidR="00C262F2" w:rsidRDefault="00C262F2">
            <w:pPr>
              <w:pStyle w:val="ConsPlusNormal"/>
            </w:pPr>
          </w:p>
        </w:tc>
        <w:tc>
          <w:tcPr>
            <w:tcW w:w="2891" w:type="dxa"/>
            <w:tcBorders>
              <w:bottom w:val="nil"/>
            </w:tcBorders>
          </w:tcPr>
          <w:p w:rsidR="00C262F2" w:rsidRDefault="00C262F2">
            <w:pPr>
              <w:pStyle w:val="ConsPlusNormal"/>
            </w:pPr>
            <w:r>
              <w:t xml:space="preserve">Предоставление субсидий местным бюджетам на реализацию муниципальных программ, в соответствии с </w:t>
            </w:r>
            <w:hyperlink w:anchor="P2746" w:history="1">
              <w:r>
                <w:rPr>
                  <w:color w:val="0000FF"/>
                </w:rPr>
                <w:t>порядком</w:t>
              </w:r>
            </w:hyperlink>
            <w:r>
              <w:t>, установленным в приложении 8 к настоящей подпрограмме</w:t>
            </w:r>
          </w:p>
        </w:tc>
      </w:tr>
      <w:tr w:rsidR="00C262F2">
        <w:tblPrEx>
          <w:tblBorders>
            <w:insideH w:val="nil"/>
          </w:tblBorders>
        </w:tblPrEx>
        <w:tc>
          <w:tcPr>
            <w:tcW w:w="9071" w:type="dxa"/>
            <w:gridSpan w:val="4"/>
            <w:tcBorders>
              <w:top w:val="nil"/>
            </w:tcBorders>
          </w:tcPr>
          <w:p w:rsidR="00C262F2" w:rsidRDefault="00C262F2">
            <w:pPr>
              <w:pStyle w:val="ConsPlusNormal"/>
              <w:jc w:val="both"/>
            </w:pPr>
            <w:r>
              <w:t xml:space="preserve">(п. 42 введен </w:t>
            </w:r>
            <w:hyperlink r:id="rId160" w:history="1">
              <w:r>
                <w:rPr>
                  <w:color w:val="0000FF"/>
                </w:rPr>
                <w:t>постановлением</w:t>
              </w:r>
            </w:hyperlink>
            <w:r>
              <w:t xml:space="preserve"> администрации Липецкой области от 27.09.2021 N 397)</w:t>
            </w:r>
          </w:p>
        </w:tc>
      </w:tr>
    </w:tbl>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2"/>
      </w:pPr>
      <w:r>
        <w:t>Приложение 1</w:t>
      </w:r>
    </w:p>
    <w:p w:rsidR="00C262F2" w:rsidRDefault="00C262F2">
      <w:pPr>
        <w:pStyle w:val="ConsPlusNormal"/>
        <w:jc w:val="right"/>
      </w:pPr>
      <w:r>
        <w:t>к подпрограмме 1</w:t>
      </w:r>
    </w:p>
    <w:p w:rsidR="00C262F2" w:rsidRDefault="00C262F2">
      <w:pPr>
        <w:pStyle w:val="ConsPlusNormal"/>
        <w:jc w:val="right"/>
      </w:pPr>
      <w:r>
        <w:t>"Ресурсное обеспечение</w:t>
      </w:r>
    </w:p>
    <w:p w:rsidR="00C262F2" w:rsidRDefault="00C262F2">
      <w:pPr>
        <w:pStyle w:val="ConsPlusNormal"/>
        <w:jc w:val="right"/>
      </w:pPr>
      <w:r>
        <w:t>развития образования</w:t>
      </w:r>
    </w:p>
    <w:p w:rsidR="00C262F2" w:rsidRDefault="00C262F2">
      <w:pPr>
        <w:pStyle w:val="ConsPlusNormal"/>
        <w:jc w:val="right"/>
      </w:pPr>
      <w:r>
        <w:t>Липецкой области"</w:t>
      </w:r>
    </w:p>
    <w:p w:rsidR="00C262F2" w:rsidRDefault="00C262F2">
      <w:pPr>
        <w:pStyle w:val="ConsPlusNormal"/>
        <w:jc w:val="right"/>
      </w:pPr>
      <w:r>
        <w:t>государственной программы</w:t>
      </w:r>
    </w:p>
    <w:p w:rsidR="00C262F2" w:rsidRDefault="00C262F2">
      <w:pPr>
        <w:pStyle w:val="ConsPlusNormal"/>
        <w:jc w:val="right"/>
      </w:pPr>
      <w:r>
        <w:t>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2" w:name="P1245"/>
      <w:bookmarkEnd w:id="2"/>
      <w:r>
        <w:t>ПОРЯДОК</w:t>
      </w:r>
    </w:p>
    <w:p w:rsidR="00C262F2" w:rsidRDefault="00C262F2">
      <w:pPr>
        <w:pStyle w:val="ConsPlusTitle"/>
        <w:jc w:val="center"/>
      </w:pPr>
      <w:r>
        <w:t>ПРЕДОСТАВЛЕНИЯ И РАСПРЕДЕЛЕНИЯ СУБСИДИЙ МЕСТНЫМ БЮДЖЕТАМ</w:t>
      </w:r>
    </w:p>
    <w:p w:rsidR="00C262F2" w:rsidRDefault="00C262F2">
      <w:pPr>
        <w:pStyle w:val="ConsPlusTitle"/>
        <w:jc w:val="center"/>
      </w:pPr>
      <w:r>
        <w:t>ИЗ ОБЛАСТНОГО БЮДЖЕТА НА РЕАЛИЗАЦИЮ МУНИЦИПАЛЬНЫХ ПРОГРАММ,</w:t>
      </w:r>
    </w:p>
    <w:p w:rsidR="00C262F2" w:rsidRDefault="00C262F2">
      <w:pPr>
        <w:pStyle w:val="ConsPlusTitle"/>
        <w:jc w:val="center"/>
      </w:pPr>
      <w:r>
        <w:t xml:space="preserve">НАПРАВЛЕННЫХ НА ПРИОБРЕТЕНИЕ АВТОТРАНСПОРТА ДЛЯ </w:t>
      </w:r>
      <w:r>
        <w:lastRenderedPageBreak/>
        <w:t>ПОДВОЗА</w:t>
      </w:r>
    </w:p>
    <w:p w:rsidR="00C262F2" w:rsidRDefault="00C262F2">
      <w:pPr>
        <w:pStyle w:val="ConsPlusTitle"/>
        <w:jc w:val="center"/>
      </w:pPr>
      <w:r>
        <w:t>ДЕТЕЙ В ОБЩЕОБРАЗОВАТЕЛЬНЫЕ ОРГАНИЗАЦИИ</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05.06.2020 </w:t>
            </w:r>
            <w:hyperlink r:id="rId161" w:history="1">
              <w:r>
                <w:rPr>
                  <w:color w:val="0000FF"/>
                </w:rPr>
                <w:t>N 338</w:t>
              </w:r>
            </w:hyperlink>
            <w:r>
              <w:rPr>
                <w:color w:val="392C69"/>
              </w:rPr>
              <w:t>,</w:t>
            </w:r>
          </w:p>
          <w:p w:rsidR="00C262F2" w:rsidRDefault="00C262F2">
            <w:pPr>
              <w:pStyle w:val="ConsPlusNormal"/>
              <w:jc w:val="center"/>
            </w:pPr>
            <w:r>
              <w:rPr>
                <w:color w:val="392C69"/>
              </w:rPr>
              <w:t xml:space="preserve">от 27.09.2021 </w:t>
            </w:r>
            <w:hyperlink r:id="rId162"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ind w:firstLine="540"/>
        <w:jc w:val="both"/>
      </w:pPr>
      <w:bookmarkStart w:id="3" w:name="P1254"/>
      <w:bookmarkEnd w:id="3"/>
      <w: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приобретение автотранспорта для подвоза детей в общеобразовательные организации (далее - субсидия).</w:t>
      </w:r>
    </w:p>
    <w:p w:rsidR="00C262F2" w:rsidRDefault="00C262F2">
      <w:pPr>
        <w:pStyle w:val="ConsPlusNormal"/>
        <w:spacing w:before="280"/>
        <w:ind w:firstLine="540"/>
        <w:jc w:val="both"/>
      </w:pPr>
      <w:r>
        <w:t xml:space="preserve">2. Субсидии предоставляются главным распорядителем средств областного бюджета в сфере образования и науки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1254" w:history="1">
        <w:r>
          <w:rPr>
            <w:color w:val="0000FF"/>
          </w:rPr>
          <w:t>пункте 1</w:t>
        </w:r>
      </w:hyperlink>
      <w:r>
        <w:t xml:space="preserve"> настоящего Порядка.</w:t>
      </w:r>
    </w:p>
    <w:p w:rsidR="00C262F2" w:rsidRDefault="00C262F2">
      <w:pPr>
        <w:pStyle w:val="ConsPlusNormal"/>
        <w:spacing w:before="280"/>
        <w:ind w:firstLine="540"/>
        <w:jc w:val="both"/>
      </w:pPr>
      <w:r>
        <w:t>3. Субсидии предоставляются при соблюдении муниципальным образованием следующих условий:</w:t>
      </w:r>
    </w:p>
    <w:p w:rsidR="00C262F2" w:rsidRDefault="00C262F2">
      <w:pPr>
        <w:pStyle w:val="ConsPlusNormal"/>
        <w:spacing w:before="280"/>
        <w:ind w:firstLine="540"/>
        <w:jc w:val="both"/>
      </w:pPr>
      <w:bookmarkStart w:id="4" w:name="P1257"/>
      <w:bookmarkEnd w:id="4"/>
      <w:r>
        <w:t>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муниципальных программ, направленных на приобретение автотранспорта для подвоза детей в общеобразовательные организации, в объеме, необходимом для их исполнения, включая размер планируемой к предоставлению из областного бюджета субсидии;</w:t>
      </w:r>
    </w:p>
    <w:p w:rsidR="00C262F2" w:rsidRDefault="00C262F2">
      <w:pPr>
        <w:pStyle w:val="ConsPlusNormal"/>
        <w:spacing w:before="280"/>
        <w:ind w:firstLine="540"/>
        <w:jc w:val="both"/>
      </w:pPr>
      <w: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C262F2" w:rsidRDefault="00C262F2">
      <w:pPr>
        <w:pStyle w:val="ConsPlusNormal"/>
        <w:spacing w:before="280"/>
        <w:ind w:firstLine="540"/>
        <w:jc w:val="both"/>
      </w:pPr>
      <w:bookmarkStart w:id="5" w:name="P1259"/>
      <w:bookmarkEnd w:id="5"/>
      <w:r>
        <w:t>3) наличие утвержденной муниципальной программы, предусматривающей мероприятия, направленные на приобретение автотранспорта для подвоза детей в общеобразовательные организации.</w:t>
      </w:r>
    </w:p>
    <w:p w:rsidR="00C262F2" w:rsidRDefault="00C262F2">
      <w:pPr>
        <w:pStyle w:val="ConsPlusNormal"/>
        <w:spacing w:before="280"/>
        <w:ind w:firstLine="540"/>
        <w:jc w:val="both"/>
      </w:pPr>
      <w:bookmarkStart w:id="6" w:name="P1260"/>
      <w:bookmarkEnd w:id="6"/>
      <w:r>
        <w:t xml:space="preserve">4. Субсидии предоставляются по результатам отбора, проводимого </w:t>
      </w:r>
      <w:r>
        <w:lastRenderedPageBreak/>
        <w:t>главным распорядителем.</w:t>
      </w:r>
    </w:p>
    <w:p w:rsidR="00C262F2" w:rsidRDefault="00C262F2">
      <w:pPr>
        <w:pStyle w:val="ConsPlusNormal"/>
        <w:spacing w:before="280"/>
        <w:ind w:firstLine="540"/>
        <w:jc w:val="both"/>
      </w:pPr>
      <w:r>
        <w:t>Критерием отбора муниципальных образований является наличие автотранспортных средств для подвоза детей в общеобразовательные организации, срок эксплуатации которых составляет 10 и более лет.</w:t>
      </w:r>
    </w:p>
    <w:p w:rsidR="00C262F2" w:rsidRDefault="00C262F2">
      <w:pPr>
        <w:pStyle w:val="ConsPlusNormal"/>
        <w:spacing w:before="280"/>
        <w:ind w:firstLine="540"/>
        <w:jc w:val="both"/>
      </w:pPr>
      <w:bookmarkStart w:id="7" w:name="P1262"/>
      <w:bookmarkEnd w:id="7"/>
      <w:r>
        <w:t xml:space="preserve">5. Для получения субсидии на цели, предусмотренные </w:t>
      </w:r>
      <w:hyperlink w:anchor="P1254" w:history="1">
        <w:r>
          <w:rPr>
            <w:color w:val="0000FF"/>
          </w:rPr>
          <w:t>пунктом 1</w:t>
        </w:r>
      </w:hyperlink>
      <w:r>
        <w:t xml:space="preserve"> настоящего Порядка, муниципальные образования, отвечающие условию, установленному </w:t>
      </w:r>
      <w:hyperlink w:anchor="P1259" w:history="1">
        <w:r>
          <w:rPr>
            <w:color w:val="0000FF"/>
          </w:rPr>
          <w:t>подпунктом 3 пункта 3</w:t>
        </w:r>
      </w:hyperlink>
      <w:r>
        <w:t xml:space="preserve"> настоящего Порядка (далее - претенденты), в срок с 10 сентября до 15 сентября включительно представляют главному распорядителю </w:t>
      </w:r>
      <w:hyperlink w:anchor="P1369" w:history="1">
        <w:r>
          <w:rPr>
            <w:color w:val="0000FF"/>
          </w:rPr>
          <w:t>заявку</w:t>
        </w:r>
      </w:hyperlink>
      <w:r>
        <w:t xml:space="preserve"> на получение субсидии по форме согласно приложению к настоящему Порядку (далее - заявка) с приложением:</w:t>
      </w:r>
    </w:p>
    <w:p w:rsidR="00C262F2" w:rsidRDefault="00C262F2">
      <w:pPr>
        <w:pStyle w:val="ConsPlusNormal"/>
        <w:spacing w:before="280"/>
        <w:ind w:firstLine="540"/>
        <w:jc w:val="both"/>
      </w:pPr>
      <w:r>
        <w:t>копии нормативного правового акта, утверждающего муниципальную программу, предусматривающую мероприятия на приобретение автотранспортных средств для подвоза детей в общеобразовательные организации;</w:t>
      </w:r>
    </w:p>
    <w:p w:rsidR="00C262F2" w:rsidRDefault="00C262F2">
      <w:pPr>
        <w:pStyle w:val="ConsPlusNormal"/>
        <w:spacing w:before="280"/>
        <w:ind w:firstLine="540"/>
        <w:jc w:val="both"/>
      </w:pPr>
      <w:r>
        <w:t>списка общеобразовательных организаций, для подвоза обучающихся которым требуется приобретение автотранспорта, с указанием марки и стоимости автотранспортного средства, соответствия ГОСТ 33552-2015 "Автобусы для перевозки детей. Технические требования и методы испытаний";</w:t>
      </w:r>
    </w:p>
    <w:p w:rsidR="00C262F2" w:rsidRDefault="00C262F2">
      <w:pPr>
        <w:pStyle w:val="ConsPlusNormal"/>
        <w:spacing w:before="280"/>
        <w:ind w:firstLine="540"/>
        <w:jc w:val="both"/>
      </w:pPr>
      <w:r>
        <w:t xml:space="preserve">сведений о наличии автотранспортных средств для подвоза детей в общеобразовательные организации с приложением копий инвентарных карточек учета нефинансовых активов (форма по ОКУД </w:t>
      </w:r>
      <w:hyperlink r:id="rId163" w:history="1">
        <w:r>
          <w:rPr>
            <w:color w:val="0000FF"/>
          </w:rPr>
          <w:t>0504031</w:t>
        </w:r>
      </w:hyperlink>
      <w:r>
        <w:t>) автотранспортных средств;</w:t>
      </w:r>
    </w:p>
    <w:p w:rsidR="00C262F2" w:rsidRDefault="00C262F2">
      <w:pPr>
        <w:pStyle w:val="ConsPlusNormal"/>
        <w:spacing w:before="280"/>
        <w:ind w:firstLine="540"/>
        <w:jc w:val="both"/>
      </w:pPr>
      <w:r>
        <w:t>паспорта маршрута для организованного и регулярного подвоза учащихся;</w:t>
      </w:r>
    </w:p>
    <w:p w:rsidR="00C262F2" w:rsidRDefault="00C262F2">
      <w:pPr>
        <w:pStyle w:val="ConsPlusNormal"/>
        <w:spacing w:before="280"/>
        <w:ind w:firstLine="540"/>
        <w:jc w:val="both"/>
      </w:pPr>
      <w:r>
        <w:t>сведений о наличии технических условий для обслуживания автотранспорта.</w:t>
      </w:r>
    </w:p>
    <w:p w:rsidR="00C262F2" w:rsidRDefault="00C262F2">
      <w:pPr>
        <w:pStyle w:val="ConsPlusNormal"/>
        <w:spacing w:before="280"/>
        <w:ind w:firstLine="540"/>
        <w:jc w:val="both"/>
      </w:pPr>
      <w: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C262F2" w:rsidRDefault="00C262F2">
      <w:pPr>
        <w:pStyle w:val="ConsPlusNormal"/>
        <w:spacing w:before="280"/>
        <w:ind w:firstLine="540"/>
        <w:jc w:val="both"/>
      </w:pPr>
      <w:bookmarkStart w:id="8" w:name="P1269"/>
      <w:bookmarkEnd w:id="8"/>
      <w: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C262F2" w:rsidRDefault="00C262F2">
      <w:pPr>
        <w:pStyle w:val="ConsPlusNormal"/>
        <w:spacing w:before="280"/>
        <w:ind w:firstLine="540"/>
        <w:jc w:val="both"/>
      </w:pPr>
      <w:bookmarkStart w:id="9" w:name="P1270"/>
      <w:bookmarkEnd w:id="9"/>
      <w:r>
        <w:lastRenderedPageBreak/>
        <w:t xml:space="preserve">6. Должностное лицо, уполномоченное главным распорядителем (далее - уполномоченное лицо), в течение 3 рабочих дней со дня, следующего за днем окончания срока приема заявок, рассматривает документы, указанные в </w:t>
      </w:r>
      <w:hyperlink w:anchor="P1262" w:history="1">
        <w:r>
          <w:rPr>
            <w:color w:val="0000FF"/>
          </w:rPr>
          <w:t>пункте 5</w:t>
        </w:r>
      </w:hyperlink>
      <w: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критерию, указанному в </w:t>
      </w:r>
      <w:hyperlink w:anchor="P1260" w:history="1">
        <w:r>
          <w:rPr>
            <w:color w:val="0000FF"/>
          </w:rPr>
          <w:t>пункте 4</w:t>
        </w:r>
      </w:hyperlink>
      <w:r>
        <w:t xml:space="preserve"> настоящего Порядка.</w:t>
      </w:r>
    </w:p>
    <w:p w:rsidR="00C262F2" w:rsidRDefault="00C262F2">
      <w:pPr>
        <w:pStyle w:val="ConsPlusNormal"/>
        <w:spacing w:before="280"/>
        <w:ind w:firstLine="540"/>
        <w:jc w:val="both"/>
      </w:pPr>
      <w:r>
        <w:t>7. 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10" w:name="P1272"/>
      <w:bookmarkEnd w:id="10"/>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1262"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31" style="width:152.25pt;height:49.5pt" coordsize="" o:spt="100" adj="0,,0" path="" filled="f" stroked="f">
            <v:stroke joinstyle="miter"/>
            <v:imagedata r:id="rId164" o:title="base_23772_116600_32774"/>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32" style="width:42pt;height:28.5pt" coordsize="" o:spt="100" adj="0,,0" path="" filled="f" stroked="f">
            <v:stroke joinstyle="miter"/>
            <v:imagedata r:id="rId165" o:title="base_23772_116600_32775"/>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lastRenderedPageBreak/>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подготовленный в соответствии с требованиями </w:t>
      </w:r>
      <w:hyperlink w:anchor="P1272" w:history="1">
        <w:r>
          <w:rPr>
            <w:color w:val="0000FF"/>
          </w:rPr>
          <w:t>подпункта 1 пункта 7</w:t>
        </w:r>
      </w:hyperlink>
      <w:r>
        <w:t xml:space="preserve"> настоящего Порядка (далее - приказ о размере субсидий);</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направляет приказ о размере субсидий в управление финансов Липецкой области;</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 xml:space="preserve">8. Условия предоставления субсидии, установленные </w:t>
      </w:r>
      <w:hyperlink w:anchor="P1257" w:history="1">
        <w:r>
          <w:rPr>
            <w:color w:val="0000FF"/>
          </w:rPr>
          <w:t>подпунктом 1 пункта 3</w:t>
        </w:r>
      </w:hyperlink>
      <w:r>
        <w:t xml:space="preserve"> настоящего Порядка, должны быть исполнены муниципальным образованием в полном объеме до дня заключения соглашения.</w:t>
      </w:r>
    </w:p>
    <w:p w:rsidR="00C262F2" w:rsidRDefault="00C262F2">
      <w:pPr>
        <w:pStyle w:val="ConsPlusNormal"/>
        <w:spacing w:before="280"/>
        <w:ind w:firstLine="540"/>
        <w:jc w:val="both"/>
      </w:pPr>
      <w:r>
        <w:t>9. Распределение субсидий осуществляется законом об областном бюджете. В течение 5 рабочих дней со дня, следующего за днем опубликования закона об областном бюджете,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и на плановый период, содержащую сведения об объемах средств, предусмотренных в местном бюджете на цели, указанные в </w:t>
      </w:r>
      <w:hyperlink w:anchor="P1254"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до 15 февраля года предоставления субсидии.</w:t>
      </w:r>
    </w:p>
    <w:p w:rsidR="00C262F2" w:rsidRDefault="00C262F2">
      <w:pPr>
        <w:pStyle w:val="ConsPlusNormal"/>
        <w:jc w:val="both"/>
      </w:pPr>
      <w:r>
        <w:t xml:space="preserve">(в ред. </w:t>
      </w:r>
      <w:hyperlink r:id="rId16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bookmarkStart w:id="11" w:name="P1298"/>
      <w:bookmarkEnd w:id="11"/>
      <w: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w:t>
      </w:r>
      <w:r>
        <w:lastRenderedPageBreak/>
        <w:t>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C262F2" w:rsidRDefault="00C262F2">
      <w:pPr>
        <w:pStyle w:val="ConsPlusNormal"/>
        <w:jc w:val="both"/>
      </w:pPr>
      <w:r>
        <w:t xml:space="preserve">(в ред. </w:t>
      </w:r>
      <w:hyperlink r:id="rId167"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rsidR="00C262F2" w:rsidRDefault="00C262F2">
      <w:pPr>
        <w:pStyle w:val="ConsPlusNormal"/>
        <w:spacing w:before="280"/>
        <w:ind w:firstLine="540"/>
        <w:jc w:val="both"/>
      </w:pPr>
      <w:r>
        <w:t>12. Результатом использования субсидий является количество приобретенных автотранспортных средств для подвоза детей в общеобразовательные организации.</w:t>
      </w:r>
    </w:p>
    <w:p w:rsidR="00C262F2" w:rsidRDefault="00C262F2">
      <w:pPr>
        <w:pStyle w:val="ConsPlusNormal"/>
        <w:spacing w:before="280"/>
        <w:ind w:firstLine="540"/>
        <w:jc w:val="both"/>
      </w:pPr>
      <w:r>
        <w:t>Значения результата использования субсидий устанавливаются соглашением.</w:t>
      </w:r>
    </w:p>
    <w:p w:rsidR="00C262F2" w:rsidRDefault="00C262F2">
      <w:pPr>
        <w:pStyle w:val="ConsPlusNormal"/>
        <w:spacing w:before="280"/>
        <w:ind w:firstLine="540"/>
        <w:jc w:val="both"/>
      </w:pPr>
      <w:r>
        <w:t>13. Основания и порядок применения мер ответственности к получателю субсидии при невыполнении условий соглашения устанавливаются в соглашении.</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168" w:history="1">
        <w:r>
          <w:rPr>
            <w:color w:val="0000FF"/>
          </w:rPr>
          <w:t>подпунктом 3 пункта 8</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администрации Липецкой области от 02 сентября 2019 года N 379 (далее - Правила), порядок и предельный объем сокращения субсидий устанавливаются соглашением в соответствии с требованиями </w:t>
      </w:r>
      <w:hyperlink r:id="rId169" w:history="1">
        <w:r>
          <w:rPr>
            <w:color w:val="0000FF"/>
          </w:rPr>
          <w:t>пунктов 12</w:t>
        </w:r>
      </w:hyperlink>
      <w:r>
        <w:t xml:space="preserve"> - </w:t>
      </w:r>
      <w:hyperlink r:id="rId170" w:history="1">
        <w:r>
          <w:rPr>
            <w:color w:val="0000FF"/>
          </w:rPr>
          <w:t>15</w:t>
        </w:r>
      </w:hyperlink>
      <w:r>
        <w:t xml:space="preserve"> Правил.</w:t>
      </w:r>
    </w:p>
    <w:p w:rsidR="00C262F2" w:rsidRDefault="00C262F2">
      <w:pPr>
        <w:pStyle w:val="ConsPlusNormal"/>
        <w:spacing w:before="280"/>
        <w:ind w:firstLine="540"/>
        <w:jc w:val="both"/>
      </w:pPr>
      <w:r>
        <w:t xml:space="preserve">Абзац исключен. - </w:t>
      </w:r>
      <w:hyperlink r:id="rId171" w:history="1">
        <w:r>
          <w:rPr>
            <w:color w:val="0000FF"/>
          </w:rPr>
          <w:t>Постановление</w:t>
        </w:r>
      </w:hyperlink>
      <w:r>
        <w:t xml:space="preserve"> администрации Липецкой области от 27.09.2021 N 397.</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172" w:history="1">
        <w:r>
          <w:rPr>
            <w:color w:val="0000FF"/>
          </w:rPr>
          <w:t>подпунктом 2 пункта 8</w:t>
        </w:r>
      </w:hyperlink>
      <w:r>
        <w:t xml:space="preserve"> Правил, порядок и предельный объем сокращения субсидий устанавливаются соглашением в соответствии с требованиями, предусмотренными бюджетным законодательством Российской Федерации.</w:t>
      </w:r>
    </w:p>
    <w:p w:rsidR="00C262F2" w:rsidRDefault="00C262F2">
      <w:pPr>
        <w:pStyle w:val="ConsPlusNormal"/>
        <w:jc w:val="both"/>
      </w:pPr>
      <w:r>
        <w:t xml:space="preserve">(в ред. </w:t>
      </w:r>
      <w:hyperlink r:id="rId173"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262F2" w:rsidRDefault="00C262F2">
      <w:pPr>
        <w:pStyle w:val="ConsPlusNormal"/>
        <w:jc w:val="both"/>
      </w:pPr>
      <w:r>
        <w:lastRenderedPageBreak/>
        <w:t xml:space="preserve">(п. 14 в ред. </w:t>
      </w:r>
      <w:hyperlink r:id="rId174"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в текущем финансовом году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1262"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Дополнительная заявка либо отказ муниципального образования от части субсидии подается получателем субсидии в течение 15 рабочих дней со дня возникновения обстоятельств, предусмотренных </w:t>
      </w:r>
      <w:hyperlink r:id="rId175" w:history="1">
        <w:r>
          <w:rPr>
            <w:color w:val="0000FF"/>
          </w:rPr>
          <w:t>абзацем 4 пункта 9</w:t>
        </w:r>
      </w:hyperlink>
      <w:r>
        <w:t xml:space="preserve"> Правил.</w:t>
      </w:r>
    </w:p>
    <w:p w:rsidR="00C262F2" w:rsidRDefault="00C262F2">
      <w:pPr>
        <w:pStyle w:val="ConsPlusNormal"/>
        <w:spacing w:before="280"/>
        <w:ind w:firstLine="540"/>
        <w:jc w:val="both"/>
      </w:pPr>
      <w:r>
        <w:t xml:space="preserve">Дополнительная заявка регистрируется в порядке, установленном </w:t>
      </w:r>
      <w:hyperlink w:anchor="P1269" w:history="1">
        <w:r>
          <w:rPr>
            <w:color w:val="0000FF"/>
          </w:rPr>
          <w:t>абзацем 8 пункта 5</w:t>
        </w:r>
      </w:hyperlink>
      <w:r>
        <w:t xml:space="preserve"> настоящего Порядка, и рассматривается уполномоченным лицом в течение 10 рабочих дней, следующих за днем ее поступления.</w:t>
      </w:r>
    </w:p>
    <w:p w:rsidR="00C262F2" w:rsidRDefault="00C262F2">
      <w:pPr>
        <w:pStyle w:val="ConsPlusNormal"/>
        <w:spacing w:before="280"/>
        <w:ind w:firstLine="540"/>
        <w:jc w:val="both"/>
      </w:pPr>
      <w:r>
        <w:t>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C262F2" w:rsidRDefault="00C262F2">
      <w:pPr>
        <w:pStyle w:val="ConsPlusNormal"/>
        <w:spacing w:before="280"/>
        <w:ind w:firstLine="540"/>
        <w:jc w:val="both"/>
      </w:pPr>
      <w:r>
        <w:t>Получение отказа муниципального образования от части субсидии либо непредставление в установленный срок документов, указанных в абзаце втором настоящего пункта, является основанием для распределения главным распорядителем неиспользованных остатков субсидии в соответствии с пунктом 16 настоящего Порядка.</w:t>
      </w:r>
    </w:p>
    <w:p w:rsidR="00C262F2" w:rsidRDefault="00C262F2">
      <w:pPr>
        <w:pStyle w:val="ConsPlusNormal"/>
        <w:jc w:val="both"/>
      </w:pPr>
      <w:r>
        <w:t xml:space="preserve">(п. 15 в ред. </w:t>
      </w:r>
      <w:hyperlink r:id="rId17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16. Внесение изменений в распределение объемов субсидий между муниципальными образованиями осуществляется в соответствии со </w:t>
      </w:r>
      <w:hyperlink r:id="rId177" w:history="1">
        <w:r>
          <w:rPr>
            <w:color w:val="0000FF"/>
          </w:rPr>
          <w:t>статьей 43</w:t>
        </w:r>
      </w:hyperlink>
      <w:r>
        <w:t xml:space="preserve"> Закона Липецкой области от 27 декабря 2019 года N 343-ОЗ "О бюджетном процессе Липецкой области".</w:t>
      </w:r>
    </w:p>
    <w:p w:rsidR="00C262F2" w:rsidRDefault="00C262F2">
      <w:pPr>
        <w:pStyle w:val="ConsPlusNormal"/>
        <w:spacing w:before="280"/>
        <w:ind w:firstLine="540"/>
        <w:jc w:val="both"/>
      </w:pPr>
      <w:r>
        <w:t>При увеличении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w:t>
      </w:r>
    </w:p>
    <w:p w:rsidR="00C262F2" w:rsidRDefault="00C262F2">
      <w:pPr>
        <w:pStyle w:val="ConsPlusNormal"/>
        <w:jc w:val="both"/>
      </w:pPr>
      <w:r>
        <w:t xml:space="preserve">(в ред. </w:t>
      </w:r>
      <w:hyperlink r:id="rId178"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Муниципальные образования в течение 5 рабочих дней со дня, </w:t>
      </w:r>
      <w:r>
        <w:lastRenderedPageBreak/>
        <w:t xml:space="preserve">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1262"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Уполномоченное лицо осуществляет отбор претендентов в соответствии с </w:t>
      </w:r>
      <w:hyperlink w:anchor="P1270" w:history="1">
        <w:r>
          <w:rPr>
            <w:color w:val="0000FF"/>
          </w:rPr>
          <w:t>пунктом 6</w:t>
        </w:r>
      </w:hyperlink>
      <w:r>
        <w:t xml:space="preserve"> настоящего Порядка.</w:t>
      </w:r>
    </w:p>
    <w:p w:rsidR="00C262F2" w:rsidRDefault="00C262F2">
      <w:pPr>
        <w:pStyle w:val="ConsPlusNormal"/>
        <w:spacing w:before="280"/>
        <w:ind w:firstLine="540"/>
        <w:jc w:val="both"/>
      </w:pPr>
      <w:r>
        <w:t>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12" w:name="P1322"/>
      <w:bookmarkEnd w:id="12"/>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1262"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33" style="width:152.25pt;height:49.5pt" coordsize="" o:spt="100" adj="0,,0" path="" filled="f" stroked="f">
            <v:stroke joinstyle="miter"/>
            <v:imagedata r:id="rId164" o:title="base_23772_116600_32776"/>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34" style="width:42pt;height:28.5pt" coordsize="" o:spt="100" adj="0,,0" path="" filled="f" stroked="f">
            <v:stroke joinstyle="miter"/>
            <v:imagedata r:id="rId165" o:title="base_23772_116600_32777"/>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о размере субсидий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 xml:space="preserve">размер субсидии, определенный в отношении каждого получателя </w:t>
      </w:r>
      <w:r>
        <w:lastRenderedPageBreak/>
        <w:t>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о размере субсидий, подготовленный в соответствии с требованиями </w:t>
      </w:r>
      <w:hyperlink w:anchor="P1322" w:history="1">
        <w:r>
          <w:rPr>
            <w:color w:val="0000FF"/>
          </w:rPr>
          <w:t>подпункта 1 пункта 16</w:t>
        </w:r>
      </w:hyperlink>
      <w:r>
        <w:t xml:space="preserve"> настоящего Порядка;</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В течение 3 рабочих дней со дня, следующего за днем опубликования нормативного правового акта о распределении объемов субсидии между муниципальными образованиями,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1254"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но не позднее 30 дней после дня вступления в силу закона о внесении изменений в закон об областном бюджете.</w:t>
      </w:r>
    </w:p>
    <w:p w:rsidR="00C262F2" w:rsidRDefault="00C262F2">
      <w:pPr>
        <w:pStyle w:val="ConsPlusNormal"/>
        <w:jc w:val="both"/>
      </w:pPr>
      <w:r>
        <w:t xml:space="preserve">(в ред. </w:t>
      </w:r>
      <w:hyperlink r:id="rId179"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r>
        <w:t xml:space="preserve">Главный распорядитель перечисляет бюджетные средства на счета получателей субсидий в соответствии с </w:t>
      </w:r>
      <w:hyperlink w:anchor="P1298" w:history="1">
        <w:r>
          <w:rPr>
            <w:color w:val="0000FF"/>
          </w:rPr>
          <w:t>пунктом 10</w:t>
        </w:r>
      </w:hyperlink>
      <w:r>
        <w:t xml:space="preserve"> настоящего Порядка.</w:t>
      </w:r>
    </w:p>
    <w:p w:rsidR="00C262F2" w:rsidRDefault="00C262F2">
      <w:pPr>
        <w:pStyle w:val="ConsPlusNormal"/>
        <w:spacing w:before="280"/>
        <w:ind w:firstLine="540"/>
        <w:jc w:val="both"/>
      </w:pPr>
      <w:r>
        <w:lastRenderedPageBreak/>
        <w:t>17. Получатели субсидий несут ответственность за достоверность сведений, содержащихся в документах и отчетности.</w:t>
      </w:r>
    </w:p>
    <w:p w:rsidR="00C262F2" w:rsidRDefault="00C262F2">
      <w:pPr>
        <w:pStyle w:val="ConsPlusNormal"/>
        <w:spacing w:before="280"/>
        <w:ind w:firstLine="540"/>
        <w:jc w:val="both"/>
      </w:pPr>
      <w:r>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C262F2" w:rsidRDefault="00C262F2">
      <w:pPr>
        <w:pStyle w:val="ConsPlusNormal"/>
        <w:spacing w:before="280"/>
        <w:ind w:firstLine="540"/>
        <w:jc w:val="both"/>
      </w:pPr>
      <w:r>
        <w:t>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3"/>
      </w:pPr>
      <w:r>
        <w:t>Приложение</w:t>
      </w:r>
    </w:p>
    <w:p w:rsidR="00C262F2" w:rsidRDefault="00C262F2">
      <w:pPr>
        <w:pStyle w:val="ConsPlusNormal"/>
        <w:jc w:val="right"/>
      </w:pPr>
      <w:r>
        <w:t>к Порядку предоставления</w:t>
      </w:r>
    </w:p>
    <w:p w:rsidR="00C262F2" w:rsidRDefault="00C262F2">
      <w:pPr>
        <w:pStyle w:val="ConsPlusNormal"/>
        <w:jc w:val="right"/>
      </w:pPr>
      <w:r>
        <w:t>и распределения субсидий</w:t>
      </w:r>
    </w:p>
    <w:p w:rsidR="00C262F2" w:rsidRDefault="00C262F2">
      <w:pPr>
        <w:pStyle w:val="ConsPlusNormal"/>
        <w:jc w:val="right"/>
      </w:pPr>
      <w:r>
        <w:t>местным бюджетам из областного</w:t>
      </w:r>
    </w:p>
    <w:p w:rsidR="00C262F2" w:rsidRDefault="00C262F2">
      <w:pPr>
        <w:pStyle w:val="ConsPlusNormal"/>
        <w:jc w:val="right"/>
      </w:pPr>
      <w:r>
        <w:t>бюджета на реализацию муниципальных</w:t>
      </w:r>
    </w:p>
    <w:p w:rsidR="00C262F2" w:rsidRDefault="00C262F2">
      <w:pPr>
        <w:pStyle w:val="ConsPlusNormal"/>
        <w:jc w:val="right"/>
      </w:pPr>
      <w:r>
        <w:t>программ, направленных на приобретение</w:t>
      </w:r>
    </w:p>
    <w:p w:rsidR="00C262F2" w:rsidRDefault="00C262F2">
      <w:pPr>
        <w:pStyle w:val="ConsPlusNormal"/>
        <w:jc w:val="right"/>
      </w:pPr>
      <w:r>
        <w:t>автотранспорта для подвоза детей</w:t>
      </w:r>
    </w:p>
    <w:p w:rsidR="00C262F2" w:rsidRDefault="00C262F2">
      <w:pPr>
        <w:pStyle w:val="ConsPlusNormal"/>
        <w:jc w:val="right"/>
      </w:pPr>
      <w:r>
        <w:t>в общеобразовательные организации</w:t>
      </w:r>
    </w:p>
    <w:p w:rsidR="00C262F2" w:rsidRDefault="00C262F2">
      <w:pPr>
        <w:pStyle w:val="ConsPlusNormal"/>
        <w:jc w:val="both"/>
      </w:pPr>
    </w:p>
    <w:p w:rsidR="00C262F2" w:rsidRDefault="00C262F2">
      <w:pPr>
        <w:pStyle w:val="ConsPlusNonformat"/>
        <w:jc w:val="both"/>
      </w:pPr>
      <w:r>
        <w:t xml:space="preserve">                                        Начальнику управления образования и</w:t>
      </w:r>
    </w:p>
    <w:p w:rsidR="00C262F2" w:rsidRDefault="00C262F2">
      <w:pPr>
        <w:pStyle w:val="ConsPlusNonformat"/>
        <w:jc w:val="both"/>
      </w:pPr>
      <w:r>
        <w:t xml:space="preserve">                                                     науки Липецкой области</w:t>
      </w:r>
    </w:p>
    <w:p w:rsidR="00C262F2" w:rsidRDefault="00C262F2">
      <w:pPr>
        <w:pStyle w:val="ConsPlusNonformat"/>
        <w:jc w:val="both"/>
      </w:pPr>
      <w:r>
        <w:t xml:space="preserve">                                              _____________________________</w:t>
      </w:r>
    </w:p>
    <w:p w:rsidR="00C262F2" w:rsidRDefault="00C262F2">
      <w:pPr>
        <w:pStyle w:val="ConsPlusNonformat"/>
        <w:jc w:val="both"/>
      </w:pPr>
    </w:p>
    <w:p w:rsidR="00C262F2" w:rsidRDefault="00C262F2">
      <w:pPr>
        <w:pStyle w:val="ConsPlusNonformat"/>
        <w:jc w:val="both"/>
      </w:pPr>
      <w:bookmarkStart w:id="13" w:name="P1369"/>
      <w:bookmarkEnd w:id="13"/>
      <w:r>
        <w:t xml:space="preserve">                                  Заявка</w:t>
      </w:r>
    </w:p>
    <w:p w:rsidR="00C262F2" w:rsidRDefault="00C262F2">
      <w:pPr>
        <w:pStyle w:val="ConsPlusNonformat"/>
        <w:jc w:val="both"/>
      </w:pPr>
    </w:p>
    <w:p w:rsidR="00C262F2" w:rsidRDefault="00C262F2">
      <w:pPr>
        <w:pStyle w:val="ConsPlusNonformat"/>
        <w:jc w:val="both"/>
      </w:pPr>
      <w:r>
        <w:t xml:space="preserve">        ___________________________________________________________</w:t>
      </w:r>
    </w:p>
    <w:p w:rsidR="00C262F2" w:rsidRDefault="00C262F2">
      <w:pPr>
        <w:pStyle w:val="ConsPlusNonformat"/>
        <w:jc w:val="both"/>
      </w:pPr>
      <w:r>
        <w:t xml:space="preserve">                 (наименование муниципального образования)</w:t>
      </w:r>
    </w:p>
    <w:p w:rsidR="00C262F2" w:rsidRDefault="00C262F2">
      <w:pPr>
        <w:pStyle w:val="ConsPlusNonformat"/>
        <w:jc w:val="both"/>
      </w:pPr>
    </w:p>
    <w:p w:rsidR="00C262F2" w:rsidRDefault="00C262F2">
      <w:pPr>
        <w:pStyle w:val="ConsPlusNonformat"/>
        <w:jc w:val="both"/>
      </w:pPr>
      <w:r>
        <w:t>просит   рассмотреть   настоящую   заявку   в   рамках   проведения  отбора</w:t>
      </w:r>
    </w:p>
    <w:p w:rsidR="00C262F2" w:rsidRDefault="00C262F2">
      <w:pPr>
        <w:pStyle w:val="ConsPlusNonformat"/>
        <w:jc w:val="both"/>
      </w:pPr>
      <w:r>
        <w:t>муниципальных  образований в части предоставления субсидий местным бюджетам</w:t>
      </w:r>
    </w:p>
    <w:p w:rsidR="00C262F2" w:rsidRDefault="00C262F2">
      <w:pPr>
        <w:pStyle w:val="ConsPlusNonformat"/>
        <w:jc w:val="both"/>
      </w:pPr>
      <w:r>
        <w:t>на   реализацию   муниципальных   программ,  направленных  на  приобретение</w:t>
      </w:r>
    </w:p>
    <w:p w:rsidR="00C262F2" w:rsidRDefault="00C262F2">
      <w:pPr>
        <w:pStyle w:val="ConsPlusNonformat"/>
        <w:jc w:val="both"/>
      </w:pPr>
      <w:r>
        <w:t>автотранспорта  для  подвоза  детей  в  общеобразовательные  организации, и</w:t>
      </w:r>
    </w:p>
    <w:p w:rsidR="00C262F2" w:rsidRDefault="00C262F2">
      <w:pPr>
        <w:pStyle w:val="ConsPlusNonformat"/>
        <w:jc w:val="both"/>
      </w:pPr>
      <w:r>
        <w:t>выделить субсидию в размере ___________ руб.</w:t>
      </w:r>
    </w:p>
    <w:p w:rsidR="00C262F2" w:rsidRDefault="00C262F2">
      <w:pPr>
        <w:pStyle w:val="ConsPlusNonformat"/>
        <w:jc w:val="both"/>
      </w:pPr>
    </w:p>
    <w:p w:rsidR="00C262F2" w:rsidRDefault="00C262F2">
      <w:pPr>
        <w:pStyle w:val="ConsPlusNonformat"/>
        <w:jc w:val="both"/>
      </w:pPr>
    </w:p>
    <w:p w:rsidR="00C262F2" w:rsidRDefault="00C262F2">
      <w:pPr>
        <w:pStyle w:val="ConsPlusNonformat"/>
        <w:jc w:val="both"/>
      </w:pPr>
      <w:r>
        <w:t xml:space="preserve">    Реквизиты муниципального образования:</w:t>
      </w:r>
    </w:p>
    <w:p w:rsidR="00C262F2" w:rsidRDefault="00C262F2">
      <w:pPr>
        <w:pStyle w:val="ConsPlusNonformat"/>
        <w:jc w:val="both"/>
      </w:pPr>
      <w:r>
        <w:t xml:space="preserve">    ИНН ______________________________</w:t>
      </w:r>
    </w:p>
    <w:p w:rsidR="00C262F2" w:rsidRDefault="00C262F2">
      <w:pPr>
        <w:pStyle w:val="ConsPlusNonformat"/>
        <w:jc w:val="both"/>
      </w:pPr>
      <w:r>
        <w:t xml:space="preserve">    КПП ______________________________</w:t>
      </w:r>
    </w:p>
    <w:p w:rsidR="00C262F2" w:rsidRDefault="00C262F2">
      <w:pPr>
        <w:pStyle w:val="ConsPlusNonformat"/>
        <w:jc w:val="both"/>
      </w:pPr>
      <w:r>
        <w:t xml:space="preserve">    </w:t>
      </w:r>
      <w:hyperlink r:id="rId180" w:history="1">
        <w:r>
          <w:rPr>
            <w:color w:val="0000FF"/>
          </w:rPr>
          <w:t>ОКАТО</w:t>
        </w:r>
      </w:hyperlink>
      <w:r>
        <w:t xml:space="preserve"> ____________________________</w:t>
      </w:r>
    </w:p>
    <w:p w:rsidR="00C262F2" w:rsidRDefault="00C262F2">
      <w:pPr>
        <w:pStyle w:val="ConsPlusNonformat"/>
        <w:jc w:val="both"/>
      </w:pPr>
      <w:r>
        <w:t xml:space="preserve">    Полное наименование ______________</w:t>
      </w:r>
    </w:p>
    <w:p w:rsidR="00C262F2" w:rsidRDefault="00C262F2">
      <w:pPr>
        <w:pStyle w:val="ConsPlusNonformat"/>
        <w:jc w:val="both"/>
      </w:pPr>
      <w:r>
        <w:t xml:space="preserve">    Расчетный счет ___________________</w:t>
      </w:r>
    </w:p>
    <w:p w:rsidR="00C262F2" w:rsidRDefault="00C262F2">
      <w:pPr>
        <w:pStyle w:val="ConsPlusNonformat"/>
        <w:jc w:val="both"/>
      </w:pPr>
      <w:r>
        <w:t xml:space="preserve">    Наименование банка _______________</w:t>
      </w:r>
    </w:p>
    <w:p w:rsidR="00C262F2" w:rsidRDefault="00C262F2">
      <w:pPr>
        <w:pStyle w:val="ConsPlusNonformat"/>
        <w:jc w:val="both"/>
      </w:pPr>
      <w:r>
        <w:t xml:space="preserve">    Корреспондирующий счет ___________</w:t>
      </w:r>
    </w:p>
    <w:p w:rsidR="00C262F2" w:rsidRDefault="00C262F2">
      <w:pPr>
        <w:pStyle w:val="ConsPlusNonformat"/>
        <w:jc w:val="both"/>
      </w:pPr>
      <w:r>
        <w:t xml:space="preserve">    БИК ______________________________</w:t>
      </w:r>
    </w:p>
    <w:p w:rsidR="00C262F2" w:rsidRDefault="00C262F2">
      <w:pPr>
        <w:pStyle w:val="ConsPlusNonformat"/>
        <w:jc w:val="both"/>
      </w:pPr>
      <w:r>
        <w:t xml:space="preserve">    КБК ______________________________</w:t>
      </w:r>
    </w:p>
    <w:p w:rsidR="00C262F2" w:rsidRDefault="00C262F2">
      <w:pPr>
        <w:pStyle w:val="ConsPlusNonformat"/>
        <w:jc w:val="both"/>
      </w:pPr>
    </w:p>
    <w:p w:rsidR="00C262F2" w:rsidRDefault="00C262F2">
      <w:pPr>
        <w:pStyle w:val="ConsPlusNonformat"/>
        <w:jc w:val="both"/>
      </w:pPr>
      <w:r>
        <w:t xml:space="preserve">                                                                    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1474"/>
        <w:gridCol w:w="1134"/>
        <w:gridCol w:w="1928"/>
        <w:gridCol w:w="1020"/>
        <w:gridCol w:w="1871"/>
        <w:gridCol w:w="1088"/>
      </w:tblGrid>
      <w:tr w:rsidR="00C262F2">
        <w:tc>
          <w:tcPr>
            <w:tcW w:w="550" w:type="dxa"/>
          </w:tcPr>
          <w:p w:rsidR="00C262F2" w:rsidRDefault="00C262F2">
            <w:pPr>
              <w:pStyle w:val="ConsPlusNormal"/>
              <w:jc w:val="center"/>
            </w:pPr>
            <w:r>
              <w:lastRenderedPageBreak/>
              <w:t>N</w:t>
            </w:r>
          </w:p>
          <w:p w:rsidR="00C262F2" w:rsidRDefault="00C262F2">
            <w:pPr>
              <w:pStyle w:val="ConsPlusNormal"/>
              <w:jc w:val="center"/>
            </w:pPr>
            <w:r>
              <w:t>п/п</w:t>
            </w:r>
          </w:p>
        </w:tc>
        <w:tc>
          <w:tcPr>
            <w:tcW w:w="1474" w:type="dxa"/>
          </w:tcPr>
          <w:p w:rsidR="00C262F2" w:rsidRDefault="00C262F2">
            <w:pPr>
              <w:pStyle w:val="ConsPlusNormal"/>
              <w:jc w:val="center"/>
            </w:pPr>
            <w:r>
              <w:t>Наименование и юридический адрес общеобразовательной организации, нуждающейся в автотранспортном средстве</w:t>
            </w:r>
          </w:p>
        </w:tc>
        <w:tc>
          <w:tcPr>
            <w:tcW w:w="1134" w:type="dxa"/>
          </w:tcPr>
          <w:p w:rsidR="00C262F2" w:rsidRDefault="00C262F2">
            <w:pPr>
              <w:pStyle w:val="ConsPlusNormal"/>
              <w:jc w:val="center"/>
            </w:pPr>
            <w:r>
              <w:t>Срок эксплуатации автотранспортного средства</w:t>
            </w:r>
          </w:p>
        </w:tc>
        <w:tc>
          <w:tcPr>
            <w:tcW w:w="1928" w:type="dxa"/>
          </w:tcPr>
          <w:p w:rsidR="00C262F2" w:rsidRDefault="00C262F2">
            <w:pPr>
              <w:pStyle w:val="ConsPlusNormal"/>
              <w:jc w:val="center"/>
            </w:pPr>
            <w:r>
              <w:t>Объем субсидий из областного бюджета, необходимый на приобретение автотранспортного средства,</w:t>
            </w:r>
          </w:p>
          <w:p w:rsidR="00C262F2" w:rsidRDefault="00C262F2">
            <w:pPr>
              <w:pStyle w:val="ConsPlusNormal"/>
              <w:jc w:val="center"/>
            </w:pPr>
            <w:r>
              <w:t>на _______ год</w:t>
            </w:r>
          </w:p>
          <w:p w:rsidR="00C262F2" w:rsidRDefault="00C262F2">
            <w:pPr>
              <w:pStyle w:val="ConsPlusNormal"/>
              <w:jc w:val="center"/>
            </w:pPr>
            <w:r>
              <w:t>(руб.)</w:t>
            </w:r>
          </w:p>
        </w:tc>
        <w:tc>
          <w:tcPr>
            <w:tcW w:w="1020" w:type="dxa"/>
          </w:tcPr>
          <w:p w:rsidR="00C262F2" w:rsidRDefault="00C262F2">
            <w:pPr>
              <w:pStyle w:val="ConsPlusNormal"/>
              <w:jc w:val="center"/>
            </w:pPr>
            <w:r>
              <w:t>Уровень софинансирования в %</w:t>
            </w:r>
          </w:p>
        </w:tc>
        <w:tc>
          <w:tcPr>
            <w:tcW w:w="1871" w:type="dxa"/>
          </w:tcPr>
          <w:p w:rsidR="00C262F2" w:rsidRDefault="00C262F2">
            <w:pPr>
              <w:pStyle w:val="ConsPlusNormal"/>
              <w:jc w:val="center"/>
            </w:pPr>
            <w:r>
              <w:t>Предусмотрено средств в местном бюджете на приобретение автотранспортного средства</w:t>
            </w:r>
          </w:p>
          <w:p w:rsidR="00C262F2" w:rsidRDefault="00C262F2">
            <w:pPr>
              <w:pStyle w:val="ConsPlusNormal"/>
              <w:jc w:val="center"/>
            </w:pPr>
            <w:r>
              <w:t>на _______ год</w:t>
            </w:r>
          </w:p>
          <w:p w:rsidR="00C262F2" w:rsidRDefault="00C262F2">
            <w:pPr>
              <w:pStyle w:val="ConsPlusNormal"/>
              <w:jc w:val="center"/>
            </w:pPr>
            <w:r>
              <w:t>(руб.)</w:t>
            </w:r>
          </w:p>
        </w:tc>
        <w:tc>
          <w:tcPr>
            <w:tcW w:w="1088" w:type="dxa"/>
          </w:tcPr>
          <w:p w:rsidR="00C262F2" w:rsidRDefault="00C262F2">
            <w:pPr>
              <w:pStyle w:val="ConsPlusNormal"/>
              <w:jc w:val="center"/>
            </w:pPr>
            <w:r>
              <w:t>Уровень софинансирования в %</w:t>
            </w:r>
          </w:p>
        </w:tc>
      </w:tr>
      <w:tr w:rsidR="00C262F2">
        <w:tc>
          <w:tcPr>
            <w:tcW w:w="550" w:type="dxa"/>
          </w:tcPr>
          <w:p w:rsidR="00C262F2" w:rsidRDefault="00C262F2">
            <w:pPr>
              <w:pStyle w:val="ConsPlusNormal"/>
              <w:jc w:val="center"/>
            </w:pPr>
            <w:r>
              <w:t>1.</w:t>
            </w:r>
          </w:p>
        </w:tc>
        <w:tc>
          <w:tcPr>
            <w:tcW w:w="1474" w:type="dxa"/>
          </w:tcPr>
          <w:p w:rsidR="00C262F2" w:rsidRDefault="00C262F2">
            <w:pPr>
              <w:pStyle w:val="ConsPlusNormal"/>
            </w:pPr>
          </w:p>
        </w:tc>
        <w:tc>
          <w:tcPr>
            <w:tcW w:w="1134" w:type="dxa"/>
          </w:tcPr>
          <w:p w:rsidR="00C262F2" w:rsidRDefault="00C262F2">
            <w:pPr>
              <w:pStyle w:val="ConsPlusNormal"/>
            </w:pPr>
          </w:p>
        </w:tc>
        <w:tc>
          <w:tcPr>
            <w:tcW w:w="1928" w:type="dxa"/>
          </w:tcPr>
          <w:p w:rsidR="00C262F2" w:rsidRDefault="00C262F2">
            <w:pPr>
              <w:pStyle w:val="ConsPlusNormal"/>
            </w:pPr>
          </w:p>
        </w:tc>
        <w:tc>
          <w:tcPr>
            <w:tcW w:w="1020" w:type="dxa"/>
          </w:tcPr>
          <w:p w:rsidR="00C262F2" w:rsidRDefault="00C262F2">
            <w:pPr>
              <w:pStyle w:val="ConsPlusNormal"/>
            </w:pPr>
          </w:p>
        </w:tc>
        <w:tc>
          <w:tcPr>
            <w:tcW w:w="1871" w:type="dxa"/>
          </w:tcPr>
          <w:p w:rsidR="00C262F2" w:rsidRDefault="00C262F2">
            <w:pPr>
              <w:pStyle w:val="ConsPlusNormal"/>
            </w:pPr>
          </w:p>
        </w:tc>
        <w:tc>
          <w:tcPr>
            <w:tcW w:w="1088" w:type="dxa"/>
          </w:tcPr>
          <w:p w:rsidR="00C262F2" w:rsidRDefault="00C262F2">
            <w:pPr>
              <w:pStyle w:val="ConsPlusNormal"/>
            </w:pPr>
          </w:p>
        </w:tc>
      </w:tr>
      <w:tr w:rsidR="00C262F2">
        <w:tc>
          <w:tcPr>
            <w:tcW w:w="550" w:type="dxa"/>
          </w:tcPr>
          <w:p w:rsidR="00C262F2" w:rsidRDefault="00C262F2">
            <w:pPr>
              <w:pStyle w:val="ConsPlusNormal"/>
            </w:pPr>
          </w:p>
        </w:tc>
        <w:tc>
          <w:tcPr>
            <w:tcW w:w="1474" w:type="dxa"/>
          </w:tcPr>
          <w:p w:rsidR="00C262F2" w:rsidRDefault="00C262F2">
            <w:pPr>
              <w:pStyle w:val="ConsPlusNormal"/>
            </w:pPr>
            <w:r>
              <w:t>Итого:</w:t>
            </w:r>
          </w:p>
        </w:tc>
        <w:tc>
          <w:tcPr>
            <w:tcW w:w="1134" w:type="dxa"/>
          </w:tcPr>
          <w:p w:rsidR="00C262F2" w:rsidRDefault="00C262F2">
            <w:pPr>
              <w:pStyle w:val="ConsPlusNormal"/>
            </w:pPr>
          </w:p>
        </w:tc>
        <w:tc>
          <w:tcPr>
            <w:tcW w:w="1928" w:type="dxa"/>
          </w:tcPr>
          <w:p w:rsidR="00C262F2" w:rsidRDefault="00C262F2">
            <w:pPr>
              <w:pStyle w:val="ConsPlusNormal"/>
            </w:pPr>
          </w:p>
        </w:tc>
        <w:tc>
          <w:tcPr>
            <w:tcW w:w="1020" w:type="dxa"/>
          </w:tcPr>
          <w:p w:rsidR="00C262F2" w:rsidRDefault="00C262F2">
            <w:pPr>
              <w:pStyle w:val="ConsPlusNormal"/>
            </w:pPr>
          </w:p>
        </w:tc>
        <w:tc>
          <w:tcPr>
            <w:tcW w:w="1871" w:type="dxa"/>
          </w:tcPr>
          <w:p w:rsidR="00C262F2" w:rsidRDefault="00C262F2">
            <w:pPr>
              <w:pStyle w:val="ConsPlusNormal"/>
            </w:pPr>
          </w:p>
        </w:tc>
        <w:tc>
          <w:tcPr>
            <w:tcW w:w="1088" w:type="dxa"/>
          </w:tcPr>
          <w:p w:rsidR="00C262F2" w:rsidRDefault="00C262F2">
            <w:pPr>
              <w:pStyle w:val="ConsPlusNormal"/>
            </w:pPr>
          </w:p>
        </w:tc>
      </w:tr>
    </w:tbl>
    <w:p w:rsidR="00C262F2" w:rsidRDefault="00C262F2">
      <w:pPr>
        <w:pStyle w:val="ConsPlusNormal"/>
        <w:jc w:val="both"/>
      </w:pPr>
    </w:p>
    <w:p w:rsidR="00C262F2" w:rsidRDefault="00C262F2">
      <w:pPr>
        <w:pStyle w:val="ConsPlusNonformat"/>
        <w:jc w:val="both"/>
      </w:pPr>
      <w:r>
        <w:t xml:space="preserve">    В  случае  предоставления субсидии уведомить о необходимости заключения</w:t>
      </w:r>
    </w:p>
    <w:p w:rsidR="00C262F2" w:rsidRDefault="00C262F2">
      <w:pPr>
        <w:pStyle w:val="ConsPlusNonformat"/>
        <w:jc w:val="both"/>
      </w:pPr>
      <w:r>
        <w:t>соглашения следующим образом:</w:t>
      </w:r>
    </w:p>
    <w:p w:rsidR="00C262F2" w:rsidRDefault="00C262F2">
      <w:pPr>
        <w:pStyle w:val="ConsPlusNonformat"/>
        <w:jc w:val="both"/>
      </w:pPr>
      <w:r>
        <w:t>___________________________________________________________________________</w:t>
      </w:r>
    </w:p>
    <w:p w:rsidR="00C262F2" w:rsidRDefault="00C262F2">
      <w:pPr>
        <w:pStyle w:val="ConsPlusNonformat"/>
        <w:jc w:val="both"/>
      </w:pPr>
      <w:r>
        <w:t>Глава администрации</w:t>
      </w:r>
    </w:p>
    <w:p w:rsidR="00C262F2" w:rsidRDefault="00C262F2">
      <w:pPr>
        <w:pStyle w:val="ConsPlusNonformat"/>
        <w:jc w:val="both"/>
      </w:pPr>
      <w:r>
        <w:t>_____________________________  ____________  ______________________________</w:t>
      </w:r>
    </w:p>
    <w:p w:rsidR="00C262F2" w:rsidRDefault="00C262F2">
      <w:pPr>
        <w:pStyle w:val="ConsPlusNonformat"/>
        <w:jc w:val="both"/>
      </w:pPr>
      <w:r>
        <w:t>(наименование муниципального    (подпись)        (расшифровка подписи)</w:t>
      </w:r>
    </w:p>
    <w:p w:rsidR="00C262F2" w:rsidRDefault="00C262F2">
      <w:pPr>
        <w:pStyle w:val="ConsPlusNonformat"/>
        <w:jc w:val="both"/>
      </w:pPr>
      <w:r>
        <w:t xml:space="preserve">        образования)</w:t>
      </w:r>
    </w:p>
    <w:p w:rsidR="00C262F2" w:rsidRDefault="00C262F2">
      <w:pPr>
        <w:pStyle w:val="ConsPlusNonformat"/>
        <w:jc w:val="both"/>
      </w:pPr>
    </w:p>
    <w:p w:rsidR="00C262F2" w:rsidRDefault="00C262F2">
      <w:pPr>
        <w:pStyle w:val="ConsPlusNonformat"/>
        <w:jc w:val="both"/>
      </w:pPr>
      <w:r>
        <w:t>Руководитель финансового органа  ______________  __________________________</w:t>
      </w:r>
    </w:p>
    <w:p w:rsidR="00C262F2" w:rsidRDefault="00C262F2">
      <w:pPr>
        <w:pStyle w:val="ConsPlusNonformat"/>
        <w:jc w:val="both"/>
      </w:pPr>
      <w:r>
        <w:t>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r>
        <w:t>М.П. "__" _____________ 20__ г.</w:t>
      </w:r>
    </w:p>
    <w:p w:rsidR="00C262F2" w:rsidRDefault="00C262F2">
      <w:pPr>
        <w:pStyle w:val="ConsPlusNonformat"/>
        <w:jc w:val="both"/>
      </w:pPr>
    </w:p>
    <w:p w:rsidR="00C262F2" w:rsidRDefault="00C262F2">
      <w:pPr>
        <w:pStyle w:val="ConsPlusNonformat"/>
        <w:jc w:val="both"/>
      </w:pPr>
    </w:p>
    <w:p w:rsidR="00C262F2" w:rsidRDefault="00C262F2">
      <w:pPr>
        <w:pStyle w:val="ConsPlusNonformat"/>
        <w:jc w:val="both"/>
      </w:pPr>
      <w:r>
        <w:t xml:space="preserve">    Исполнитель: ______________________________ ___________________________</w:t>
      </w:r>
    </w:p>
    <w:p w:rsidR="00C262F2" w:rsidRDefault="00C262F2">
      <w:pPr>
        <w:pStyle w:val="ConsPlusNonformat"/>
        <w:jc w:val="both"/>
      </w:pPr>
      <w:r>
        <w:t xml:space="preserve">                             (Ф.И.О.)                   (телефон)</w:t>
      </w:r>
    </w:p>
    <w:p w:rsidR="00C262F2" w:rsidRDefault="00C262F2">
      <w:pPr>
        <w:pStyle w:val="ConsPlusNonformat"/>
        <w:jc w:val="both"/>
      </w:pPr>
      <w:r>
        <w:t>Заявление и другие документы на ___ листах приняты специалистом.</w:t>
      </w:r>
    </w:p>
    <w:p w:rsidR="00C262F2" w:rsidRDefault="00C262F2">
      <w:pPr>
        <w:pStyle w:val="ConsPlusNonformat"/>
        <w:jc w:val="both"/>
      </w:pPr>
      <w:r>
        <w:t>____________________________</w:t>
      </w:r>
    </w:p>
    <w:p w:rsidR="00C262F2" w:rsidRDefault="00C262F2">
      <w:pPr>
        <w:pStyle w:val="ConsPlusNonformat"/>
        <w:jc w:val="both"/>
      </w:pPr>
      <w:r>
        <w:t>"__" ___________ 20__ г.</w:t>
      </w:r>
    </w:p>
    <w:p w:rsidR="00C262F2" w:rsidRDefault="00C262F2">
      <w:pPr>
        <w:pStyle w:val="ConsPlusNonformat"/>
        <w:jc w:val="both"/>
      </w:pPr>
      <w:r>
        <w:t xml:space="preserve">       (дата)</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2"/>
      </w:pPr>
      <w:r>
        <w:t>Приложение 2</w:t>
      </w:r>
    </w:p>
    <w:p w:rsidR="00C262F2" w:rsidRDefault="00C262F2">
      <w:pPr>
        <w:pStyle w:val="ConsPlusNormal"/>
        <w:jc w:val="right"/>
      </w:pPr>
      <w:r>
        <w:t>к подпрограмме 1</w:t>
      </w:r>
    </w:p>
    <w:p w:rsidR="00C262F2" w:rsidRDefault="00C262F2">
      <w:pPr>
        <w:pStyle w:val="ConsPlusNormal"/>
        <w:jc w:val="right"/>
      </w:pPr>
      <w:r>
        <w:t>"Ресурсное обеспечение</w:t>
      </w:r>
    </w:p>
    <w:p w:rsidR="00C262F2" w:rsidRDefault="00C262F2">
      <w:pPr>
        <w:pStyle w:val="ConsPlusNormal"/>
        <w:jc w:val="right"/>
      </w:pPr>
      <w:r>
        <w:t>развития образования</w:t>
      </w:r>
    </w:p>
    <w:p w:rsidR="00C262F2" w:rsidRDefault="00C262F2">
      <w:pPr>
        <w:pStyle w:val="ConsPlusNormal"/>
        <w:jc w:val="right"/>
      </w:pPr>
      <w:r>
        <w:t>Липецкой области"</w:t>
      </w:r>
    </w:p>
    <w:p w:rsidR="00C262F2" w:rsidRDefault="00C262F2">
      <w:pPr>
        <w:pStyle w:val="ConsPlusNormal"/>
        <w:jc w:val="right"/>
      </w:pPr>
      <w:r>
        <w:t>государственной программы</w:t>
      </w:r>
    </w:p>
    <w:p w:rsidR="00C262F2" w:rsidRDefault="00C262F2">
      <w:pPr>
        <w:pStyle w:val="ConsPlusNormal"/>
        <w:jc w:val="right"/>
      </w:pPr>
      <w:r>
        <w:t>Липецкой области</w:t>
      </w:r>
    </w:p>
    <w:p w:rsidR="00C262F2" w:rsidRDefault="00C262F2">
      <w:pPr>
        <w:pStyle w:val="ConsPlusNormal"/>
        <w:jc w:val="right"/>
      </w:pPr>
      <w:r>
        <w:lastRenderedPageBreak/>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14" w:name="P1456"/>
      <w:bookmarkEnd w:id="14"/>
      <w:r>
        <w:t>ПОРЯДОК</w:t>
      </w:r>
    </w:p>
    <w:p w:rsidR="00C262F2" w:rsidRDefault="00C262F2">
      <w:pPr>
        <w:pStyle w:val="ConsPlusTitle"/>
        <w:jc w:val="center"/>
      </w:pPr>
      <w:r>
        <w:t>ПРЕДОСТАВЛЕНИЯ И РАСПРЕДЕЛЕНИЯ СУБСИДИЙ МЕСТНЫМ БЮДЖЕТАМ</w:t>
      </w:r>
    </w:p>
    <w:p w:rsidR="00C262F2" w:rsidRDefault="00C262F2">
      <w:pPr>
        <w:pStyle w:val="ConsPlusTitle"/>
        <w:jc w:val="center"/>
      </w:pPr>
      <w:r>
        <w:t>ИЗ ОБЛАСТНОГО БЮДЖЕТА НА РЕАЛИЗАЦИЮ МУНИЦИПАЛЬНЫХ ПРОГРАММ,</w:t>
      </w:r>
    </w:p>
    <w:p w:rsidR="00C262F2" w:rsidRDefault="00C262F2">
      <w:pPr>
        <w:pStyle w:val="ConsPlusTitle"/>
        <w:jc w:val="center"/>
      </w:pPr>
      <w:r>
        <w:t>НАПРАВЛЕННЫХ НА СОЗДАНИЕ В ОБЩЕОБРАЗОВАТЕЛЬНЫХ ОРГАНИЗАЦИЯХ,</w:t>
      </w:r>
    </w:p>
    <w:p w:rsidR="00C262F2" w:rsidRDefault="00C262F2">
      <w:pPr>
        <w:pStyle w:val="ConsPlusTitle"/>
        <w:jc w:val="center"/>
      </w:pPr>
      <w:r>
        <w:t>РАСПОЛОЖЕННЫХ В СЕЛЬСКОЙ МЕСТНОСТИ И МАЛЫХ ГОРОДАХ, УСЛОВИЙ</w:t>
      </w:r>
    </w:p>
    <w:p w:rsidR="00C262F2" w:rsidRDefault="00C262F2">
      <w:pPr>
        <w:pStyle w:val="ConsPlusTitle"/>
        <w:jc w:val="center"/>
      </w:pPr>
      <w:r>
        <w:t>ДЛЯ ЗАНЯТИЯ ФИЗИЧЕСКОЙ КУЛЬТУРОЙ И СПОРТОМ</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05.06.2020 </w:t>
            </w:r>
            <w:hyperlink r:id="rId181" w:history="1">
              <w:r>
                <w:rPr>
                  <w:color w:val="0000FF"/>
                </w:rPr>
                <w:t>N 338</w:t>
              </w:r>
            </w:hyperlink>
            <w:r>
              <w:rPr>
                <w:color w:val="392C69"/>
              </w:rPr>
              <w:t>,</w:t>
            </w:r>
          </w:p>
          <w:p w:rsidR="00C262F2" w:rsidRDefault="00C262F2">
            <w:pPr>
              <w:pStyle w:val="ConsPlusNormal"/>
              <w:jc w:val="center"/>
            </w:pPr>
            <w:r>
              <w:rPr>
                <w:color w:val="392C69"/>
              </w:rPr>
              <w:t xml:space="preserve">от 27.09.2021 </w:t>
            </w:r>
            <w:hyperlink r:id="rId182"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ind w:firstLine="540"/>
        <w:jc w:val="both"/>
      </w:pPr>
      <w:bookmarkStart w:id="15" w:name="P1466"/>
      <w:bookmarkEnd w:id="15"/>
      <w: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 субсидия).</w:t>
      </w:r>
    </w:p>
    <w:p w:rsidR="00C262F2" w:rsidRDefault="00C262F2">
      <w:pPr>
        <w:pStyle w:val="ConsPlusNormal"/>
        <w:spacing w:before="280"/>
        <w:ind w:firstLine="540"/>
        <w:jc w:val="both"/>
      </w:pPr>
      <w:r>
        <w:t xml:space="preserve">2. Субсидии предоставляются главным распорядителем средств областного бюджета в сфере образования и науки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1466" w:history="1">
        <w:r>
          <w:rPr>
            <w:color w:val="0000FF"/>
          </w:rPr>
          <w:t>пункте 1</w:t>
        </w:r>
      </w:hyperlink>
      <w:r>
        <w:t xml:space="preserve"> настоящего Порядка.</w:t>
      </w:r>
    </w:p>
    <w:p w:rsidR="00C262F2" w:rsidRDefault="00C262F2">
      <w:pPr>
        <w:pStyle w:val="ConsPlusNormal"/>
        <w:spacing w:before="280"/>
        <w:ind w:firstLine="540"/>
        <w:jc w:val="both"/>
      </w:pPr>
      <w:r>
        <w:t>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следующих направлений деятельности:</w:t>
      </w:r>
    </w:p>
    <w:p w:rsidR="00C262F2" w:rsidRDefault="00C262F2">
      <w:pPr>
        <w:pStyle w:val="ConsPlusNormal"/>
        <w:spacing w:before="280"/>
        <w:ind w:firstLine="540"/>
        <w:jc w:val="both"/>
      </w:pPr>
      <w:r>
        <w:t>ремонт спортивного зала общеобразовательной организации;</w:t>
      </w:r>
    </w:p>
    <w:p w:rsidR="00C262F2" w:rsidRDefault="00C262F2">
      <w:pPr>
        <w:pStyle w:val="ConsPlusNormal"/>
        <w:spacing w:before="280"/>
        <w:ind w:firstLine="540"/>
        <w:jc w:val="both"/>
      </w:pPr>
      <w:r>
        <w:t>оснащение спортивным инвентарем и оборудованием открытого плоскостного спортивного сооружения площадью не менее 300 кв. м, школьных спортивных клубов.</w:t>
      </w:r>
    </w:p>
    <w:p w:rsidR="00C262F2" w:rsidRDefault="00C262F2">
      <w:pPr>
        <w:pStyle w:val="ConsPlusNormal"/>
        <w:spacing w:before="280"/>
        <w:ind w:firstLine="540"/>
        <w:jc w:val="both"/>
      </w:pPr>
      <w:r>
        <w:t xml:space="preserve">3. Субсидии предоставляются при соблюдении муниципальным </w:t>
      </w:r>
      <w:r>
        <w:lastRenderedPageBreak/>
        <w:t>образованием следующих условий:</w:t>
      </w:r>
    </w:p>
    <w:p w:rsidR="00C262F2" w:rsidRDefault="00C262F2">
      <w:pPr>
        <w:pStyle w:val="ConsPlusNormal"/>
        <w:spacing w:before="280"/>
        <w:ind w:firstLine="540"/>
        <w:jc w:val="both"/>
      </w:pPr>
      <w:bookmarkStart w:id="16" w:name="P1472"/>
      <w:bookmarkEnd w:id="16"/>
      <w:r>
        <w:t>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муниципальных программ, направленных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объеме, необходимом для их исполнения, включая размер планируемой к предоставлению из областного бюджета субсидии;</w:t>
      </w:r>
    </w:p>
    <w:p w:rsidR="00C262F2" w:rsidRDefault="00C262F2">
      <w:pPr>
        <w:pStyle w:val="ConsPlusNormal"/>
        <w:spacing w:before="280"/>
        <w:ind w:firstLine="540"/>
        <w:jc w:val="both"/>
      </w:pPr>
      <w: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C262F2" w:rsidRDefault="00C262F2">
      <w:pPr>
        <w:pStyle w:val="ConsPlusNormal"/>
        <w:spacing w:before="280"/>
        <w:ind w:firstLine="540"/>
        <w:jc w:val="both"/>
      </w:pPr>
      <w:bookmarkStart w:id="17" w:name="P1474"/>
      <w:bookmarkEnd w:id="17"/>
      <w:r>
        <w:t>3) наличие утвержденной муниципальной программы, включающей в себя перечень мероприятий, направленных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C262F2" w:rsidRDefault="00C262F2">
      <w:pPr>
        <w:pStyle w:val="ConsPlusNormal"/>
        <w:spacing w:before="280"/>
        <w:ind w:firstLine="540"/>
        <w:jc w:val="both"/>
      </w:pPr>
      <w:bookmarkStart w:id="18" w:name="P1475"/>
      <w:bookmarkEnd w:id="18"/>
      <w:r>
        <w:t>4. Субсидии предоставляются по результатам отбора, проводимого главным распорядителем.</w:t>
      </w:r>
    </w:p>
    <w:p w:rsidR="00C262F2" w:rsidRDefault="00C262F2">
      <w:pPr>
        <w:pStyle w:val="ConsPlusNormal"/>
        <w:spacing w:before="280"/>
        <w:ind w:firstLine="540"/>
        <w:jc w:val="both"/>
      </w:pPr>
      <w:r>
        <w:t>Критериями отбора муниципальных образований являются:</w:t>
      </w:r>
    </w:p>
    <w:p w:rsidR="00C262F2" w:rsidRDefault="00C262F2">
      <w:pPr>
        <w:pStyle w:val="ConsPlusNormal"/>
        <w:spacing w:before="280"/>
        <w:ind w:firstLine="540"/>
        <w:jc w:val="both"/>
      </w:pPr>
      <w:r>
        <w:t>наличие в общеобразовательной организации муниципального образования спортивного зала, требующего ремонта, и (или) открытого плоскостного спортивного сооружения площадью не менее 300 кв. м, планируемого под оснащение спортивным инвентарем и оборудованием;</w:t>
      </w:r>
    </w:p>
    <w:p w:rsidR="00C262F2" w:rsidRDefault="00C262F2">
      <w:pPr>
        <w:pStyle w:val="ConsPlusNormal"/>
        <w:spacing w:before="280"/>
        <w:ind w:firstLine="540"/>
        <w:jc w:val="both"/>
      </w:pPr>
      <w:r>
        <w:t>наличие обучающихся, занимающихся физической культурой и спортом во внеурочное время по каждому уровню общего образования, за исключением дошкольного, не менее 150 человек;</w:t>
      </w:r>
    </w:p>
    <w:p w:rsidR="00C262F2" w:rsidRDefault="00C262F2">
      <w:pPr>
        <w:pStyle w:val="ConsPlusNormal"/>
        <w:spacing w:before="280"/>
        <w:ind w:firstLine="540"/>
        <w:jc w:val="both"/>
      </w:pPr>
      <w:r>
        <w:t>наличие школьного спортивного клуба в общеобразовательной организации.</w:t>
      </w:r>
    </w:p>
    <w:p w:rsidR="00C262F2" w:rsidRDefault="00C262F2">
      <w:pPr>
        <w:pStyle w:val="ConsPlusNormal"/>
        <w:spacing w:before="280"/>
        <w:ind w:firstLine="540"/>
        <w:jc w:val="both"/>
      </w:pPr>
      <w:bookmarkStart w:id="19" w:name="P1480"/>
      <w:bookmarkEnd w:id="19"/>
      <w:r>
        <w:t xml:space="preserve">5. Для получения субсидии на цели, предусмотренные </w:t>
      </w:r>
      <w:hyperlink w:anchor="P1466" w:history="1">
        <w:r>
          <w:rPr>
            <w:color w:val="0000FF"/>
          </w:rPr>
          <w:t>пунктом 1</w:t>
        </w:r>
      </w:hyperlink>
      <w:r>
        <w:t xml:space="preserve"> настоящего Порядка, муниципальные образования, отвечающие условию, установленному </w:t>
      </w:r>
      <w:hyperlink w:anchor="P1474" w:history="1">
        <w:r>
          <w:rPr>
            <w:color w:val="0000FF"/>
          </w:rPr>
          <w:t>подпунктом 3 пункта 3</w:t>
        </w:r>
      </w:hyperlink>
      <w:r>
        <w:t xml:space="preserve"> настоящего Порядка (далее - претенденты), в срок с 10 сентября до 15 сентября включительно представляют главному распорядителю </w:t>
      </w:r>
      <w:hyperlink w:anchor="P1590" w:history="1">
        <w:r>
          <w:rPr>
            <w:color w:val="0000FF"/>
          </w:rPr>
          <w:t>заявку</w:t>
        </w:r>
      </w:hyperlink>
      <w:r>
        <w:t xml:space="preserve"> на получение субсидии по </w:t>
      </w:r>
      <w:r>
        <w:lastRenderedPageBreak/>
        <w:t>форме согласно приложению к настоящему Порядку (далее - заявка) с приложением копий:</w:t>
      </w:r>
    </w:p>
    <w:p w:rsidR="00C262F2" w:rsidRDefault="00C262F2">
      <w:pPr>
        <w:pStyle w:val="ConsPlusNormal"/>
        <w:spacing w:before="280"/>
        <w:ind w:firstLine="540"/>
        <w:jc w:val="both"/>
      </w:pPr>
      <w:r>
        <w:t>нормативного правового акта, утверждающего муниципальную программу, предусматривающую мероприятия по созданию в общеобразовательных организациях, расположенных в сельской местности и малых городах, условий для занятия физической культурой и спортом;</w:t>
      </w:r>
    </w:p>
    <w:p w:rsidR="00C262F2" w:rsidRDefault="00C262F2">
      <w:pPr>
        <w:pStyle w:val="ConsPlusNormal"/>
        <w:spacing w:before="280"/>
        <w:ind w:firstLine="540"/>
        <w:jc w:val="both"/>
      </w:pPr>
      <w:r>
        <w:t>сведений о необходимом объеме субсидий из областного бюджета на реализацию муниципальных программ, предусматривающих мероприятия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с приложением смет расходов на проведение ремонтных работ в спортивном зале (с указанием перечня планируемых к выполнению работ) и смет расходов на оснащение спортивным инвентарем и оборудованием;</w:t>
      </w:r>
    </w:p>
    <w:p w:rsidR="00C262F2" w:rsidRDefault="00C262F2">
      <w:pPr>
        <w:pStyle w:val="ConsPlusNormal"/>
        <w:spacing w:before="280"/>
        <w:ind w:firstLine="540"/>
        <w:jc w:val="both"/>
      </w:pPr>
      <w:r>
        <w:t>сведений об общеобразовательных организациях муниципального образования, расположенных в сельской местности и малых городах, наличии земельного участка с указанием адреса или местоположения с географическими GPS-координатами;</w:t>
      </w:r>
    </w:p>
    <w:p w:rsidR="00C262F2" w:rsidRDefault="00C262F2">
      <w:pPr>
        <w:pStyle w:val="ConsPlusNormal"/>
        <w:spacing w:before="280"/>
        <w:ind w:firstLine="540"/>
        <w:jc w:val="both"/>
      </w:pPr>
      <w:r>
        <w:t>сведений о количестве обучающихся, занимающихся физической культурой и спортом во внеурочное время;</w:t>
      </w:r>
    </w:p>
    <w:p w:rsidR="00C262F2" w:rsidRDefault="00C262F2">
      <w:pPr>
        <w:pStyle w:val="ConsPlusNormal"/>
        <w:spacing w:before="280"/>
        <w:ind w:firstLine="540"/>
        <w:jc w:val="both"/>
      </w:pPr>
      <w:r>
        <w:t>выписки из учебного плана общеобразовательной организации муниципального образования, расположенной в сельской местности и малых городах, в части реализации предмета "Физическая культура".</w:t>
      </w:r>
    </w:p>
    <w:p w:rsidR="00C262F2" w:rsidRDefault="00C262F2">
      <w:pPr>
        <w:pStyle w:val="ConsPlusNormal"/>
        <w:spacing w:before="280"/>
        <w:ind w:firstLine="540"/>
        <w:jc w:val="both"/>
      </w:pPr>
      <w: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C262F2" w:rsidRDefault="00C262F2">
      <w:pPr>
        <w:pStyle w:val="ConsPlusNormal"/>
        <w:spacing w:before="280"/>
        <w:ind w:firstLine="540"/>
        <w:jc w:val="both"/>
      </w:pPr>
      <w:bookmarkStart w:id="20" w:name="P1487"/>
      <w:bookmarkEnd w:id="20"/>
      <w: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C262F2" w:rsidRDefault="00C262F2">
      <w:pPr>
        <w:pStyle w:val="ConsPlusNormal"/>
        <w:spacing w:before="280"/>
        <w:ind w:firstLine="540"/>
        <w:jc w:val="both"/>
      </w:pPr>
      <w:bookmarkStart w:id="21" w:name="P1488"/>
      <w:bookmarkEnd w:id="21"/>
      <w:r>
        <w:t xml:space="preserve">6. Должностное лицо, уполномоченное главным распорядителем (далее - уполномоченное лицо), в течение 3 рабочих дней со дня, следующего за днем окончания срока приема заявок, рассматривает документы, указанные в </w:t>
      </w:r>
      <w:hyperlink w:anchor="P1480" w:history="1">
        <w:r>
          <w:rPr>
            <w:color w:val="0000FF"/>
          </w:rPr>
          <w:t>пункте 5</w:t>
        </w:r>
      </w:hyperlink>
      <w: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anchor="P1475" w:history="1">
        <w:r>
          <w:rPr>
            <w:color w:val="0000FF"/>
          </w:rPr>
          <w:t>пункте 4</w:t>
        </w:r>
      </w:hyperlink>
      <w:r>
        <w:t xml:space="preserve"> настоящего Порядка.</w:t>
      </w:r>
    </w:p>
    <w:p w:rsidR="00C262F2" w:rsidRDefault="00C262F2">
      <w:pPr>
        <w:pStyle w:val="ConsPlusNormal"/>
        <w:spacing w:before="280"/>
        <w:ind w:firstLine="540"/>
        <w:jc w:val="both"/>
      </w:pPr>
      <w:r>
        <w:lastRenderedPageBreak/>
        <w:t>7. 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22" w:name="P1490"/>
      <w:bookmarkEnd w:id="22"/>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1480"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35" style="width:152.25pt;height:49.5pt" coordsize="" o:spt="100" adj="0,,0" path="" filled="f" stroked="f">
            <v:stroke joinstyle="miter"/>
            <v:imagedata r:id="rId164" o:title="base_23772_116600_32778"/>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36" style="width:42pt;height:28.5pt" coordsize="" o:spt="100" adj="0,,0" path="" filled="f" stroked="f">
            <v:stroke joinstyle="miter"/>
            <v:imagedata r:id="rId165" o:title="base_23772_116600_32779"/>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подготовленный в соответствии с требованиями </w:t>
      </w:r>
      <w:hyperlink w:anchor="P1490" w:history="1">
        <w:r>
          <w:rPr>
            <w:color w:val="0000FF"/>
          </w:rPr>
          <w:t>подпункта 1 пункта 7</w:t>
        </w:r>
      </w:hyperlink>
      <w:r>
        <w:t xml:space="preserve"> настоящего Порядка (далее - приказ о размере субсидий);</w:t>
      </w:r>
    </w:p>
    <w:p w:rsidR="00C262F2" w:rsidRDefault="00C262F2">
      <w:pPr>
        <w:pStyle w:val="ConsPlusNormal"/>
        <w:spacing w:before="280"/>
        <w:ind w:firstLine="540"/>
        <w:jc w:val="both"/>
      </w:pPr>
      <w:r>
        <w:lastRenderedPageBreak/>
        <w:t>3) уполномоченное лицо:</w:t>
      </w:r>
    </w:p>
    <w:p w:rsidR="00C262F2" w:rsidRDefault="00C262F2">
      <w:pPr>
        <w:pStyle w:val="ConsPlusNormal"/>
        <w:spacing w:before="280"/>
        <w:ind w:firstLine="540"/>
        <w:jc w:val="both"/>
      </w:pPr>
      <w:r>
        <w:t>- направляет приказ о размере субсидий в управление финансов Липецкой области;</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 xml:space="preserve">8. Условия предоставления субсидии, установленные </w:t>
      </w:r>
      <w:hyperlink w:anchor="P1472" w:history="1">
        <w:r>
          <w:rPr>
            <w:color w:val="0000FF"/>
          </w:rPr>
          <w:t>подпунктом 1 пункта 3</w:t>
        </w:r>
      </w:hyperlink>
      <w:r>
        <w:t xml:space="preserve"> настоящего Порядка, должны быть исполнены муниципальным образованием в полном объеме до дня заключения соглашения.</w:t>
      </w:r>
    </w:p>
    <w:p w:rsidR="00C262F2" w:rsidRDefault="00C262F2">
      <w:pPr>
        <w:pStyle w:val="ConsPlusNormal"/>
        <w:spacing w:before="280"/>
        <w:ind w:firstLine="540"/>
        <w:jc w:val="both"/>
      </w:pPr>
      <w:r>
        <w:t>9. Распределение субсидий осуществляется законом об областном бюджете. В течение 5 рабочих дней со дня, следующего за днем опубликования закона об областном бюджете,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и на плановый период, содержащую сведения об объемах средств, предусмотренных в местном бюджете на цели, указанные в </w:t>
      </w:r>
      <w:hyperlink w:anchor="P1466"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предоставления субсидии с главным распорядителем до 15 февраля года предоставления субсидии.</w:t>
      </w:r>
    </w:p>
    <w:p w:rsidR="00C262F2" w:rsidRDefault="00C262F2">
      <w:pPr>
        <w:pStyle w:val="ConsPlusNormal"/>
        <w:jc w:val="both"/>
      </w:pPr>
      <w:r>
        <w:t xml:space="preserve">(в ред. </w:t>
      </w:r>
      <w:hyperlink r:id="rId183"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bookmarkStart w:id="23" w:name="P1516"/>
      <w:bookmarkEnd w:id="23"/>
      <w:r>
        <w:t>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C262F2" w:rsidRDefault="00C262F2">
      <w:pPr>
        <w:pStyle w:val="ConsPlusNormal"/>
        <w:jc w:val="both"/>
      </w:pPr>
      <w:r>
        <w:t xml:space="preserve">(в ред. </w:t>
      </w:r>
      <w:hyperlink r:id="rId184"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lastRenderedPageBreak/>
        <w:t>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rsidR="00C262F2" w:rsidRDefault="00C262F2">
      <w:pPr>
        <w:pStyle w:val="ConsPlusNormal"/>
        <w:spacing w:before="280"/>
        <w:ind w:firstLine="540"/>
        <w:jc w:val="both"/>
      </w:pPr>
      <w:r>
        <w:t>12. Результатом использования субсидий является количество общеобразовательных организаций в сельской местности и малых городах, в которых обновлена материально-техническая база для занятий физической культурой и спортом.</w:t>
      </w:r>
    </w:p>
    <w:p w:rsidR="00C262F2" w:rsidRDefault="00C262F2">
      <w:pPr>
        <w:pStyle w:val="ConsPlusNormal"/>
        <w:spacing w:before="280"/>
        <w:ind w:firstLine="540"/>
        <w:jc w:val="both"/>
      </w:pPr>
      <w:r>
        <w:t>Значения результата использования субсидий устанавливаются соглашением.</w:t>
      </w:r>
    </w:p>
    <w:p w:rsidR="00C262F2" w:rsidRDefault="00C262F2">
      <w:pPr>
        <w:pStyle w:val="ConsPlusNormal"/>
        <w:spacing w:before="280"/>
        <w:ind w:firstLine="540"/>
        <w:jc w:val="both"/>
      </w:pPr>
      <w:r>
        <w:t>13. Основания и порядок применения мер ответственности к получателю субсидии при невыполнении условий соглашения устанавливаются в соглашении.</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185" w:history="1">
        <w:r>
          <w:rPr>
            <w:color w:val="0000FF"/>
          </w:rPr>
          <w:t>подпунктом 3 пункта 8</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администрации Липецкой области от 02 сентября 2019 года N 379 (далее - Правила), порядок и предельный объем сокращения субсидий устанавливаются соглашением в соответствии с требованиями </w:t>
      </w:r>
      <w:hyperlink r:id="rId186" w:history="1">
        <w:r>
          <w:rPr>
            <w:color w:val="0000FF"/>
          </w:rPr>
          <w:t>пунктов 12</w:t>
        </w:r>
      </w:hyperlink>
      <w:r>
        <w:t xml:space="preserve"> - </w:t>
      </w:r>
      <w:hyperlink r:id="rId187" w:history="1">
        <w:r>
          <w:rPr>
            <w:color w:val="0000FF"/>
          </w:rPr>
          <w:t>15</w:t>
        </w:r>
      </w:hyperlink>
      <w:r>
        <w:t xml:space="preserve"> Правил.</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188" w:history="1">
        <w:r>
          <w:rPr>
            <w:color w:val="0000FF"/>
          </w:rPr>
          <w:t>подпунктом 4 пункта 8</w:t>
        </w:r>
      </w:hyperlink>
      <w: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r:id="rId189" w:history="1">
        <w:r>
          <w:rPr>
            <w:color w:val="0000FF"/>
          </w:rPr>
          <w:t>подпунктами 3</w:t>
        </w:r>
      </w:hyperlink>
      <w:r>
        <w:t xml:space="preserve"> и </w:t>
      </w:r>
      <w:hyperlink r:id="rId190" w:history="1">
        <w:r>
          <w:rPr>
            <w:color w:val="0000FF"/>
          </w:rPr>
          <w:t>4 пункта 8</w:t>
        </w:r>
      </w:hyperlink>
      <w:r>
        <w:t xml:space="preserve"> Правил, порядок и предельный объем сокращения субсидий устанавливаются соглашением в соответствии с требованиями </w:t>
      </w:r>
      <w:hyperlink r:id="rId191" w:history="1">
        <w:r>
          <w:rPr>
            <w:color w:val="0000FF"/>
          </w:rPr>
          <w:t>пункта 16</w:t>
        </w:r>
      </w:hyperlink>
      <w:r>
        <w:t xml:space="preserve"> Правил.</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192" w:history="1">
        <w:r>
          <w:rPr>
            <w:color w:val="0000FF"/>
          </w:rPr>
          <w:t>подпунктом 2 пункта 8</w:t>
        </w:r>
      </w:hyperlink>
      <w:r>
        <w:t xml:space="preserve"> Правил, порядок и предельный объем сокращения субсидий устанавливаются соглашением в соответствии с требованиями, предусмотренными бюджетным законодательством Российской Федерации.</w:t>
      </w:r>
    </w:p>
    <w:p w:rsidR="00C262F2" w:rsidRDefault="00C262F2">
      <w:pPr>
        <w:pStyle w:val="ConsPlusNormal"/>
        <w:jc w:val="both"/>
      </w:pPr>
      <w:r>
        <w:t xml:space="preserve">(в ред. </w:t>
      </w:r>
      <w:hyperlink r:id="rId193"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262F2" w:rsidRDefault="00C262F2">
      <w:pPr>
        <w:pStyle w:val="ConsPlusNormal"/>
        <w:jc w:val="both"/>
      </w:pPr>
      <w:r>
        <w:t xml:space="preserve">(п. 14 в ред. </w:t>
      </w:r>
      <w:hyperlink r:id="rId194" w:history="1">
        <w:r>
          <w:rPr>
            <w:color w:val="0000FF"/>
          </w:rPr>
          <w:t>постановления</w:t>
        </w:r>
      </w:hyperlink>
      <w:r>
        <w:t xml:space="preserve"> администрации Липецкой области от 27.09.2021 N </w:t>
      </w:r>
      <w:r>
        <w:lastRenderedPageBreak/>
        <w:t>397)</w:t>
      </w:r>
    </w:p>
    <w:p w:rsidR="00C262F2" w:rsidRDefault="00C262F2">
      <w:pPr>
        <w:pStyle w:val="ConsPlusNormal"/>
        <w:spacing w:before="280"/>
        <w:ind w:firstLine="540"/>
        <w:jc w:val="both"/>
      </w:pPr>
      <w: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в текущем финансовом году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1480"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Дополнительная заявка либо отказ муниципального образования от части субсидии подается получателем субсидии в течение 15 рабочих дней со дня возникновения обстоятельств, предусмотренных </w:t>
      </w:r>
      <w:hyperlink r:id="rId195" w:history="1">
        <w:r>
          <w:rPr>
            <w:color w:val="0000FF"/>
          </w:rPr>
          <w:t>абзацем 4 пункта 9</w:t>
        </w:r>
      </w:hyperlink>
      <w:r>
        <w:t xml:space="preserve"> Правил.</w:t>
      </w:r>
    </w:p>
    <w:p w:rsidR="00C262F2" w:rsidRDefault="00C262F2">
      <w:pPr>
        <w:pStyle w:val="ConsPlusNormal"/>
        <w:spacing w:before="280"/>
        <w:ind w:firstLine="540"/>
        <w:jc w:val="both"/>
      </w:pPr>
      <w:r>
        <w:t xml:space="preserve">Дополнительная заявка регистрируется в порядке, установленном </w:t>
      </w:r>
      <w:hyperlink w:anchor="P1487" w:history="1">
        <w:r>
          <w:rPr>
            <w:color w:val="0000FF"/>
          </w:rPr>
          <w:t>абзацем 8 пункта 5</w:t>
        </w:r>
      </w:hyperlink>
      <w:r>
        <w:t xml:space="preserve"> настоящего Порядка, и рассматривается уполномоченным лицом в течение 10 рабочих дней, следующих за днем ее поступления.</w:t>
      </w:r>
    </w:p>
    <w:p w:rsidR="00C262F2" w:rsidRDefault="00C262F2">
      <w:pPr>
        <w:pStyle w:val="ConsPlusNormal"/>
        <w:spacing w:before="280"/>
        <w:ind w:firstLine="540"/>
        <w:jc w:val="both"/>
      </w:pPr>
      <w:r>
        <w:t>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C262F2" w:rsidRDefault="00C262F2">
      <w:pPr>
        <w:pStyle w:val="ConsPlusNormal"/>
        <w:spacing w:before="280"/>
        <w:ind w:firstLine="540"/>
        <w:jc w:val="both"/>
      </w:pPr>
      <w:r>
        <w:t>Получение отказа муниципального образования от части субсидии либо непредставление в установленный срок документов, указанных в абзаце втором настоящего пункта, является основанием для распределения главным распорядителем неиспользованных остатков субсидии в соответствии с пунктом 16 настоящего Порядка.</w:t>
      </w:r>
    </w:p>
    <w:p w:rsidR="00C262F2" w:rsidRDefault="00C262F2">
      <w:pPr>
        <w:pStyle w:val="ConsPlusNormal"/>
        <w:jc w:val="both"/>
      </w:pPr>
      <w:r>
        <w:t xml:space="preserve">(п. 15 в ред. </w:t>
      </w:r>
      <w:hyperlink r:id="rId19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16. Внесение изменений в распределение объемов субсидий между муниципальными образованиями осуществляется в соответствии со </w:t>
      </w:r>
      <w:hyperlink r:id="rId197" w:history="1">
        <w:r>
          <w:rPr>
            <w:color w:val="0000FF"/>
          </w:rPr>
          <w:t>статьей 43</w:t>
        </w:r>
      </w:hyperlink>
      <w:r>
        <w:t xml:space="preserve"> Закона Липецкой области от 27 декабря 2019 года N 343-ОЗ "О бюджетном процессе Липецкой области".</w:t>
      </w:r>
    </w:p>
    <w:p w:rsidR="00C262F2" w:rsidRDefault="00C262F2">
      <w:pPr>
        <w:pStyle w:val="ConsPlusNormal"/>
        <w:spacing w:before="280"/>
        <w:ind w:firstLine="540"/>
        <w:jc w:val="both"/>
      </w:pPr>
      <w:r>
        <w:t>При увеличении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w:t>
      </w:r>
    </w:p>
    <w:p w:rsidR="00C262F2" w:rsidRDefault="00C262F2">
      <w:pPr>
        <w:pStyle w:val="ConsPlusNormal"/>
        <w:jc w:val="both"/>
      </w:pPr>
      <w:r>
        <w:t xml:space="preserve">(в ред. </w:t>
      </w:r>
      <w:hyperlink r:id="rId198"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Муниципальные образования в течение 5 рабочих дней со дня, следующего за днем вступления в силу закона о внесении изменений в закон </w:t>
      </w:r>
      <w:r>
        <w:lastRenderedPageBreak/>
        <w:t xml:space="preserve">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1480"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Уполномоченное лицо осуществляет отбор претендентов в соответствии с </w:t>
      </w:r>
      <w:hyperlink w:anchor="P1488" w:history="1">
        <w:r>
          <w:rPr>
            <w:color w:val="0000FF"/>
          </w:rPr>
          <w:t>пунктом 6</w:t>
        </w:r>
      </w:hyperlink>
      <w:r>
        <w:t xml:space="preserve"> настоящего Порядка.</w:t>
      </w:r>
    </w:p>
    <w:p w:rsidR="00C262F2" w:rsidRDefault="00C262F2">
      <w:pPr>
        <w:pStyle w:val="ConsPlusNormal"/>
        <w:spacing w:before="280"/>
        <w:ind w:firstLine="540"/>
        <w:jc w:val="both"/>
      </w:pPr>
      <w:r>
        <w:t>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24" w:name="P1540"/>
      <w:bookmarkEnd w:id="24"/>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1480"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37" style="width:152.25pt;height:49.5pt" coordsize="" o:spt="100" adj="0,,0" path="" filled="f" stroked="f">
            <v:stroke joinstyle="miter"/>
            <v:imagedata r:id="rId164" o:title="base_23772_116600_32780"/>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38" style="width:42pt;height:28.5pt" coordsize="" o:spt="100" adj="0,,0" path="" filled="f" stroked="f">
            <v:stroke joinstyle="miter"/>
            <v:imagedata r:id="rId165" o:title="base_23772_116600_32781"/>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о размере субсидий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lastRenderedPageBreak/>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о размере субсидий, подготовленный в соответствии с требованиями </w:t>
      </w:r>
      <w:hyperlink w:anchor="P1540" w:history="1">
        <w:r>
          <w:rPr>
            <w:color w:val="0000FF"/>
          </w:rPr>
          <w:t>подпункта 1 пункта 16</w:t>
        </w:r>
      </w:hyperlink>
      <w:r>
        <w:t xml:space="preserve"> настоящего Порядка;</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В течение 3 рабочих дней со дня, следующего за днем опубликования нормативного правового акта о распределении объемов субсидии между муниципальными образованиями,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1466"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но не позднее 30 дней после дня вступления в силу закона о внесении изменений в закон об областном бюджете.</w:t>
      </w:r>
    </w:p>
    <w:p w:rsidR="00C262F2" w:rsidRDefault="00C262F2">
      <w:pPr>
        <w:pStyle w:val="ConsPlusNormal"/>
        <w:jc w:val="both"/>
      </w:pPr>
      <w:r>
        <w:t xml:space="preserve">(в ред. </w:t>
      </w:r>
      <w:hyperlink r:id="rId199"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r>
        <w:t xml:space="preserve">Главный распорядитель перечисляет бюджетные средства на счета получателей субсидий в соответствии с </w:t>
      </w:r>
      <w:hyperlink w:anchor="P1516" w:history="1">
        <w:r>
          <w:rPr>
            <w:color w:val="0000FF"/>
          </w:rPr>
          <w:t>пунктом 10</w:t>
        </w:r>
      </w:hyperlink>
      <w:r>
        <w:t xml:space="preserve"> настоящего Порядка.</w:t>
      </w:r>
    </w:p>
    <w:p w:rsidR="00C262F2" w:rsidRDefault="00C262F2">
      <w:pPr>
        <w:pStyle w:val="ConsPlusNormal"/>
        <w:spacing w:before="280"/>
        <w:ind w:firstLine="540"/>
        <w:jc w:val="both"/>
      </w:pPr>
      <w:r>
        <w:t>17. Получатели субсидий несут ответственность за достоверность сведений, содержащихся в документах и отчетности.</w:t>
      </w:r>
    </w:p>
    <w:p w:rsidR="00C262F2" w:rsidRDefault="00C262F2">
      <w:pPr>
        <w:pStyle w:val="ConsPlusNormal"/>
        <w:spacing w:before="280"/>
        <w:ind w:firstLine="540"/>
        <w:jc w:val="both"/>
      </w:pPr>
      <w:r>
        <w:lastRenderedPageBreak/>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C262F2" w:rsidRDefault="00C262F2">
      <w:pPr>
        <w:pStyle w:val="ConsPlusNormal"/>
        <w:spacing w:before="280"/>
        <w:ind w:firstLine="540"/>
        <w:jc w:val="both"/>
      </w:pPr>
      <w:r>
        <w:t>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3"/>
      </w:pPr>
      <w:r>
        <w:t>Приложение</w:t>
      </w:r>
    </w:p>
    <w:p w:rsidR="00C262F2" w:rsidRDefault="00C262F2">
      <w:pPr>
        <w:pStyle w:val="ConsPlusNormal"/>
        <w:jc w:val="right"/>
      </w:pPr>
      <w:r>
        <w:t>к Порядку предоставления</w:t>
      </w:r>
    </w:p>
    <w:p w:rsidR="00C262F2" w:rsidRDefault="00C262F2">
      <w:pPr>
        <w:pStyle w:val="ConsPlusNormal"/>
        <w:jc w:val="right"/>
      </w:pPr>
      <w:r>
        <w:t>и распределения субсидий</w:t>
      </w:r>
    </w:p>
    <w:p w:rsidR="00C262F2" w:rsidRDefault="00C262F2">
      <w:pPr>
        <w:pStyle w:val="ConsPlusNormal"/>
        <w:jc w:val="right"/>
      </w:pPr>
      <w:r>
        <w:t>местным бюджетам из областного</w:t>
      </w:r>
    </w:p>
    <w:p w:rsidR="00C262F2" w:rsidRDefault="00C262F2">
      <w:pPr>
        <w:pStyle w:val="ConsPlusNormal"/>
        <w:jc w:val="right"/>
      </w:pPr>
      <w:r>
        <w:t>бюджета на реализацию муниципальных</w:t>
      </w:r>
    </w:p>
    <w:p w:rsidR="00C262F2" w:rsidRDefault="00C262F2">
      <w:pPr>
        <w:pStyle w:val="ConsPlusNormal"/>
        <w:jc w:val="right"/>
      </w:pPr>
      <w:r>
        <w:t>программ, направленных на создание</w:t>
      </w:r>
    </w:p>
    <w:p w:rsidR="00C262F2" w:rsidRDefault="00C262F2">
      <w:pPr>
        <w:pStyle w:val="ConsPlusNormal"/>
        <w:jc w:val="right"/>
      </w:pPr>
      <w:r>
        <w:t>в общеобразовательных организациях,</w:t>
      </w:r>
    </w:p>
    <w:p w:rsidR="00C262F2" w:rsidRDefault="00C262F2">
      <w:pPr>
        <w:pStyle w:val="ConsPlusNormal"/>
        <w:jc w:val="right"/>
      </w:pPr>
      <w:r>
        <w:t>расположенных в сельской местности</w:t>
      </w:r>
    </w:p>
    <w:p w:rsidR="00C262F2" w:rsidRDefault="00C262F2">
      <w:pPr>
        <w:pStyle w:val="ConsPlusNormal"/>
        <w:jc w:val="right"/>
      </w:pPr>
      <w:r>
        <w:t>и малых городах, условий для занятия</w:t>
      </w:r>
    </w:p>
    <w:p w:rsidR="00C262F2" w:rsidRDefault="00C262F2">
      <w:pPr>
        <w:pStyle w:val="ConsPlusNormal"/>
        <w:jc w:val="right"/>
      </w:pPr>
      <w:r>
        <w:t>физической культурой и спортом</w:t>
      </w:r>
    </w:p>
    <w:p w:rsidR="00C262F2" w:rsidRDefault="00C262F2">
      <w:pPr>
        <w:pStyle w:val="ConsPlusNormal"/>
        <w:jc w:val="both"/>
      </w:pPr>
    </w:p>
    <w:p w:rsidR="00C262F2" w:rsidRDefault="00C262F2">
      <w:pPr>
        <w:pStyle w:val="ConsPlusNonformat"/>
        <w:jc w:val="both"/>
      </w:pPr>
      <w:r>
        <w:t xml:space="preserve">                                        Начальнику управления образования и</w:t>
      </w:r>
    </w:p>
    <w:p w:rsidR="00C262F2" w:rsidRDefault="00C262F2">
      <w:pPr>
        <w:pStyle w:val="ConsPlusNonformat"/>
        <w:jc w:val="both"/>
      </w:pPr>
      <w:r>
        <w:t xml:space="preserve">                                                     науки Липецкой области</w:t>
      </w:r>
    </w:p>
    <w:p w:rsidR="00C262F2" w:rsidRDefault="00C262F2">
      <w:pPr>
        <w:pStyle w:val="ConsPlusNonformat"/>
        <w:jc w:val="both"/>
      </w:pPr>
    </w:p>
    <w:p w:rsidR="00C262F2" w:rsidRDefault="00C262F2">
      <w:pPr>
        <w:pStyle w:val="ConsPlusNonformat"/>
        <w:jc w:val="both"/>
      </w:pPr>
      <w:r>
        <w:t xml:space="preserve">                                          _________________________________</w:t>
      </w:r>
    </w:p>
    <w:p w:rsidR="00C262F2" w:rsidRDefault="00C262F2">
      <w:pPr>
        <w:pStyle w:val="ConsPlusNonformat"/>
        <w:jc w:val="both"/>
      </w:pPr>
    </w:p>
    <w:p w:rsidR="00C262F2" w:rsidRDefault="00C262F2">
      <w:pPr>
        <w:pStyle w:val="ConsPlusNonformat"/>
        <w:jc w:val="both"/>
      </w:pPr>
      <w:bookmarkStart w:id="25" w:name="P1590"/>
      <w:bookmarkEnd w:id="25"/>
      <w:r>
        <w:t xml:space="preserve">                                  Заявка</w:t>
      </w:r>
    </w:p>
    <w:p w:rsidR="00C262F2" w:rsidRDefault="00C262F2">
      <w:pPr>
        <w:pStyle w:val="ConsPlusNonformat"/>
        <w:jc w:val="both"/>
      </w:pPr>
      <w:r>
        <w:t xml:space="preserve">        ___________________________________________________________</w:t>
      </w:r>
    </w:p>
    <w:p w:rsidR="00C262F2" w:rsidRDefault="00C262F2">
      <w:pPr>
        <w:pStyle w:val="ConsPlusNonformat"/>
        <w:jc w:val="both"/>
      </w:pPr>
      <w:r>
        <w:t xml:space="preserve">                 (наименование муниципального образования)</w:t>
      </w:r>
    </w:p>
    <w:p w:rsidR="00C262F2" w:rsidRDefault="00C262F2">
      <w:pPr>
        <w:pStyle w:val="ConsPlusNonformat"/>
        <w:jc w:val="both"/>
      </w:pPr>
    </w:p>
    <w:p w:rsidR="00C262F2" w:rsidRDefault="00C262F2">
      <w:pPr>
        <w:pStyle w:val="ConsPlusNonformat"/>
        <w:jc w:val="both"/>
      </w:pPr>
      <w:r>
        <w:t>просит   рассмотреть   настоящую   заявку   в   рамках   проведения  отбора</w:t>
      </w:r>
    </w:p>
    <w:p w:rsidR="00C262F2" w:rsidRDefault="00C262F2">
      <w:pPr>
        <w:pStyle w:val="ConsPlusNonformat"/>
        <w:jc w:val="both"/>
      </w:pPr>
      <w:r>
        <w:t>муниципальных  образований в части предоставления субсидий местным бюджетам</w:t>
      </w:r>
    </w:p>
    <w:p w:rsidR="00C262F2" w:rsidRDefault="00C262F2">
      <w:pPr>
        <w:pStyle w:val="ConsPlusNonformat"/>
        <w:jc w:val="both"/>
      </w:pPr>
      <w:r>
        <w:t>на   реализацию   муниципальных   программ,   направленных  на  создание  в</w:t>
      </w:r>
    </w:p>
    <w:p w:rsidR="00C262F2" w:rsidRDefault="00C262F2">
      <w:pPr>
        <w:pStyle w:val="ConsPlusNonformat"/>
        <w:jc w:val="both"/>
      </w:pPr>
      <w:r>
        <w:t>общеобразовательных  организациях,  расположенных  в  сельской  местности и</w:t>
      </w:r>
    </w:p>
    <w:p w:rsidR="00C262F2" w:rsidRDefault="00C262F2">
      <w:pPr>
        <w:pStyle w:val="ConsPlusNonformat"/>
        <w:jc w:val="both"/>
      </w:pPr>
      <w:r>
        <w:t>малых  городах,  условий  для  занятия  физической  культурой  и спортом, и</w:t>
      </w:r>
    </w:p>
    <w:p w:rsidR="00C262F2" w:rsidRDefault="00C262F2">
      <w:pPr>
        <w:pStyle w:val="ConsPlusNonformat"/>
        <w:jc w:val="both"/>
      </w:pPr>
      <w:r>
        <w:t>выделить субсидию в размере ___________ руб.</w:t>
      </w:r>
    </w:p>
    <w:p w:rsidR="00C262F2" w:rsidRDefault="00C262F2">
      <w:pPr>
        <w:pStyle w:val="ConsPlusNonformat"/>
        <w:jc w:val="both"/>
      </w:pPr>
    </w:p>
    <w:p w:rsidR="00C262F2" w:rsidRDefault="00C262F2">
      <w:pPr>
        <w:pStyle w:val="ConsPlusNonformat"/>
        <w:jc w:val="both"/>
      </w:pPr>
      <w:r>
        <w:t xml:space="preserve">    Реквизиты муниципального образования:</w:t>
      </w:r>
    </w:p>
    <w:p w:rsidR="00C262F2" w:rsidRDefault="00C262F2">
      <w:pPr>
        <w:pStyle w:val="ConsPlusNonformat"/>
        <w:jc w:val="both"/>
      </w:pPr>
      <w:r>
        <w:t xml:space="preserve">    ИНН ______________________________</w:t>
      </w:r>
    </w:p>
    <w:p w:rsidR="00C262F2" w:rsidRDefault="00C262F2">
      <w:pPr>
        <w:pStyle w:val="ConsPlusNonformat"/>
        <w:jc w:val="both"/>
      </w:pPr>
      <w:r>
        <w:t xml:space="preserve">    КПП ______________________________</w:t>
      </w:r>
    </w:p>
    <w:p w:rsidR="00C262F2" w:rsidRDefault="00C262F2">
      <w:pPr>
        <w:pStyle w:val="ConsPlusNonformat"/>
        <w:jc w:val="both"/>
      </w:pPr>
      <w:r>
        <w:t xml:space="preserve">    </w:t>
      </w:r>
      <w:hyperlink r:id="rId200" w:history="1">
        <w:r>
          <w:rPr>
            <w:color w:val="0000FF"/>
          </w:rPr>
          <w:t>ОКАТО</w:t>
        </w:r>
      </w:hyperlink>
      <w:r>
        <w:t xml:space="preserve"> ____________________________</w:t>
      </w:r>
    </w:p>
    <w:p w:rsidR="00C262F2" w:rsidRDefault="00C262F2">
      <w:pPr>
        <w:pStyle w:val="ConsPlusNonformat"/>
        <w:jc w:val="both"/>
      </w:pPr>
      <w:r>
        <w:t xml:space="preserve">    Полное наименование ______________</w:t>
      </w:r>
    </w:p>
    <w:p w:rsidR="00C262F2" w:rsidRDefault="00C262F2">
      <w:pPr>
        <w:pStyle w:val="ConsPlusNonformat"/>
        <w:jc w:val="both"/>
      </w:pPr>
      <w:r>
        <w:t xml:space="preserve">    Расчетный счет ___________________</w:t>
      </w:r>
    </w:p>
    <w:p w:rsidR="00C262F2" w:rsidRDefault="00C262F2">
      <w:pPr>
        <w:pStyle w:val="ConsPlusNonformat"/>
        <w:jc w:val="both"/>
      </w:pPr>
      <w:r>
        <w:t xml:space="preserve">    Наименование банка _______________</w:t>
      </w:r>
    </w:p>
    <w:p w:rsidR="00C262F2" w:rsidRDefault="00C262F2">
      <w:pPr>
        <w:pStyle w:val="ConsPlusNonformat"/>
        <w:jc w:val="both"/>
      </w:pPr>
      <w:r>
        <w:t xml:space="preserve">    Корреспондирующий счет ___________</w:t>
      </w:r>
    </w:p>
    <w:p w:rsidR="00C262F2" w:rsidRDefault="00C262F2">
      <w:pPr>
        <w:pStyle w:val="ConsPlusNonformat"/>
        <w:jc w:val="both"/>
      </w:pPr>
      <w:r>
        <w:t xml:space="preserve">    БИК ______________________________</w:t>
      </w:r>
    </w:p>
    <w:p w:rsidR="00C262F2" w:rsidRDefault="00C262F2">
      <w:pPr>
        <w:pStyle w:val="ConsPlusNonformat"/>
        <w:jc w:val="both"/>
      </w:pPr>
      <w:r>
        <w:t xml:space="preserve">    КБК ______________________________</w:t>
      </w:r>
    </w:p>
    <w:p w:rsidR="00C262F2" w:rsidRDefault="00C262F2">
      <w:pPr>
        <w:pStyle w:val="ConsPlusNonformat"/>
        <w:jc w:val="both"/>
      </w:pPr>
    </w:p>
    <w:p w:rsidR="00C262F2" w:rsidRDefault="00C262F2">
      <w:pPr>
        <w:pStyle w:val="ConsPlusNonformat"/>
        <w:jc w:val="both"/>
      </w:pPr>
      <w:r>
        <w:t xml:space="preserve">                                                                    Таблица</w:t>
      </w:r>
    </w:p>
    <w:p w:rsidR="00C262F2" w:rsidRDefault="00C262F2">
      <w:pPr>
        <w:pStyle w:val="ConsPlusNormal"/>
        <w:jc w:val="both"/>
      </w:pPr>
    </w:p>
    <w:p w:rsidR="00C262F2" w:rsidRDefault="00C262F2">
      <w:pPr>
        <w:sectPr w:rsidR="00C262F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907"/>
        <w:gridCol w:w="1077"/>
        <w:gridCol w:w="964"/>
        <w:gridCol w:w="624"/>
        <w:gridCol w:w="794"/>
        <w:gridCol w:w="680"/>
        <w:gridCol w:w="851"/>
        <w:gridCol w:w="850"/>
        <w:gridCol w:w="1361"/>
        <w:gridCol w:w="850"/>
        <w:gridCol w:w="851"/>
        <w:gridCol w:w="794"/>
      </w:tblGrid>
      <w:tr w:rsidR="00C262F2">
        <w:tc>
          <w:tcPr>
            <w:tcW w:w="550" w:type="dxa"/>
            <w:vMerge w:val="restart"/>
          </w:tcPr>
          <w:p w:rsidR="00C262F2" w:rsidRDefault="00C262F2">
            <w:pPr>
              <w:pStyle w:val="ConsPlusNormal"/>
              <w:jc w:val="center"/>
            </w:pPr>
            <w:r>
              <w:lastRenderedPageBreak/>
              <w:t>N п/п</w:t>
            </w:r>
          </w:p>
        </w:tc>
        <w:tc>
          <w:tcPr>
            <w:tcW w:w="907" w:type="dxa"/>
            <w:vMerge w:val="restart"/>
          </w:tcPr>
          <w:p w:rsidR="00C262F2" w:rsidRDefault="00C262F2">
            <w:pPr>
              <w:pStyle w:val="ConsPlusNormal"/>
              <w:jc w:val="center"/>
            </w:pPr>
            <w:r>
              <w:t>Наименование и юридический адрес общеобразовательной организации</w:t>
            </w:r>
          </w:p>
        </w:tc>
        <w:tc>
          <w:tcPr>
            <w:tcW w:w="1077" w:type="dxa"/>
            <w:vMerge w:val="restart"/>
          </w:tcPr>
          <w:p w:rsidR="00C262F2" w:rsidRDefault="00C262F2">
            <w:pPr>
              <w:pStyle w:val="ConsPlusNormal"/>
              <w:jc w:val="center"/>
            </w:pPr>
            <w:r>
              <w:t>Наличие спортивного зала и (или) открытого плоскостного спортивного сооружения (площадь, кв. м)</w:t>
            </w:r>
          </w:p>
        </w:tc>
        <w:tc>
          <w:tcPr>
            <w:tcW w:w="964" w:type="dxa"/>
            <w:vMerge w:val="restart"/>
          </w:tcPr>
          <w:p w:rsidR="00C262F2" w:rsidRDefault="00C262F2">
            <w:pPr>
              <w:pStyle w:val="ConsPlusNormal"/>
              <w:jc w:val="center"/>
            </w:pPr>
            <w:r>
              <w:t>Наличие школьного спортивного клуба</w:t>
            </w:r>
          </w:p>
        </w:tc>
        <w:tc>
          <w:tcPr>
            <w:tcW w:w="2098" w:type="dxa"/>
            <w:gridSpan w:val="3"/>
          </w:tcPr>
          <w:p w:rsidR="00C262F2" w:rsidRDefault="00C262F2">
            <w:pPr>
              <w:pStyle w:val="ConsPlusNormal"/>
              <w:jc w:val="center"/>
            </w:pPr>
            <w:r>
              <w:t>Количество обучающихся по каждому уровню общего образования, занимающихся физической культурой и спортом во внеурочное время</w:t>
            </w:r>
          </w:p>
        </w:tc>
        <w:tc>
          <w:tcPr>
            <w:tcW w:w="851" w:type="dxa"/>
            <w:vMerge w:val="restart"/>
          </w:tcPr>
          <w:p w:rsidR="00C262F2" w:rsidRDefault="00C262F2">
            <w:pPr>
              <w:pStyle w:val="ConsPlusNormal"/>
              <w:jc w:val="center"/>
            </w:pPr>
            <w:r>
              <w:t>Направление расходов</w:t>
            </w:r>
          </w:p>
        </w:tc>
        <w:tc>
          <w:tcPr>
            <w:tcW w:w="850" w:type="dxa"/>
            <w:vMerge w:val="restart"/>
          </w:tcPr>
          <w:p w:rsidR="00C262F2" w:rsidRDefault="00C262F2">
            <w:pPr>
              <w:pStyle w:val="ConsPlusNormal"/>
              <w:jc w:val="center"/>
            </w:pPr>
            <w:r>
              <w:t>Сметная стоимость</w:t>
            </w:r>
          </w:p>
          <w:p w:rsidR="00C262F2" w:rsidRDefault="00C262F2">
            <w:pPr>
              <w:pStyle w:val="ConsPlusNormal"/>
              <w:jc w:val="center"/>
            </w:pPr>
            <w:r>
              <w:t>(руб.)</w:t>
            </w:r>
          </w:p>
        </w:tc>
        <w:tc>
          <w:tcPr>
            <w:tcW w:w="1361" w:type="dxa"/>
            <w:vMerge w:val="restart"/>
          </w:tcPr>
          <w:p w:rsidR="00C262F2" w:rsidRDefault="00C262F2">
            <w:pPr>
              <w:pStyle w:val="ConsPlusNormal"/>
              <w:jc w:val="center"/>
            </w:pPr>
            <w:r>
              <w:t>Объем субсидии из областного бюджета, необходимый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C262F2" w:rsidRDefault="00C262F2">
            <w:pPr>
              <w:pStyle w:val="ConsPlusNormal"/>
              <w:jc w:val="center"/>
            </w:pPr>
            <w:r>
              <w:lastRenderedPageBreak/>
              <w:t>на ______ год (руб.)</w:t>
            </w:r>
          </w:p>
        </w:tc>
        <w:tc>
          <w:tcPr>
            <w:tcW w:w="850" w:type="dxa"/>
            <w:vMerge w:val="restart"/>
          </w:tcPr>
          <w:p w:rsidR="00C262F2" w:rsidRDefault="00C262F2">
            <w:pPr>
              <w:pStyle w:val="ConsPlusNormal"/>
              <w:jc w:val="center"/>
            </w:pPr>
            <w:r>
              <w:lastRenderedPageBreak/>
              <w:t>Уровень софинансирования в %</w:t>
            </w:r>
          </w:p>
        </w:tc>
        <w:tc>
          <w:tcPr>
            <w:tcW w:w="851" w:type="dxa"/>
            <w:vMerge w:val="restart"/>
          </w:tcPr>
          <w:p w:rsidR="00C262F2" w:rsidRDefault="00C262F2">
            <w:pPr>
              <w:pStyle w:val="ConsPlusNormal"/>
              <w:jc w:val="center"/>
            </w:pPr>
            <w:r>
              <w:t>Предусмотрено средств в местном бюджете</w:t>
            </w:r>
          </w:p>
          <w:p w:rsidR="00C262F2" w:rsidRDefault="00C262F2">
            <w:pPr>
              <w:pStyle w:val="ConsPlusNormal"/>
              <w:jc w:val="center"/>
            </w:pPr>
            <w:r>
              <w:t>на ____ год (руб.)</w:t>
            </w:r>
          </w:p>
        </w:tc>
        <w:tc>
          <w:tcPr>
            <w:tcW w:w="794" w:type="dxa"/>
            <w:vMerge w:val="restart"/>
          </w:tcPr>
          <w:p w:rsidR="00C262F2" w:rsidRDefault="00C262F2">
            <w:pPr>
              <w:pStyle w:val="ConsPlusNormal"/>
              <w:jc w:val="center"/>
            </w:pPr>
            <w:r>
              <w:t>Уровень софинансирования в %</w:t>
            </w:r>
          </w:p>
        </w:tc>
      </w:tr>
      <w:tr w:rsidR="00C262F2">
        <w:tc>
          <w:tcPr>
            <w:tcW w:w="550" w:type="dxa"/>
            <w:vMerge/>
          </w:tcPr>
          <w:p w:rsidR="00C262F2" w:rsidRDefault="00C262F2"/>
        </w:tc>
        <w:tc>
          <w:tcPr>
            <w:tcW w:w="907" w:type="dxa"/>
            <w:vMerge/>
          </w:tcPr>
          <w:p w:rsidR="00C262F2" w:rsidRDefault="00C262F2"/>
        </w:tc>
        <w:tc>
          <w:tcPr>
            <w:tcW w:w="1077" w:type="dxa"/>
            <w:vMerge/>
          </w:tcPr>
          <w:p w:rsidR="00C262F2" w:rsidRDefault="00C262F2"/>
        </w:tc>
        <w:tc>
          <w:tcPr>
            <w:tcW w:w="964" w:type="dxa"/>
            <w:vMerge/>
          </w:tcPr>
          <w:p w:rsidR="00C262F2" w:rsidRDefault="00C262F2"/>
        </w:tc>
        <w:tc>
          <w:tcPr>
            <w:tcW w:w="624" w:type="dxa"/>
          </w:tcPr>
          <w:p w:rsidR="00C262F2" w:rsidRDefault="00C262F2">
            <w:pPr>
              <w:pStyle w:val="ConsPlusNormal"/>
              <w:jc w:val="center"/>
            </w:pPr>
            <w:r>
              <w:t>начальное</w:t>
            </w:r>
          </w:p>
        </w:tc>
        <w:tc>
          <w:tcPr>
            <w:tcW w:w="794" w:type="dxa"/>
          </w:tcPr>
          <w:p w:rsidR="00C262F2" w:rsidRDefault="00C262F2">
            <w:pPr>
              <w:pStyle w:val="ConsPlusNormal"/>
              <w:jc w:val="center"/>
            </w:pPr>
            <w:r>
              <w:t>основное</w:t>
            </w:r>
          </w:p>
        </w:tc>
        <w:tc>
          <w:tcPr>
            <w:tcW w:w="680" w:type="dxa"/>
          </w:tcPr>
          <w:p w:rsidR="00C262F2" w:rsidRDefault="00C262F2">
            <w:pPr>
              <w:pStyle w:val="ConsPlusNormal"/>
              <w:jc w:val="center"/>
            </w:pPr>
            <w:r>
              <w:t>среднее</w:t>
            </w:r>
          </w:p>
        </w:tc>
        <w:tc>
          <w:tcPr>
            <w:tcW w:w="851" w:type="dxa"/>
            <w:vMerge/>
          </w:tcPr>
          <w:p w:rsidR="00C262F2" w:rsidRDefault="00C262F2"/>
        </w:tc>
        <w:tc>
          <w:tcPr>
            <w:tcW w:w="850" w:type="dxa"/>
            <w:vMerge/>
          </w:tcPr>
          <w:p w:rsidR="00C262F2" w:rsidRDefault="00C262F2"/>
        </w:tc>
        <w:tc>
          <w:tcPr>
            <w:tcW w:w="1361" w:type="dxa"/>
            <w:vMerge/>
          </w:tcPr>
          <w:p w:rsidR="00C262F2" w:rsidRDefault="00C262F2"/>
        </w:tc>
        <w:tc>
          <w:tcPr>
            <w:tcW w:w="850" w:type="dxa"/>
            <w:vMerge/>
          </w:tcPr>
          <w:p w:rsidR="00C262F2" w:rsidRDefault="00C262F2"/>
        </w:tc>
        <w:tc>
          <w:tcPr>
            <w:tcW w:w="851" w:type="dxa"/>
            <w:vMerge/>
          </w:tcPr>
          <w:p w:rsidR="00C262F2" w:rsidRDefault="00C262F2"/>
        </w:tc>
        <w:tc>
          <w:tcPr>
            <w:tcW w:w="794" w:type="dxa"/>
            <w:vMerge/>
          </w:tcPr>
          <w:p w:rsidR="00C262F2" w:rsidRDefault="00C262F2"/>
        </w:tc>
      </w:tr>
      <w:tr w:rsidR="00C262F2">
        <w:tc>
          <w:tcPr>
            <w:tcW w:w="550" w:type="dxa"/>
          </w:tcPr>
          <w:p w:rsidR="00C262F2" w:rsidRDefault="00C262F2">
            <w:pPr>
              <w:pStyle w:val="ConsPlusNormal"/>
              <w:jc w:val="center"/>
            </w:pPr>
            <w:r>
              <w:t>1.</w:t>
            </w:r>
          </w:p>
        </w:tc>
        <w:tc>
          <w:tcPr>
            <w:tcW w:w="907" w:type="dxa"/>
          </w:tcPr>
          <w:p w:rsidR="00C262F2" w:rsidRDefault="00C262F2">
            <w:pPr>
              <w:pStyle w:val="ConsPlusNormal"/>
            </w:pPr>
          </w:p>
        </w:tc>
        <w:tc>
          <w:tcPr>
            <w:tcW w:w="1077" w:type="dxa"/>
          </w:tcPr>
          <w:p w:rsidR="00C262F2" w:rsidRDefault="00C262F2">
            <w:pPr>
              <w:pStyle w:val="ConsPlusNormal"/>
            </w:pPr>
          </w:p>
        </w:tc>
        <w:tc>
          <w:tcPr>
            <w:tcW w:w="964" w:type="dxa"/>
          </w:tcPr>
          <w:p w:rsidR="00C262F2" w:rsidRDefault="00C262F2">
            <w:pPr>
              <w:pStyle w:val="ConsPlusNormal"/>
            </w:pPr>
          </w:p>
        </w:tc>
        <w:tc>
          <w:tcPr>
            <w:tcW w:w="624" w:type="dxa"/>
          </w:tcPr>
          <w:p w:rsidR="00C262F2" w:rsidRDefault="00C262F2">
            <w:pPr>
              <w:pStyle w:val="ConsPlusNormal"/>
            </w:pPr>
          </w:p>
        </w:tc>
        <w:tc>
          <w:tcPr>
            <w:tcW w:w="794" w:type="dxa"/>
          </w:tcPr>
          <w:p w:rsidR="00C262F2" w:rsidRDefault="00C262F2">
            <w:pPr>
              <w:pStyle w:val="ConsPlusNormal"/>
            </w:pPr>
          </w:p>
        </w:tc>
        <w:tc>
          <w:tcPr>
            <w:tcW w:w="680" w:type="dxa"/>
          </w:tcPr>
          <w:p w:rsidR="00C262F2" w:rsidRDefault="00C262F2">
            <w:pPr>
              <w:pStyle w:val="ConsPlusNormal"/>
            </w:pPr>
          </w:p>
        </w:tc>
        <w:tc>
          <w:tcPr>
            <w:tcW w:w="851" w:type="dxa"/>
          </w:tcPr>
          <w:p w:rsidR="00C262F2" w:rsidRDefault="00C262F2">
            <w:pPr>
              <w:pStyle w:val="ConsPlusNormal"/>
            </w:pPr>
          </w:p>
        </w:tc>
        <w:tc>
          <w:tcPr>
            <w:tcW w:w="850" w:type="dxa"/>
          </w:tcPr>
          <w:p w:rsidR="00C262F2" w:rsidRDefault="00C262F2">
            <w:pPr>
              <w:pStyle w:val="ConsPlusNormal"/>
            </w:pPr>
          </w:p>
        </w:tc>
        <w:tc>
          <w:tcPr>
            <w:tcW w:w="1361" w:type="dxa"/>
          </w:tcPr>
          <w:p w:rsidR="00C262F2" w:rsidRDefault="00C262F2">
            <w:pPr>
              <w:pStyle w:val="ConsPlusNormal"/>
            </w:pPr>
          </w:p>
        </w:tc>
        <w:tc>
          <w:tcPr>
            <w:tcW w:w="850" w:type="dxa"/>
          </w:tcPr>
          <w:p w:rsidR="00C262F2" w:rsidRDefault="00C262F2">
            <w:pPr>
              <w:pStyle w:val="ConsPlusNormal"/>
            </w:pPr>
          </w:p>
        </w:tc>
        <w:tc>
          <w:tcPr>
            <w:tcW w:w="851" w:type="dxa"/>
          </w:tcPr>
          <w:p w:rsidR="00C262F2" w:rsidRDefault="00C262F2">
            <w:pPr>
              <w:pStyle w:val="ConsPlusNormal"/>
            </w:pPr>
          </w:p>
        </w:tc>
        <w:tc>
          <w:tcPr>
            <w:tcW w:w="794" w:type="dxa"/>
          </w:tcPr>
          <w:p w:rsidR="00C262F2" w:rsidRDefault="00C262F2">
            <w:pPr>
              <w:pStyle w:val="ConsPlusNormal"/>
            </w:pPr>
          </w:p>
        </w:tc>
      </w:tr>
      <w:tr w:rsidR="00C262F2">
        <w:tc>
          <w:tcPr>
            <w:tcW w:w="550" w:type="dxa"/>
          </w:tcPr>
          <w:p w:rsidR="00C262F2" w:rsidRDefault="00C262F2">
            <w:pPr>
              <w:pStyle w:val="ConsPlusNormal"/>
            </w:pPr>
          </w:p>
        </w:tc>
        <w:tc>
          <w:tcPr>
            <w:tcW w:w="907" w:type="dxa"/>
          </w:tcPr>
          <w:p w:rsidR="00C262F2" w:rsidRDefault="00C262F2">
            <w:pPr>
              <w:pStyle w:val="ConsPlusNormal"/>
            </w:pPr>
            <w:r>
              <w:t>Итого:</w:t>
            </w:r>
          </w:p>
        </w:tc>
        <w:tc>
          <w:tcPr>
            <w:tcW w:w="1077" w:type="dxa"/>
          </w:tcPr>
          <w:p w:rsidR="00C262F2" w:rsidRDefault="00C262F2">
            <w:pPr>
              <w:pStyle w:val="ConsPlusNormal"/>
            </w:pPr>
          </w:p>
        </w:tc>
        <w:tc>
          <w:tcPr>
            <w:tcW w:w="964" w:type="dxa"/>
          </w:tcPr>
          <w:p w:rsidR="00C262F2" w:rsidRDefault="00C262F2">
            <w:pPr>
              <w:pStyle w:val="ConsPlusNormal"/>
            </w:pPr>
          </w:p>
        </w:tc>
        <w:tc>
          <w:tcPr>
            <w:tcW w:w="624" w:type="dxa"/>
          </w:tcPr>
          <w:p w:rsidR="00C262F2" w:rsidRDefault="00C262F2">
            <w:pPr>
              <w:pStyle w:val="ConsPlusNormal"/>
            </w:pPr>
          </w:p>
        </w:tc>
        <w:tc>
          <w:tcPr>
            <w:tcW w:w="794" w:type="dxa"/>
          </w:tcPr>
          <w:p w:rsidR="00C262F2" w:rsidRDefault="00C262F2">
            <w:pPr>
              <w:pStyle w:val="ConsPlusNormal"/>
            </w:pPr>
          </w:p>
        </w:tc>
        <w:tc>
          <w:tcPr>
            <w:tcW w:w="680" w:type="dxa"/>
          </w:tcPr>
          <w:p w:rsidR="00C262F2" w:rsidRDefault="00C262F2">
            <w:pPr>
              <w:pStyle w:val="ConsPlusNormal"/>
            </w:pPr>
          </w:p>
        </w:tc>
        <w:tc>
          <w:tcPr>
            <w:tcW w:w="851" w:type="dxa"/>
          </w:tcPr>
          <w:p w:rsidR="00C262F2" w:rsidRDefault="00C262F2">
            <w:pPr>
              <w:pStyle w:val="ConsPlusNormal"/>
            </w:pPr>
          </w:p>
        </w:tc>
        <w:tc>
          <w:tcPr>
            <w:tcW w:w="850" w:type="dxa"/>
          </w:tcPr>
          <w:p w:rsidR="00C262F2" w:rsidRDefault="00C262F2">
            <w:pPr>
              <w:pStyle w:val="ConsPlusNormal"/>
            </w:pPr>
          </w:p>
        </w:tc>
        <w:tc>
          <w:tcPr>
            <w:tcW w:w="1361" w:type="dxa"/>
          </w:tcPr>
          <w:p w:rsidR="00C262F2" w:rsidRDefault="00C262F2">
            <w:pPr>
              <w:pStyle w:val="ConsPlusNormal"/>
            </w:pPr>
          </w:p>
        </w:tc>
        <w:tc>
          <w:tcPr>
            <w:tcW w:w="850" w:type="dxa"/>
          </w:tcPr>
          <w:p w:rsidR="00C262F2" w:rsidRDefault="00C262F2">
            <w:pPr>
              <w:pStyle w:val="ConsPlusNormal"/>
            </w:pPr>
          </w:p>
        </w:tc>
        <w:tc>
          <w:tcPr>
            <w:tcW w:w="851" w:type="dxa"/>
          </w:tcPr>
          <w:p w:rsidR="00C262F2" w:rsidRDefault="00C262F2">
            <w:pPr>
              <w:pStyle w:val="ConsPlusNormal"/>
            </w:pPr>
          </w:p>
        </w:tc>
        <w:tc>
          <w:tcPr>
            <w:tcW w:w="794" w:type="dxa"/>
          </w:tcPr>
          <w:p w:rsidR="00C262F2" w:rsidRDefault="00C262F2">
            <w:pPr>
              <w:pStyle w:val="ConsPlusNormal"/>
            </w:pPr>
          </w:p>
        </w:tc>
      </w:tr>
    </w:tbl>
    <w:p w:rsidR="00C262F2" w:rsidRDefault="00C262F2">
      <w:pPr>
        <w:pStyle w:val="ConsPlusNormal"/>
        <w:jc w:val="both"/>
      </w:pPr>
    </w:p>
    <w:p w:rsidR="00C262F2" w:rsidRDefault="00C262F2">
      <w:pPr>
        <w:pStyle w:val="ConsPlusNonformat"/>
        <w:jc w:val="both"/>
      </w:pPr>
      <w:r>
        <w:t>В  случае  предоставления  субсидии  уведомить  о  необходимости заключения</w:t>
      </w:r>
    </w:p>
    <w:p w:rsidR="00C262F2" w:rsidRDefault="00C262F2">
      <w:pPr>
        <w:pStyle w:val="ConsPlusNonformat"/>
        <w:jc w:val="both"/>
      </w:pPr>
      <w:r>
        <w:t>соглашения следующим образом:</w:t>
      </w:r>
    </w:p>
    <w:p w:rsidR="00C262F2" w:rsidRDefault="00C262F2">
      <w:pPr>
        <w:pStyle w:val="ConsPlusNonformat"/>
        <w:jc w:val="both"/>
      </w:pPr>
      <w:r>
        <w:t>___________________________________________________________________________</w:t>
      </w:r>
    </w:p>
    <w:p w:rsidR="00C262F2" w:rsidRDefault="00C262F2">
      <w:pPr>
        <w:pStyle w:val="ConsPlusNonformat"/>
        <w:jc w:val="both"/>
      </w:pPr>
    </w:p>
    <w:p w:rsidR="00C262F2" w:rsidRDefault="00C262F2">
      <w:pPr>
        <w:pStyle w:val="ConsPlusNonformat"/>
        <w:jc w:val="both"/>
      </w:pPr>
      <w:r>
        <w:t>Глава администрации</w:t>
      </w:r>
    </w:p>
    <w:p w:rsidR="00C262F2" w:rsidRDefault="00C262F2">
      <w:pPr>
        <w:pStyle w:val="ConsPlusNonformat"/>
        <w:jc w:val="both"/>
      </w:pPr>
      <w:r>
        <w:t>_____________________________  ____________  ______________________________</w:t>
      </w:r>
    </w:p>
    <w:p w:rsidR="00C262F2" w:rsidRDefault="00C262F2">
      <w:pPr>
        <w:pStyle w:val="ConsPlusNonformat"/>
        <w:jc w:val="both"/>
      </w:pPr>
      <w:r>
        <w:t>(наименование муниципального    (подпись)        (расшифровка подписи)</w:t>
      </w:r>
    </w:p>
    <w:p w:rsidR="00C262F2" w:rsidRDefault="00C262F2">
      <w:pPr>
        <w:pStyle w:val="ConsPlusNonformat"/>
        <w:jc w:val="both"/>
      </w:pPr>
      <w:r>
        <w:t xml:space="preserve">        образования)</w:t>
      </w:r>
    </w:p>
    <w:p w:rsidR="00C262F2" w:rsidRDefault="00C262F2">
      <w:pPr>
        <w:pStyle w:val="ConsPlusNonformat"/>
        <w:jc w:val="both"/>
      </w:pPr>
    </w:p>
    <w:p w:rsidR="00C262F2" w:rsidRDefault="00C262F2">
      <w:pPr>
        <w:pStyle w:val="ConsPlusNonformat"/>
        <w:jc w:val="both"/>
      </w:pPr>
      <w:r>
        <w:t>Руководитель финансового органа  _____________   __________________________</w:t>
      </w:r>
    </w:p>
    <w:p w:rsidR="00C262F2" w:rsidRDefault="00C262F2">
      <w:pPr>
        <w:pStyle w:val="ConsPlusNonformat"/>
        <w:jc w:val="both"/>
      </w:pPr>
      <w:r>
        <w:t>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r>
        <w:t>М.П. "__" _____________ 20__ г.</w:t>
      </w:r>
    </w:p>
    <w:p w:rsidR="00C262F2" w:rsidRDefault="00C262F2">
      <w:pPr>
        <w:pStyle w:val="ConsPlusNonformat"/>
        <w:jc w:val="both"/>
      </w:pPr>
    </w:p>
    <w:p w:rsidR="00C262F2" w:rsidRDefault="00C262F2">
      <w:pPr>
        <w:pStyle w:val="ConsPlusNonformat"/>
        <w:jc w:val="both"/>
      </w:pPr>
      <w:r>
        <w:t>Исполнитель: ____________________________ ___________________________</w:t>
      </w:r>
    </w:p>
    <w:p w:rsidR="00C262F2" w:rsidRDefault="00C262F2">
      <w:pPr>
        <w:pStyle w:val="ConsPlusNonformat"/>
        <w:jc w:val="both"/>
      </w:pPr>
      <w:r>
        <w:t xml:space="preserve">                       (Ф.И.О.)                   (телефон)</w:t>
      </w:r>
    </w:p>
    <w:p w:rsidR="00C262F2" w:rsidRDefault="00C262F2">
      <w:pPr>
        <w:pStyle w:val="ConsPlusNonformat"/>
        <w:jc w:val="both"/>
      </w:pPr>
      <w:r>
        <w:t>Заявление и другие документы на ___ листах приняты специалистом.</w:t>
      </w:r>
    </w:p>
    <w:p w:rsidR="00C262F2" w:rsidRDefault="00C262F2">
      <w:pPr>
        <w:pStyle w:val="ConsPlusNonformat"/>
        <w:jc w:val="both"/>
      </w:pPr>
    </w:p>
    <w:p w:rsidR="00C262F2" w:rsidRDefault="00C262F2">
      <w:pPr>
        <w:sectPr w:rsidR="00C262F2">
          <w:pgSz w:w="16838" w:h="11905" w:orient="landscape"/>
          <w:pgMar w:top="1701" w:right="1134" w:bottom="850" w:left="1134" w:header="0" w:footer="0" w:gutter="0"/>
          <w:cols w:space="720"/>
        </w:sectPr>
      </w:pPr>
    </w:p>
    <w:p w:rsidR="00C262F2" w:rsidRDefault="00C262F2">
      <w:pPr>
        <w:pStyle w:val="ConsPlusNonformat"/>
        <w:jc w:val="both"/>
      </w:pPr>
      <w:r>
        <w:lastRenderedPageBreak/>
        <w:t>"__" ___________ 20__ г.</w:t>
      </w:r>
    </w:p>
    <w:p w:rsidR="00C262F2" w:rsidRDefault="00C262F2">
      <w:pPr>
        <w:pStyle w:val="ConsPlusNonformat"/>
        <w:jc w:val="both"/>
      </w:pPr>
      <w:r>
        <w:t xml:space="preserve">        (дата)</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2"/>
      </w:pPr>
      <w:r>
        <w:t>Приложение 3</w:t>
      </w:r>
    </w:p>
    <w:p w:rsidR="00C262F2" w:rsidRDefault="00C262F2">
      <w:pPr>
        <w:pStyle w:val="ConsPlusNormal"/>
        <w:jc w:val="right"/>
      </w:pPr>
      <w:r>
        <w:t>к подпрограмме 1</w:t>
      </w:r>
    </w:p>
    <w:p w:rsidR="00C262F2" w:rsidRDefault="00C262F2">
      <w:pPr>
        <w:pStyle w:val="ConsPlusNormal"/>
        <w:jc w:val="right"/>
      </w:pPr>
      <w:r>
        <w:t>"Ресурсное обеспечение</w:t>
      </w:r>
    </w:p>
    <w:p w:rsidR="00C262F2" w:rsidRDefault="00C262F2">
      <w:pPr>
        <w:pStyle w:val="ConsPlusNormal"/>
        <w:jc w:val="right"/>
      </w:pPr>
      <w:r>
        <w:t>развития образования</w:t>
      </w:r>
    </w:p>
    <w:p w:rsidR="00C262F2" w:rsidRDefault="00C262F2">
      <w:pPr>
        <w:pStyle w:val="ConsPlusNormal"/>
        <w:jc w:val="right"/>
      </w:pPr>
      <w:r>
        <w:t>Липецкой области"</w:t>
      </w:r>
    </w:p>
    <w:p w:rsidR="00C262F2" w:rsidRDefault="00C262F2">
      <w:pPr>
        <w:pStyle w:val="ConsPlusNormal"/>
        <w:jc w:val="right"/>
      </w:pPr>
      <w:r>
        <w:t>государственной программы</w:t>
      </w:r>
    </w:p>
    <w:p w:rsidR="00C262F2" w:rsidRDefault="00C262F2">
      <w:pPr>
        <w:pStyle w:val="ConsPlusNormal"/>
        <w:jc w:val="right"/>
      </w:pPr>
      <w:r>
        <w:t>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26" w:name="P1693"/>
      <w:bookmarkEnd w:id="26"/>
      <w:r>
        <w:t>ПОРЯДОК</w:t>
      </w:r>
    </w:p>
    <w:p w:rsidR="00C262F2" w:rsidRDefault="00C262F2">
      <w:pPr>
        <w:pStyle w:val="ConsPlusTitle"/>
        <w:jc w:val="center"/>
      </w:pPr>
      <w:r>
        <w:t>ПРЕДОСТАВЛЕНИЯ И РАСПРЕДЕЛЕНИЯ СУБСИДИЙ МЕСТНЫМ БЮДЖЕТАМ</w:t>
      </w:r>
    </w:p>
    <w:p w:rsidR="00C262F2" w:rsidRDefault="00C262F2">
      <w:pPr>
        <w:pStyle w:val="ConsPlusTitle"/>
        <w:jc w:val="center"/>
      </w:pPr>
      <w:r>
        <w:t>ИЗ ОБЛАСТНОГО БЮДЖЕТА НА РЕАЛИЗАЦИЮ МУНИЦИПАЛЬНЫХ ПРОГРАММ,</w:t>
      </w:r>
    </w:p>
    <w:p w:rsidR="00C262F2" w:rsidRDefault="00C262F2">
      <w:pPr>
        <w:pStyle w:val="ConsPlusTitle"/>
        <w:jc w:val="center"/>
      </w:pPr>
      <w:r>
        <w:t>НАПРАВЛЕННЫХ НА ПОВЫШЕНИЕ КВАЛИФИКАЦИИ ПЕДАГОГИЧЕСКИХ</w:t>
      </w:r>
    </w:p>
    <w:p w:rsidR="00C262F2" w:rsidRDefault="00C262F2">
      <w:pPr>
        <w:pStyle w:val="ConsPlusTitle"/>
        <w:jc w:val="center"/>
      </w:pPr>
      <w:r>
        <w:t>РАБОТНИКОВ МУНИЦИПАЛЬНЫХ ОБРАЗОВАТЕЛЬНЫХ ОРГАНИЗАЦИЙ</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05.06.2020 </w:t>
            </w:r>
            <w:hyperlink r:id="rId201" w:history="1">
              <w:r>
                <w:rPr>
                  <w:color w:val="0000FF"/>
                </w:rPr>
                <w:t>N 338</w:t>
              </w:r>
            </w:hyperlink>
            <w:r>
              <w:rPr>
                <w:color w:val="392C69"/>
              </w:rPr>
              <w:t>,</w:t>
            </w:r>
          </w:p>
          <w:p w:rsidR="00C262F2" w:rsidRDefault="00C262F2">
            <w:pPr>
              <w:pStyle w:val="ConsPlusNormal"/>
              <w:jc w:val="center"/>
            </w:pPr>
            <w:r>
              <w:rPr>
                <w:color w:val="392C69"/>
              </w:rPr>
              <w:t xml:space="preserve">от 27.09.2021 </w:t>
            </w:r>
            <w:hyperlink r:id="rId202"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ind w:firstLine="540"/>
        <w:jc w:val="both"/>
      </w:pPr>
      <w:bookmarkStart w:id="27" w:name="P1702"/>
      <w:bookmarkEnd w:id="27"/>
      <w: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 (далее - субсидия).</w:t>
      </w:r>
    </w:p>
    <w:p w:rsidR="00C262F2" w:rsidRDefault="00C262F2">
      <w:pPr>
        <w:pStyle w:val="ConsPlusNormal"/>
        <w:spacing w:before="280"/>
        <w:ind w:firstLine="540"/>
        <w:jc w:val="both"/>
      </w:pPr>
      <w:r>
        <w:t xml:space="preserve">2. Субсидии предоставляются главным распорядителем средств областного бюджета в сфере образования и науки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1702" w:history="1">
        <w:r>
          <w:rPr>
            <w:color w:val="0000FF"/>
          </w:rPr>
          <w:t>пункте 1</w:t>
        </w:r>
      </w:hyperlink>
      <w:r>
        <w:t xml:space="preserve"> настоящего Порядка.</w:t>
      </w:r>
    </w:p>
    <w:p w:rsidR="00C262F2" w:rsidRDefault="00C262F2">
      <w:pPr>
        <w:pStyle w:val="ConsPlusNormal"/>
        <w:spacing w:before="280"/>
        <w:ind w:firstLine="540"/>
        <w:jc w:val="both"/>
      </w:pPr>
      <w:r>
        <w:lastRenderedPageBreak/>
        <w:t>3. Субсидии предоставляются при соблюдении муниципальным образованием следующих условий:</w:t>
      </w:r>
    </w:p>
    <w:p w:rsidR="00C262F2" w:rsidRDefault="00C262F2">
      <w:pPr>
        <w:pStyle w:val="ConsPlusNormal"/>
        <w:spacing w:before="280"/>
        <w:ind w:firstLine="540"/>
        <w:jc w:val="both"/>
      </w:pPr>
      <w:bookmarkStart w:id="28" w:name="P1705"/>
      <w:bookmarkEnd w:id="28"/>
      <w:r>
        <w:t>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муниципальных программ, направленных на повышение квалификации педагогических работников муниципальных образовательных организаций, в объеме, необходимом для их исполнения, включая размер планируемой к предоставлению из областного бюджета субсидии;</w:t>
      </w:r>
    </w:p>
    <w:p w:rsidR="00C262F2" w:rsidRDefault="00C262F2">
      <w:pPr>
        <w:pStyle w:val="ConsPlusNormal"/>
        <w:spacing w:before="280"/>
        <w:ind w:firstLine="540"/>
        <w:jc w:val="both"/>
      </w:pPr>
      <w: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C262F2" w:rsidRDefault="00C262F2">
      <w:pPr>
        <w:pStyle w:val="ConsPlusNormal"/>
        <w:spacing w:before="280"/>
        <w:ind w:firstLine="540"/>
        <w:jc w:val="both"/>
      </w:pPr>
      <w:bookmarkStart w:id="29" w:name="P1707"/>
      <w:bookmarkEnd w:id="29"/>
      <w:r>
        <w:t>3) наличие утвержденной муниципальной программы, включающей в себя перечень мероприятий, направленных на повышение квалификации педагогических работников муниципальных образовательных организаций.</w:t>
      </w:r>
    </w:p>
    <w:p w:rsidR="00C262F2" w:rsidRDefault="00C262F2">
      <w:pPr>
        <w:pStyle w:val="ConsPlusNormal"/>
        <w:spacing w:before="280"/>
        <w:ind w:firstLine="540"/>
        <w:jc w:val="both"/>
      </w:pPr>
      <w:bookmarkStart w:id="30" w:name="P1708"/>
      <w:bookmarkEnd w:id="30"/>
      <w:r>
        <w:t>4. Субсидии предоставляются по результатам отбора, проводимого главным распорядителем.</w:t>
      </w:r>
    </w:p>
    <w:p w:rsidR="00C262F2" w:rsidRDefault="00C262F2">
      <w:pPr>
        <w:pStyle w:val="ConsPlusNormal"/>
        <w:spacing w:before="280"/>
        <w:ind w:firstLine="540"/>
        <w:jc w:val="both"/>
      </w:pPr>
      <w:r>
        <w:t>Критерием отбора муниципальных образований является доля педагогических работников муниципальных образовательных организаций, нуждающихся в повышении квалификации, составляет не менее 10% от общего количества педагогических работников муниципальных образовательных организаций муниципального образования.</w:t>
      </w:r>
    </w:p>
    <w:p w:rsidR="00C262F2" w:rsidRDefault="00C262F2">
      <w:pPr>
        <w:pStyle w:val="ConsPlusNormal"/>
        <w:spacing w:before="280"/>
        <w:ind w:firstLine="540"/>
        <w:jc w:val="both"/>
      </w:pPr>
      <w:bookmarkStart w:id="31" w:name="P1710"/>
      <w:bookmarkEnd w:id="31"/>
      <w:r>
        <w:t xml:space="preserve">5. Для получения субсидии на цели, предусмотренные </w:t>
      </w:r>
      <w:hyperlink w:anchor="P1702" w:history="1">
        <w:r>
          <w:rPr>
            <w:color w:val="0000FF"/>
          </w:rPr>
          <w:t>пунктом 1</w:t>
        </w:r>
      </w:hyperlink>
      <w:r>
        <w:t xml:space="preserve"> настоящего Порядка, муниципальные образования, отвечающие условию, установленному </w:t>
      </w:r>
      <w:hyperlink w:anchor="P1707" w:history="1">
        <w:r>
          <w:rPr>
            <w:color w:val="0000FF"/>
          </w:rPr>
          <w:t>подпунктом 3 пункта 3</w:t>
        </w:r>
      </w:hyperlink>
      <w:r>
        <w:t xml:space="preserve"> настоящего Порядка (далее - претенденты), в срок с 10 сентября до 15 сентября включительно представляют главному распорядителю </w:t>
      </w:r>
      <w:hyperlink w:anchor="P1818" w:history="1">
        <w:r>
          <w:rPr>
            <w:color w:val="0000FF"/>
          </w:rPr>
          <w:t>заявку</w:t>
        </w:r>
      </w:hyperlink>
      <w:r>
        <w:t xml:space="preserve"> на получение субсидии по форме согласно приложению к настоящему Порядку (далее - заявка) с приложением копий:</w:t>
      </w:r>
    </w:p>
    <w:p w:rsidR="00C262F2" w:rsidRDefault="00C262F2">
      <w:pPr>
        <w:pStyle w:val="ConsPlusNormal"/>
        <w:spacing w:before="280"/>
        <w:ind w:firstLine="540"/>
        <w:jc w:val="both"/>
      </w:pPr>
      <w:r>
        <w:t>нормативного правового акта, утверждающего муниципальную программу, предусматривающую мероприятия на повышение квалификации педагогических работников муниципальных образовательных организаций;</w:t>
      </w:r>
    </w:p>
    <w:p w:rsidR="00C262F2" w:rsidRDefault="00C262F2">
      <w:pPr>
        <w:pStyle w:val="ConsPlusNormal"/>
        <w:spacing w:before="280"/>
        <w:ind w:firstLine="540"/>
        <w:jc w:val="both"/>
      </w:pPr>
      <w:r>
        <w:t xml:space="preserve">сведений об общем количестве педагогических работников </w:t>
      </w:r>
      <w:r>
        <w:lastRenderedPageBreak/>
        <w:t>муниципальных образовательных организаций муниципального образования;</w:t>
      </w:r>
    </w:p>
    <w:p w:rsidR="00C262F2" w:rsidRDefault="00C262F2">
      <w:pPr>
        <w:pStyle w:val="ConsPlusNormal"/>
        <w:spacing w:before="280"/>
        <w:ind w:firstLine="540"/>
        <w:jc w:val="both"/>
      </w:pPr>
      <w:r>
        <w:t>сведений о количестве педагогических работников муниципальных образовательных организаций, не проходивших повышение квалификации в течение последних 3 лет, с указанием занимаемой должности, преподаваемого предмета;</w:t>
      </w:r>
    </w:p>
    <w:p w:rsidR="00C262F2" w:rsidRDefault="00C262F2">
      <w:pPr>
        <w:pStyle w:val="ConsPlusNormal"/>
        <w:spacing w:before="280"/>
        <w:ind w:firstLine="540"/>
        <w:jc w:val="both"/>
      </w:pPr>
      <w:r>
        <w:t>сведений о педагогических работниках муниципальных образовательных организаций, подлежащих повышению квалификации, с указанием занимаемой должности, преподаваемого предмета, основания для направления на курсы повышения квалификации, сроки прохождения курсов повышения квалификации.</w:t>
      </w:r>
    </w:p>
    <w:p w:rsidR="00C262F2" w:rsidRDefault="00C262F2">
      <w:pPr>
        <w:pStyle w:val="ConsPlusNormal"/>
        <w:spacing w:before="280"/>
        <w:ind w:firstLine="540"/>
        <w:jc w:val="both"/>
      </w:pPr>
      <w: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C262F2" w:rsidRDefault="00C262F2">
      <w:pPr>
        <w:pStyle w:val="ConsPlusNormal"/>
        <w:spacing w:before="280"/>
        <w:ind w:firstLine="540"/>
        <w:jc w:val="both"/>
      </w:pPr>
      <w:bookmarkStart w:id="32" w:name="P1716"/>
      <w:bookmarkEnd w:id="32"/>
      <w: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C262F2" w:rsidRDefault="00C262F2">
      <w:pPr>
        <w:pStyle w:val="ConsPlusNormal"/>
        <w:spacing w:before="280"/>
        <w:ind w:firstLine="540"/>
        <w:jc w:val="both"/>
      </w:pPr>
      <w:bookmarkStart w:id="33" w:name="P1717"/>
      <w:bookmarkEnd w:id="33"/>
      <w:r>
        <w:t xml:space="preserve">6. Должностное лицо, уполномоченное главным распорядителем (далее - уполномоченное лицо), в течение 3 рабочих дней со дня, следующего за днем окончания срока приема заявок, рассматривает документы, указанные в </w:t>
      </w:r>
      <w:hyperlink w:anchor="P1710" w:history="1">
        <w:r>
          <w:rPr>
            <w:color w:val="0000FF"/>
          </w:rPr>
          <w:t>пункте 5</w:t>
        </w:r>
      </w:hyperlink>
      <w: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критерию, указанному в </w:t>
      </w:r>
      <w:hyperlink w:anchor="P1708" w:history="1">
        <w:r>
          <w:rPr>
            <w:color w:val="0000FF"/>
          </w:rPr>
          <w:t>пункте 4</w:t>
        </w:r>
      </w:hyperlink>
      <w:r>
        <w:t xml:space="preserve"> настоящего Порядка.</w:t>
      </w:r>
    </w:p>
    <w:p w:rsidR="00C262F2" w:rsidRDefault="00C262F2">
      <w:pPr>
        <w:pStyle w:val="ConsPlusNormal"/>
        <w:spacing w:before="280"/>
        <w:ind w:firstLine="540"/>
        <w:jc w:val="both"/>
      </w:pPr>
      <w:r>
        <w:t>7. 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34" w:name="P1719"/>
      <w:bookmarkEnd w:id="34"/>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1710"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9"/>
        </w:rPr>
        <w:pict>
          <v:shape id="_x0000_i1039" style="width:188.25pt;height:53.25pt" coordsize="" o:spt="100" adj="0,,0" path="" filled="f" stroked="f">
            <v:stroke joinstyle="miter"/>
            <v:imagedata r:id="rId203" o:title="base_23772_116600_32782"/>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lastRenderedPageBreak/>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n - количество муниципальных образований - получателей субсидий;</w:t>
      </w:r>
    </w:p>
    <w:p w:rsidR="00C262F2" w:rsidRDefault="00C262F2">
      <w:pPr>
        <w:pStyle w:val="ConsPlusNormal"/>
        <w:spacing w:before="280"/>
        <w:ind w:firstLine="540"/>
        <w:jc w:val="both"/>
      </w:pPr>
      <w:r>
        <w:t>Y</w:t>
      </w:r>
      <w:r>
        <w:rPr>
          <w:vertAlign w:val="subscript"/>
        </w:rPr>
        <w:t>i</w:t>
      </w:r>
      <w:r>
        <w:t xml:space="preserve"> - предельный уровень софинансирования Липецкой областью расходного обязательства муниципального образования;</w:t>
      </w:r>
    </w:p>
    <w:p w:rsidR="00C262F2" w:rsidRDefault="00C262F2">
      <w:pPr>
        <w:pStyle w:val="ConsPlusNormal"/>
        <w:spacing w:before="280"/>
        <w:ind w:firstLine="540"/>
        <w:jc w:val="both"/>
      </w:pPr>
      <w:r>
        <w:t>К</w:t>
      </w:r>
      <w:r>
        <w:rPr>
          <w:vertAlign w:val="subscript"/>
        </w:rPr>
        <w:t>i</w:t>
      </w:r>
      <w:r>
        <w:t xml:space="preserve"> - количество педагогических работников муниципальных образовательных организаций i-го муниципального образования, которым необходимо повышение квалификации;</w:t>
      </w:r>
    </w:p>
    <w:p w:rsidR="00C262F2" w:rsidRDefault="00C262F2">
      <w:pPr>
        <w:pStyle w:val="ConsPlusNormal"/>
        <w:spacing w:before="280"/>
        <w:ind w:firstLine="540"/>
        <w:jc w:val="both"/>
      </w:pPr>
      <w:r w:rsidRPr="0000238B">
        <w:rPr>
          <w:position w:val="-14"/>
        </w:rPr>
        <w:pict>
          <v:shape id="_x0000_i1040" style="width:42pt;height:28.5pt" coordsize="" o:spt="100" adj="0,,0" path="" filled="f" stroked="f">
            <v:stroke joinstyle="miter"/>
            <v:imagedata r:id="rId204" o:title="base_23772_116600_32783"/>
            <v:formulas/>
            <v:path o:connecttype="segments"/>
          </v:shape>
        </w:pict>
      </w:r>
      <w:r>
        <w:t xml:space="preserve"> - суммарное количество педагогических работников муниципальных образовательных организаций муниципальных образований, прошедших отбор на получение субсидии на повышение квалификации педагогических работников муниципальных общеобразовательных учреждений;</w:t>
      </w:r>
    </w:p>
    <w:p w:rsidR="00C262F2" w:rsidRDefault="00C262F2">
      <w:pPr>
        <w:pStyle w:val="ConsPlusNormal"/>
        <w:spacing w:before="280"/>
        <w:ind w:firstLine="540"/>
        <w:jc w:val="both"/>
      </w:pPr>
      <w:r>
        <w:t>- подготавливает проект приказа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подготовленный в соответствии с требованиями </w:t>
      </w:r>
      <w:hyperlink w:anchor="P1719" w:history="1">
        <w:r>
          <w:rPr>
            <w:color w:val="0000FF"/>
          </w:rPr>
          <w:t>подпункта 1 пункта 7</w:t>
        </w:r>
      </w:hyperlink>
      <w:r>
        <w:t xml:space="preserve"> настоящего Порядка (далее - приказ о размере субсидий);</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направляет приказ о размере субсидий в управление финансов Липецкой области;</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 xml:space="preserve">8. Условия предоставления субсидии, установленные </w:t>
      </w:r>
      <w:hyperlink w:anchor="P1705" w:history="1">
        <w:r>
          <w:rPr>
            <w:color w:val="0000FF"/>
          </w:rPr>
          <w:t>подпунктом 1 пункта 3</w:t>
        </w:r>
      </w:hyperlink>
      <w:r>
        <w:t xml:space="preserve"> настоящего Порядка, должны быть исполнены муниципальным образованием в полном объеме до дня заключения соглашения.</w:t>
      </w:r>
    </w:p>
    <w:p w:rsidR="00C262F2" w:rsidRDefault="00C262F2">
      <w:pPr>
        <w:pStyle w:val="ConsPlusNormal"/>
        <w:spacing w:before="280"/>
        <w:ind w:firstLine="540"/>
        <w:jc w:val="both"/>
      </w:pPr>
      <w:r>
        <w:lastRenderedPageBreak/>
        <w:t>9. Распределение субсидий осуществляется законом об областном бюджете. В течение 5 рабочих дней со дня, следующего за днем опубликования закона об областном бюджете,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и на плановый период, содержащую сведения об объемах средств, предусмотренных в местном бюджете на цели, указанные в </w:t>
      </w:r>
      <w:hyperlink w:anchor="P1702"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до 15 февраля года предоставления субсидии.</w:t>
      </w:r>
    </w:p>
    <w:p w:rsidR="00C262F2" w:rsidRDefault="00C262F2">
      <w:pPr>
        <w:pStyle w:val="ConsPlusNormal"/>
        <w:jc w:val="both"/>
      </w:pPr>
      <w:r>
        <w:t xml:space="preserve">(в ред. </w:t>
      </w:r>
      <w:hyperlink r:id="rId205"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bookmarkStart w:id="35" w:name="P1747"/>
      <w:bookmarkEnd w:id="35"/>
      <w:r>
        <w:t>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C262F2" w:rsidRDefault="00C262F2">
      <w:pPr>
        <w:pStyle w:val="ConsPlusNormal"/>
        <w:jc w:val="both"/>
      </w:pPr>
      <w:r>
        <w:t xml:space="preserve">(в ред. </w:t>
      </w:r>
      <w:hyperlink r:id="rId20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rsidR="00C262F2" w:rsidRDefault="00C262F2">
      <w:pPr>
        <w:pStyle w:val="ConsPlusNormal"/>
        <w:spacing w:before="280"/>
        <w:ind w:firstLine="540"/>
        <w:jc w:val="both"/>
      </w:pPr>
      <w:r>
        <w:t>12. Результатом использования субсидий является удельный вес педагогических работников образовательных организаций, прошедших курсы повышения квалификации в течение последних трех лет, от общей численности педагогических работников.</w:t>
      </w:r>
    </w:p>
    <w:p w:rsidR="00C262F2" w:rsidRDefault="00C262F2">
      <w:pPr>
        <w:pStyle w:val="ConsPlusNormal"/>
        <w:spacing w:before="280"/>
        <w:ind w:firstLine="540"/>
        <w:jc w:val="both"/>
      </w:pPr>
      <w:r>
        <w:t xml:space="preserve">Значения результата использования субсидий устанавливаются </w:t>
      </w:r>
      <w:r>
        <w:lastRenderedPageBreak/>
        <w:t>соглашением.</w:t>
      </w:r>
    </w:p>
    <w:p w:rsidR="00C262F2" w:rsidRDefault="00C262F2">
      <w:pPr>
        <w:pStyle w:val="ConsPlusNormal"/>
        <w:spacing w:before="280"/>
        <w:ind w:firstLine="540"/>
        <w:jc w:val="both"/>
      </w:pPr>
      <w:r>
        <w:t>13. Основания и порядок применения мер ответственности к получателю субсидии при невыполнении условий соглашения устанавливаются в соглашении.</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207" w:history="1">
        <w:r>
          <w:rPr>
            <w:color w:val="0000FF"/>
          </w:rPr>
          <w:t>подпунктом 3 пункта 8</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администрации Липецкой области от 02 сентября 2019 года N 379 (далее - Правила), порядок и предельный объем сокращения субсидий устанавливаются соглашением в соответствии с требованиями </w:t>
      </w:r>
      <w:hyperlink r:id="rId208" w:history="1">
        <w:r>
          <w:rPr>
            <w:color w:val="0000FF"/>
          </w:rPr>
          <w:t>пунктов 12</w:t>
        </w:r>
      </w:hyperlink>
      <w:r>
        <w:t xml:space="preserve"> - </w:t>
      </w:r>
      <w:hyperlink r:id="rId209" w:history="1">
        <w:r>
          <w:rPr>
            <w:color w:val="0000FF"/>
          </w:rPr>
          <w:t>15</w:t>
        </w:r>
      </w:hyperlink>
      <w:r>
        <w:t xml:space="preserve"> Правил.</w:t>
      </w:r>
    </w:p>
    <w:p w:rsidR="00C262F2" w:rsidRDefault="00C262F2">
      <w:pPr>
        <w:pStyle w:val="ConsPlusNormal"/>
        <w:spacing w:before="280"/>
        <w:ind w:firstLine="540"/>
        <w:jc w:val="both"/>
      </w:pPr>
      <w:r>
        <w:t xml:space="preserve">Абзац исключен. - </w:t>
      </w:r>
      <w:hyperlink r:id="rId210" w:history="1">
        <w:r>
          <w:rPr>
            <w:color w:val="0000FF"/>
          </w:rPr>
          <w:t>Постановление</w:t>
        </w:r>
      </w:hyperlink>
      <w:r>
        <w:t xml:space="preserve"> администрации Липецкой области от 27.09.2021 N 397.</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211" w:history="1">
        <w:r>
          <w:rPr>
            <w:color w:val="0000FF"/>
          </w:rPr>
          <w:t>подпунктом 2 пункта 8</w:t>
        </w:r>
      </w:hyperlink>
      <w:r>
        <w:t xml:space="preserve"> Правил, порядок и предельный объем сокращения субсидий устанавливаются соглашением в соответствии с требованиями, предусмотренными бюджетным законодательством Российской Федерации.</w:t>
      </w:r>
    </w:p>
    <w:p w:rsidR="00C262F2" w:rsidRDefault="00C262F2">
      <w:pPr>
        <w:pStyle w:val="ConsPlusNormal"/>
        <w:jc w:val="both"/>
      </w:pPr>
      <w:r>
        <w:t xml:space="preserve">(в ред. </w:t>
      </w:r>
      <w:hyperlink r:id="rId212"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262F2" w:rsidRDefault="00C262F2">
      <w:pPr>
        <w:pStyle w:val="ConsPlusNormal"/>
        <w:jc w:val="both"/>
      </w:pPr>
      <w:r>
        <w:t xml:space="preserve">(п. 14 в ред. </w:t>
      </w:r>
      <w:hyperlink r:id="rId213"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в текущем финансовом году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1710"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Дополнительная заявка либо отказ муниципального образования от части субсидии подается получателем субсидии в течение 15 рабочих дней со дня возникновения обстоятельств, предусмотренных </w:t>
      </w:r>
      <w:hyperlink r:id="rId214" w:history="1">
        <w:r>
          <w:rPr>
            <w:color w:val="0000FF"/>
          </w:rPr>
          <w:t>абзацем 4 пункта 9</w:t>
        </w:r>
      </w:hyperlink>
      <w:r>
        <w:t xml:space="preserve"> Правил.</w:t>
      </w:r>
    </w:p>
    <w:p w:rsidR="00C262F2" w:rsidRDefault="00C262F2">
      <w:pPr>
        <w:pStyle w:val="ConsPlusNormal"/>
        <w:spacing w:before="280"/>
        <w:ind w:firstLine="540"/>
        <w:jc w:val="both"/>
      </w:pPr>
      <w:r>
        <w:t xml:space="preserve">Дополнительная заявка регистрируется в порядке, установленном </w:t>
      </w:r>
      <w:hyperlink w:anchor="P1716" w:history="1">
        <w:r>
          <w:rPr>
            <w:color w:val="0000FF"/>
          </w:rPr>
          <w:t>абзацем 7 пункта 5</w:t>
        </w:r>
      </w:hyperlink>
      <w:r>
        <w:t xml:space="preserve"> настоящего Порядка, и рассматривается уполномоченным лицом в течение 10 рабочих дней, следующих за днем ее поступления.</w:t>
      </w:r>
    </w:p>
    <w:p w:rsidR="00C262F2" w:rsidRDefault="00C262F2">
      <w:pPr>
        <w:pStyle w:val="ConsPlusNormal"/>
        <w:spacing w:before="280"/>
        <w:ind w:firstLine="540"/>
        <w:jc w:val="both"/>
      </w:pPr>
      <w:r>
        <w:lastRenderedPageBreak/>
        <w:t>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C262F2" w:rsidRDefault="00C262F2">
      <w:pPr>
        <w:pStyle w:val="ConsPlusNormal"/>
        <w:spacing w:before="280"/>
        <w:ind w:firstLine="540"/>
        <w:jc w:val="both"/>
      </w:pPr>
      <w:r>
        <w:t>Получение отказа муниципального образования от части субсидии либо непредставление в установленный срок документов, указанных в абзаце втором настоящего пункта, является основанием для распределения главным распорядителем неиспользованных остатков субсидии в соответствии с пунктом 16 настоящего Порядка.</w:t>
      </w:r>
    </w:p>
    <w:p w:rsidR="00C262F2" w:rsidRDefault="00C262F2">
      <w:pPr>
        <w:pStyle w:val="ConsPlusNormal"/>
        <w:jc w:val="both"/>
      </w:pPr>
      <w:r>
        <w:t xml:space="preserve">(п. 15 в ред. </w:t>
      </w:r>
      <w:hyperlink r:id="rId215"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16. Внесение изменений в распределение объемов субсидий между муниципальными образованиями осуществляется в соответствии со </w:t>
      </w:r>
      <w:hyperlink r:id="rId216" w:history="1">
        <w:r>
          <w:rPr>
            <w:color w:val="0000FF"/>
          </w:rPr>
          <w:t>статьей 43</w:t>
        </w:r>
      </w:hyperlink>
      <w:r>
        <w:t xml:space="preserve"> Закона Липецкой области от 27 декабря 2019 года N 343-ОЗ "О бюджетном процессе Липецкой области".</w:t>
      </w:r>
    </w:p>
    <w:p w:rsidR="00C262F2" w:rsidRDefault="00C262F2">
      <w:pPr>
        <w:pStyle w:val="ConsPlusNormal"/>
        <w:spacing w:before="280"/>
        <w:ind w:firstLine="540"/>
        <w:jc w:val="both"/>
      </w:pPr>
      <w:r>
        <w:t>При увеличении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w:t>
      </w:r>
    </w:p>
    <w:p w:rsidR="00C262F2" w:rsidRDefault="00C262F2">
      <w:pPr>
        <w:pStyle w:val="ConsPlusNormal"/>
        <w:jc w:val="both"/>
      </w:pPr>
      <w:r>
        <w:t xml:space="preserve">(в ред. </w:t>
      </w:r>
      <w:hyperlink r:id="rId217"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1710"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Уполномоченное лицо осуществляет отбор претендентов в соответствии с </w:t>
      </w:r>
      <w:hyperlink w:anchor="P1717" w:history="1">
        <w:r>
          <w:rPr>
            <w:color w:val="0000FF"/>
          </w:rPr>
          <w:t>пунктом 6</w:t>
        </w:r>
      </w:hyperlink>
      <w:r>
        <w:t xml:space="preserve"> настоящего Порядка.</w:t>
      </w:r>
    </w:p>
    <w:p w:rsidR="00C262F2" w:rsidRDefault="00C262F2">
      <w:pPr>
        <w:pStyle w:val="ConsPlusNormal"/>
        <w:spacing w:before="280"/>
        <w:ind w:firstLine="540"/>
        <w:jc w:val="both"/>
      </w:pPr>
      <w:r>
        <w:t>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36" w:name="P1771"/>
      <w:bookmarkEnd w:id="36"/>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1710"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9"/>
        </w:rPr>
        <w:lastRenderedPageBreak/>
        <w:pict>
          <v:shape id="_x0000_i1041" style="width:188.25pt;height:53.25pt" coordsize="" o:spt="100" adj="0,,0" path="" filled="f" stroked="f">
            <v:stroke joinstyle="miter"/>
            <v:imagedata r:id="rId203" o:title="base_23772_116600_32784"/>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n - количество муниципальных образований - получателей субсидий;</w:t>
      </w:r>
    </w:p>
    <w:p w:rsidR="00C262F2" w:rsidRDefault="00C262F2">
      <w:pPr>
        <w:pStyle w:val="ConsPlusNormal"/>
        <w:spacing w:before="280"/>
        <w:ind w:firstLine="540"/>
        <w:jc w:val="both"/>
      </w:pPr>
      <w:r>
        <w:t>Y</w:t>
      </w:r>
      <w:r>
        <w:rPr>
          <w:vertAlign w:val="subscript"/>
        </w:rPr>
        <w:t>i</w:t>
      </w:r>
      <w:r>
        <w:t xml:space="preserve"> - предельный уровень софинансирования Липецкой областью расходного обязательства муниципального образования;</w:t>
      </w:r>
    </w:p>
    <w:p w:rsidR="00C262F2" w:rsidRDefault="00C262F2">
      <w:pPr>
        <w:pStyle w:val="ConsPlusNormal"/>
        <w:spacing w:before="280"/>
        <w:ind w:firstLine="540"/>
        <w:jc w:val="both"/>
      </w:pPr>
      <w:r>
        <w:t>К</w:t>
      </w:r>
      <w:r>
        <w:rPr>
          <w:vertAlign w:val="subscript"/>
        </w:rPr>
        <w:t>i</w:t>
      </w:r>
      <w:r>
        <w:t xml:space="preserve"> - количество педагогических работников муниципальных образовательных организаций i-го муниципального образования, которым необходимо повышение квалификации;</w:t>
      </w:r>
    </w:p>
    <w:p w:rsidR="00C262F2" w:rsidRDefault="00C262F2">
      <w:pPr>
        <w:pStyle w:val="ConsPlusNormal"/>
        <w:spacing w:before="280"/>
        <w:ind w:firstLine="540"/>
        <w:jc w:val="both"/>
      </w:pPr>
      <w:r w:rsidRPr="0000238B">
        <w:rPr>
          <w:position w:val="-14"/>
        </w:rPr>
        <w:pict>
          <v:shape id="_x0000_i1042" style="width:42pt;height:28.5pt" coordsize="" o:spt="100" adj="0,,0" path="" filled="f" stroked="f">
            <v:stroke joinstyle="miter"/>
            <v:imagedata r:id="rId204" o:title="base_23772_116600_32785"/>
            <v:formulas/>
            <v:path o:connecttype="segments"/>
          </v:shape>
        </w:pict>
      </w:r>
      <w:r>
        <w:t xml:space="preserve"> - суммарное количество педагогических работников муниципальных образовательных организаций муниципальных образований, прошедших отбор на получение субсидии на повышение квалификации педагогических работников муниципальных общеобразовательных учреждений;</w:t>
      </w:r>
    </w:p>
    <w:p w:rsidR="00C262F2" w:rsidRDefault="00C262F2">
      <w:pPr>
        <w:pStyle w:val="ConsPlusNormal"/>
        <w:spacing w:before="280"/>
        <w:ind w:firstLine="540"/>
        <w:jc w:val="both"/>
      </w:pPr>
      <w:r>
        <w:t xml:space="preserve">2) главный распорядитель утверждает приказ о размере субсидий, подготовленный в соответствии с требованиями </w:t>
      </w:r>
      <w:hyperlink w:anchor="P1771" w:history="1">
        <w:r>
          <w:rPr>
            <w:color w:val="0000FF"/>
          </w:rPr>
          <w:t>подпункта 1 пункта 16</w:t>
        </w:r>
      </w:hyperlink>
      <w:r>
        <w:t xml:space="preserve"> настоящего Порядка;</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В течение 3 рабочих дней со дня, следующего за днем опубликования нормативного правового акта о распределении объемов субсидии между муниципальными образованиями,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lastRenderedPageBreak/>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1702"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но не позднее 30 дней после дня вступления в силу закона о внесении изменений в закон об областном бюджете.</w:t>
      </w:r>
    </w:p>
    <w:p w:rsidR="00C262F2" w:rsidRDefault="00C262F2">
      <w:pPr>
        <w:pStyle w:val="ConsPlusNormal"/>
        <w:jc w:val="both"/>
      </w:pPr>
      <w:r>
        <w:t xml:space="preserve">(в ред. </w:t>
      </w:r>
      <w:hyperlink r:id="rId218"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r>
        <w:t xml:space="preserve">Главный распорядитель перечисляет бюджетные средства на счета получателей субсидий в соответствии с </w:t>
      </w:r>
      <w:hyperlink w:anchor="P1747" w:history="1">
        <w:r>
          <w:rPr>
            <w:color w:val="0000FF"/>
          </w:rPr>
          <w:t>пунктом 10</w:t>
        </w:r>
      </w:hyperlink>
      <w:r>
        <w:t xml:space="preserve"> настоящего Порядка.</w:t>
      </w:r>
    </w:p>
    <w:p w:rsidR="00C262F2" w:rsidRDefault="00C262F2">
      <w:pPr>
        <w:pStyle w:val="ConsPlusNormal"/>
        <w:spacing w:before="280"/>
        <w:ind w:firstLine="540"/>
        <w:jc w:val="both"/>
      </w:pPr>
      <w:r>
        <w:t>17. Получатели субсидий несут ответственность за достоверность сведений, содержащихся в документах и отчетности.</w:t>
      </w:r>
    </w:p>
    <w:p w:rsidR="00C262F2" w:rsidRDefault="00C262F2">
      <w:pPr>
        <w:pStyle w:val="ConsPlusNormal"/>
        <w:spacing w:before="280"/>
        <w:ind w:firstLine="540"/>
        <w:jc w:val="both"/>
      </w:pPr>
      <w:r>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C262F2" w:rsidRDefault="00C262F2">
      <w:pPr>
        <w:pStyle w:val="ConsPlusNormal"/>
        <w:spacing w:before="280"/>
        <w:ind w:firstLine="540"/>
        <w:jc w:val="both"/>
      </w:pPr>
      <w:r>
        <w:t>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3"/>
      </w:pPr>
      <w:r>
        <w:t>Приложение</w:t>
      </w:r>
    </w:p>
    <w:p w:rsidR="00C262F2" w:rsidRDefault="00C262F2">
      <w:pPr>
        <w:pStyle w:val="ConsPlusNormal"/>
        <w:jc w:val="right"/>
      </w:pPr>
      <w:r>
        <w:t>к Порядку предоставления</w:t>
      </w:r>
    </w:p>
    <w:p w:rsidR="00C262F2" w:rsidRDefault="00C262F2">
      <w:pPr>
        <w:pStyle w:val="ConsPlusNormal"/>
        <w:jc w:val="right"/>
      </w:pPr>
      <w:r>
        <w:t>и распределения субсидий</w:t>
      </w:r>
    </w:p>
    <w:p w:rsidR="00C262F2" w:rsidRDefault="00C262F2">
      <w:pPr>
        <w:pStyle w:val="ConsPlusNormal"/>
        <w:jc w:val="right"/>
      </w:pPr>
      <w:r>
        <w:t>местным бюджетам из областного</w:t>
      </w:r>
    </w:p>
    <w:p w:rsidR="00C262F2" w:rsidRDefault="00C262F2">
      <w:pPr>
        <w:pStyle w:val="ConsPlusNormal"/>
        <w:jc w:val="right"/>
      </w:pPr>
      <w:r>
        <w:t>бюджета на реализацию</w:t>
      </w:r>
    </w:p>
    <w:p w:rsidR="00C262F2" w:rsidRDefault="00C262F2">
      <w:pPr>
        <w:pStyle w:val="ConsPlusNormal"/>
        <w:jc w:val="right"/>
      </w:pPr>
      <w:r>
        <w:t>муниципальных программ,</w:t>
      </w:r>
    </w:p>
    <w:p w:rsidR="00C262F2" w:rsidRDefault="00C262F2">
      <w:pPr>
        <w:pStyle w:val="ConsPlusNormal"/>
        <w:jc w:val="right"/>
      </w:pPr>
      <w:r>
        <w:t>направленных на повышение</w:t>
      </w:r>
    </w:p>
    <w:p w:rsidR="00C262F2" w:rsidRDefault="00C262F2">
      <w:pPr>
        <w:pStyle w:val="ConsPlusNormal"/>
        <w:jc w:val="right"/>
      </w:pPr>
      <w:r>
        <w:t>квалификации педагогических</w:t>
      </w:r>
    </w:p>
    <w:p w:rsidR="00C262F2" w:rsidRDefault="00C262F2">
      <w:pPr>
        <w:pStyle w:val="ConsPlusNormal"/>
        <w:jc w:val="right"/>
      </w:pPr>
      <w:r>
        <w:t>работников муниципальных</w:t>
      </w:r>
    </w:p>
    <w:p w:rsidR="00C262F2" w:rsidRDefault="00C262F2">
      <w:pPr>
        <w:pStyle w:val="ConsPlusNormal"/>
        <w:jc w:val="right"/>
      </w:pPr>
      <w:r>
        <w:t>образовательных организаций</w:t>
      </w:r>
    </w:p>
    <w:p w:rsidR="00C262F2" w:rsidRDefault="00C262F2">
      <w:pPr>
        <w:pStyle w:val="ConsPlusNormal"/>
        <w:jc w:val="both"/>
      </w:pPr>
    </w:p>
    <w:p w:rsidR="00C262F2" w:rsidRDefault="00C262F2">
      <w:pPr>
        <w:pStyle w:val="ConsPlusNonformat"/>
        <w:jc w:val="both"/>
      </w:pPr>
      <w:r>
        <w:t xml:space="preserve">                                        Начальнику управления образования и</w:t>
      </w:r>
    </w:p>
    <w:p w:rsidR="00C262F2" w:rsidRDefault="00C262F2">
      <w:pPr>
        <w:pStyle w:val="ConsPlusNonformat"/>
        <w:jc w:val="both"/>
      </w:pPr>
      <w:r>
        <w:t xml:space="preserve">                                                     науки Липецкой области</w:t>
      </w:r>
    </w:p>
    <w:p w:rsidR="00C262F2" w:rsidRDefault="00C262F2">
      <w:pPr>
        <w:pStyle w:val="ConsPlusNonformat"/>
        <w:jc w:val="both"/>
      </w:pPr>
      <w:r>
        <w:t xml:space="preserve">                                         __________________________________</w:t>
      </w:r>
    </w:p>
    <w:p w:rsidR="00C262F2" w:rsidRDefault="00C262F2">
      <w:pPr>
        <w:pStyle w:val="ConsPlusNonformat"/>
        <w:jc w:val="both"/>
      </w:pPr>
    </w:p>
    <w:p w:rsidR="00C262F2" w:rsidRDefault="00C262F2">
      <w:pPr>
        <w:pStyle w:val="ConsPlusNonformat"/>
        <w:jc w:val="both"/>
      </w:pPr>
      <w:bookmarkStart w:id="37" w:name="P1818"/>
      <w:bookmarkEnd w:id="37"/>
      <w:r>
        <w:t xml:space="preserve">                                  Заявка</w:t>
      </w:r>
    </w:p>
    <w:p w:rsidR="00C262F2" w:rsidRDefault="00C262F2">
      <w:pPr>
        <w:pStyle w:val="ConsPlusNonformat"/>
        <w:jc w:val="both"/>
      </w:pPr>
      <w:r>
        <w:t xml:space="preserve">        ___________________________________________________________</w:t>
      </w:r>
    </w:p>
    <w:p w:rsidR="00C262F2" w:rsidRDefault="00C262F2">
      <w:pPr>
        <w:pStyle w:val="ConsPlusNonformat"/>
        <w:jc w:val="both"/>
      </w:pPr>
      <w:r>
        <w:t xml:space="preserve">                 (наименование муниципального образования)</w:t>
      </w:r>
    </w:p>
    <w:p w:rsidR="00C262F2" w:rsidRDefault="00C262F2">
      <w:pPr>
        <w:pStyle w:val="ConsPlusNonformat"/>
        <w:jc w:val="both"/>
      </w:pPr>
    </w:p>
    <w:p w:rsidR="00C262F2" w:rsidRDefault="00C262F2">
      <w:pPr>
        <w:pStyle w:val="ConsPlusNonformat"/>
        <w:jc w:val="both"/>
      </w:pPr>
      <w:r>
        <w:t>просит   рассмотреть   настоящую   заявку   в   рамках   проведения  отбора</w:t>
      </w:r>
    </w:p>
    <w:p w:rsidR="00C262F2" w:rsidRDefault="00C262F2">
      <w:pPr>
        <w:pStyle w:val="ConsPlusNonformat"/>
        <w:jc w:val="both"/>
      </w:pPr>
      <w:r>
        <w:t>муниципальных  образований в части предоставления субсидий местным бюджетам</w:t>
      </w:r>
    </w:p>
    <w:p w:rsidR="00C262F2" w:rsidRDefault="00C262F2">
      <w:pPr>
        <w:pStyle w:val="ConsPlusNonformat"/>
        <w:jc w:val="both"/>
      </w:pPr>
      <w:r>
        <w:t>на   реализацию   муниципальных   программ,   направленных   на   повышение</w:t>
      </w:r>
    </w:p>
    <w:p w:rsidR="00C262F2" w:rsidRDefault="00C262F2">
      <w:pPr>
        <w:pStyle w:val="ConsPlusNonformat"/>
        <w:jc w:val="both"/>
      </w:pPr>
      <w:r>
        <w:t>квалификации   педагогических   работников   муниципальных  образовательных</w:t>
      </w:r>
    </w:p>
    <w:p w:rsidR="00C262F2" w:rsidRDefault="00C262F2">
      <w:pPr>
        <w:pStyle w:val="ConsPlusNonformat"/>
        <w:jc w:val="both"/>
      </w:pPr>
      <w:r>
        <w:t>организаций, и выделить субсидию в размере ___________ руб.</w:t>
      </w:r>
    </w:p>
    <w:p w:rsidR="00C262F2" w:rsidRDefault="00C262F2">
      <w:pPr>
        <w:pStyle w:val="ConsPlusNonformat"/>
        <w:jc w:val="both"/>
      </w:pPr>
    </w:p>
    <w:p w:rsidR="00C262F2" w:rsidRDefault="00C262F2">
      <w:pPr>
        <w:pStyle w:val="ConsPlusNonformat"/>
        <w:jc w:val="both"/>
      </w:pPr>
      <w:r>
        <w:t xml:space="preserve">    Реквизиты муниципального образования:</w:t>
      </w:r>
    </w:p>
    <w:p w:rsidR="00C262F2" w:rsidRDefault="00C262F2">
      <w:pPr>
        <w:pStyle w:val="ConsPlusNonformat"/>
        <w:jc w:val="both"/>
      </w:pPr>
      <w:r>
        <w:t xml:space="preserve">    ИНН ______________________________</w:t>
      </w:r>
    </w:p>
    <w:p w:rsidR="00C262F2" w:rsidRDefault="00C262F2">
      <w:pPr>
        <w:pStyle w:val="ConsPlusNonformat"/>
        <w:jc w:val="both"/>
      </w:pPr>
      <w:r>
        <w:t xml:space="preserve">    КПП ______________________________</w:t>
      </w:r>
    </w:p>
    <w:p w:rsidR="00C262F2" w:rsidRDefault="00C262F2">
      <w:pPr>
        <w:pStyle w:val="ConsPlusNonformat"/>
        <w:jc w:val="both"/>
      </w:pPr>
      <w:r>
        <w:t xml:space="preserve">    </w:t>
      </w:r>
      <w:hyperlink r:id="rId219" w:history="1">
        <w:r>
          <w:rPr>
            <w:color w:val="0000FF"/>
          </w:rPr>
          <w:t>ОКАТО</w:t>
        </w:r>
      </w:hyperlink>
      <w:r>
        <w:t xml:space="preserve"> ____________________________</w:t>
      </w:r>
    </w:p>
    <w:p w:rsidR="00C262F2" w:rsidRDefault="00C262F2">
      <w:pPr>
        <w:pStyle w:val="ConsPlusNonformat"/>
        <w:jc w:val="both"/>
      </w:pPr>
      <w:r>
        <w:t xml:space="preserve">    Полное наименование ______________</w:t>
      </w:r>
    </w:p>
    <w:p w:rsidR="00C262F2" w:rsidRDefault="00C262F2">
      <w:pPr>
        <w:pStyle w:val="ConsPlusNonformat"/>
        <w:jc w:val="both"/>
      </w:pPr>
      <w:r>
        <w:t xml:space="preserve">    Расчетный счет ___________________</w:t>
      </w:r>
    </w:p>
    <w:p w:rsidR="00C262F2" w:rsidRDefault="00C262F2">
      <w:pPr>
        <w:pStyle w:val="ConsPlusNonformat"/>
        <w:jc w:val="both"/>
      </w:pPr>
      <w:r>
        <w:t xml:space="preserve">    Наименование банка _______________</w:t>
      </w:r>
    </w:p>
    <w:p w:rsidR="00C262F2" w:rsidRDefault="00C262F2">
      <w:pPr>
        <w:pStyle w:val="ConsPlusNonformat"/>
        <w:jc w:val="both"/>
      </w:pPr>
      <w:r>
        <w:t xml:space="preserve">    Корреспондирующий счет ___________</w:t>
      </w:r>
    </w:p>
    <w:p w:rsidR="00C262F2" w:rsidRDefault="00C262F2">
      <w:pPr>
        <w:pStyle w:val="ConsPlusNonformat"/>
        <w:jc w:val="both"/>
      </w:pPr>
      <w:r>
        <w:t xml:space="preserve">    БИК ______________________________</w:t>
      </w:r>
    </w:p>
    <w:p w:rsidR="00C262F2" w:rsidRDefault="00C262F2">
      <w:pPr>
        <w:pStyle w:val="ConsPlusNonformat"/>
        <w:jc w:val="both"/>
      </w:pPr>
      <w:r>
        <w:t xml:space="preserve">    КБК ______________________________</w:t>
      </w:r>
    </w:p>
    <w:p w:rsidR="00C262F2" w:rsidRDefault="00C262F2">
      <w:pPr>
        <w:pStyle w:val="ConsPlusNonformat"/>
        <w:jc w:val="both"/>
      </w:pPr>
    </w:p>
    <w:p w:rsidR="00C262F2" w:rsidRDefault="00C262F2">
      <w:pPr>
        <w:pStyle w:val="ConsPlusNonformat"/>
        <w:jc w:val="both"/>
      </w:pPr>
      <w:r>
        <w:t xml:space="preserve">                                                                    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721"/>
        <w:gridCol w:w="2891"/>
        <w:gridCol w:w="2891"/>
      </w:tblGrid>
      <w:tr w:rsidR="00C262F2">
        <w:tc>
          <w:tcPr>
            <w:tcW w:w="550" w:type="dxa"/>
            <w:tcBorders>
              <w:top w:val="single" w:sz="4" w:space="0" w:color="auto"/>
              <w:bottom w:val="single" w:sz="4" w:space="0" w:color="auto"/>
            </w:tcBorders>
          </w:tcPr>
          <w:p w:rsidR="00C262F2" w:rsidRDefault="00C262F2">
            <w:pPr>
              <w:pStyle w:val="ConsPlusNormal"/>
              <w:jc w:val="center"/>
            </w:pPr>
            <w:r>
              <w:t>N п/п</w:t>
            </w:r>
          </w:p>
        </w:tc>
        <w:tc>
          <w:tcPr>
            <w:tcW w:w="2721" w:type="dxa"/>
            <w:tcBorders>
              <w:top w:val="single" w:sz="4" w:space="0" w:color="auto"/>
              <w:bottom w:val="single" w:sz="4" w:space="0" w:color="auto"/>
            </w:tcBorders>
          </w:tcPr>
          <w:p w:rsidR="00C262F2" w:rsidRDefault="00C262F2">
            <w:pPr>
              <w:pStyle w:val="ConsPlusNormal"/>
              <w:jc w:val="center"/>
            </w:pPr>
            <w:r>
              <w:t>Общее количество педагогических работников муниципальных образовательных организаций муниципального образования</w:t>
            </w:r>
          </w:p>
          <w:p w:rsidR="00C262F2" w:rsidRDefault="00C262F2">
            <w:pPr>
              <w:pStyle w:val="ConsPlusNormal"/>
              <w:jc w:val="center"/>
            </w:pPr>
            <w:r>
              <w:t>на ______ год (чел.)</w:t>
            </w:r>
          </w:p>
        </w:tc>
        <w:tc>
          <w:tcPr>
            <w:tcW w:w="2891" w:type="dxa"/>
            <w:tcBorders>
              <w:top w:val="single" w:sz="4" w:space="0" w:color="auto"/>
              <w:bottom w:val="single" w:sz="4" w:space="0" w:color="auto"/>
            </w:tcBorders>
          </w:tcPr>
          <w:p w:rsidR="00C262F2" w:rsidRDefault="00C262F2">
            <w:pPr>
              <w:pStyle w:val="ConsPlusNormal"/>
              <w:jc w:val="center"/>
            </w:pPr>
            <w:r>
              <w:t>Количество педагогических работников муниципальных образовательных организаций, не проходивших повышение квалификации в течение последних 3-х лет,</w:t>
            </w:r>
          </w:p>
          <w:p w:rsidR="00C262F2" w:rsidRDefault="00C262F2">
            <w:pPr>
              <w:pStyle w:val="ConsPlusNormal"/>
              <w:jc w:val="center"/>
            </w:pPr>
            <w:r>
              <w:t>на ______ год (чел.)</w:t>
            </w:r>
          </w:p>
        </w:tc>
        <w:tc>
          <w:tcPr>
            <w:tcW w:w="2891" w:type="dxa"/>
            <w:tcBorders>
              <w:top w:val="single" w:sz="4" w:space="0" w:color="auto"/>
              <w:bottom w:val="single" w:sz="4" w:space="0" w:color="auto"/>
            </w:tcBorders>
          </w:tcPr>
          <w:p w:rsidR="00C262F2" w:rsidRDefault="00C262F2">
            <w:pPr>
              <w:pStyle w:val="ConsPlusNormal"/>
              <w:jc w:val="center"/>
            </w:pPr>
            <w:r>
              <w:t>Количество педагогических работников муниципальных образовательных организаций, подлежащих повышению квалификации,</w:t>
            </w:r>
          </w:p>
          <w:p w:rsidR="00C262F2" w:rsidRDefault="00C262F2">
            <w:pPr>
              <w:pStyle w:val="ConsPlusNormal"/>
              <w:jc w:val="center"/>
            </w:pPr>
            <w:r>
              <w:t>на ______ год (чел.)</w:t>
            </w:r>
          </w:p>
        </w:tc>
      </w:tr>
    </w:tbl>
    <w:p w:rsidR="00C262F2" w:rsidRDefault="00C262F2">
      <w:pPr>
        <w:pStyle w:val="ConsPlusNormal"/>
        <w:jc w:val="both"/>
      </w:pPr>
    </w:p>
    <w:p w:rsidR="00C262F2" w:rsidRDefault="00C262F2">
      <w:pPr>
        <w:pStyle w:val="ConsPlusNonformat"/>
        <w:jc w:val="both"/>
      </w:pPr>
      <w:r>
        <w:t xml:space="preserve">    В  случае  предоставления субсидии уведомить о необходимости заключения</w:t>
      </w:r>
    </w:p>
    <w:p w:rsidR="00C262F2" w:rsidRDefault="00C262F2">
      <w:pPr>
        <w:pStyle w:val="ConsPlusNonformat"/>
        <w:jc w:val="both"/>
      </w:pPr>
      <w:r>
        <w:t>соглашения следующим образом:</w:t>
      </w:r>
    </w:p>
    <w:p w:rsidR="00C262F2" w:rsidRDefault="00C262F2">
      <w:pPr>
        <w:pStyle w:val="ConsPlusNonformat"/>
        <w:jc w:val="both"/>
      </w:pPr>
      <w:r>
        <w:t>___________________________________________________________________________</w:t>
      </w:r>
    </w:p>
    <w:p w:rsidR="00C262F2" w:rsidRDefault="00C262F2">
      <w:pPr>
        <w:pStyle w:val="ConsPlusNonformat"/>
        <w:jc w:val="both"/>
      </w:pPr>
    </w:p>
    <w:p w:rsidR="00C262F2" w:rsidRDefault="00C262F2">
      <w:pPr>
        <w:pStyle w:val="ConsPlusNonformat"/>
        <w:jc w:val="both"/>
      </w:pPr>
      <w:r>
        <w:t>Глава администрации</w:t>
      </w:r>
    </w:p>
    <w:p w:rsidR="00C262F2" w:rsidRDefault="00C262F2">
      <w:pPr>
        <w:pStyle w:val="ConsPlusNonformat"/>
        <w:jc w:val="both"/>
      </w:pPr>
      <w:r>
        <w:t>_____________________________  ____________  ______________________________</w:t>
      </w:r>
    </w:p>
    <w:p w:rsidR="00C262F2" w:rsidRDefault="00C262F2">
      <w:pPr>
        <w:pStyle w:val="ConsPlusNonformat"/>
        <w:jc w:val="both"/>
      </w:pPr>
      <w:r>
        <w:t>(наименование муниципального    (подпись)        (расшифровка подписи)</w:t>
      </w:r>
    </w:p>
    <w:p w:rsidR="00C262F2" w:rsidRDefault="00C262F2">
      <w:pPr>
        <w:pStyle w:val="ConsPlusNonformat"/>
        <w:jc w:val="both"/>
      </w:pPr>
      <w:r>
        <w:t xml:space="preserve">       образования)</w:t>
      </w:r>
    </w:p>
    <w:p w:rsidR="00C262F2" w:rsidRDefault="00C262F2">
      <w:pPr>
        <w:pStyle w:val="ConsPlusNonformat"/>
        <w:jc w:val="both"/>
      </w:pPr>
    </w:p>
    <w:p w:rsidR="00C262F2" w:rsidRDefault="00C262F2">
      <w:pPr>
        <w:pStyle w:val="ConsPlusNonformat"/>
        <w:jc w:val="both"/>
      </w:pPr>
      <w:r>
        <w:t>Руководитель финансового органа  _____________   __________________________</w:t>
      </w:r>
    </w:p>
    <w:p w:rsidR="00C262F2" w:rsidRDefault="00C262F2">
      <w:pPr>
        <w:pStyle w:val="ConsPlusNonformat"/>
        <w:jc w:val="both"/>
      </w:pPr>
      <w:r>
        <w:t>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r>
        <w:t>М.П. "__" _____________ 20__ г.</w:t>
      </w:r>
    </w:p>
    <w:p w:rsidR="00C262F2" w:rsidRDefault="00C262F2">
      <w:pPr>
        <w:pStyle w:val="ConsPlusNonformat"/>
        <w:jc w:val="both"/>
      </w:pPr>
    </w:p>
    <w:p w:rsidR="00C262F2" w:rsidRDefault="00C262F2">
      <w:pPr>
        <w:pStyle w:val="ConsPlusNonformat"/>
        <w:jc w:val="both"/>
      </w:pPr>
      <w:r>
        <w:t>Исполнитель: _________________________   _____________</w:t>
      </w:r>
    </w:p>
    <w:p w:rsidR="00C262F2" w:rsidRDefault="00C262F2">
      <w:pPr>
        <w:pStyle w:val="ConsPlusNonformat"/>
        <w:jc w:val="both"/>
      </w:pPr>
      <w:r>
        <w:t xml:space="preserve">                     (Ф.И.О.)              (телефон)</w:t>
      </w:r>
    </w:p>
    <w:p w:rsidR="00C262F2" w:rsidRDefault="00C262F2">
      <w:pPr>
        <w:pStyle w:val="ConsPlusNonformat"/>
        <w:jc w:val="both"/>
      </w:pPr>
      <w:r>
        <w:lastRenderedPageBreak/>
        <w:t>Заявление и другие документы на ___ листах приняты специалистом.</w:t>
      </w:r>
    </w:p>
    <w:p w:rsidR="00C262F2" w:rsidRDefault="00C262F2">
      <w:pPr>
        <w:pStyle w:val="ConsPlusNonformat"/>
        <w:jc w:val="both"/>
      </w:pPr>
      <w:r>
        <w:t>____________________________</w:t>
      </w:r>
    </w:p>
    <w:p w:rsidR="00C262F2" w:rsidRDefault="00C262F2">
      <w:pPr>
        <w:pStyle w:val="ConsPlusNonformat"/>
        <w:jc w:val="both"/>
      </w:pPr>
      <w:r>
        <w:t>"__" ___________ 20__ г.</w:t>
      </w:r>
    </w:p>
    <w:p w:rsidR="00C262F2" w:rsidRDefault="00C262F2">
      <w:pPr>
        <w:pStyle w:val="ConsPlusNonformat"/>
        <w:jc w:val="both"/>
      </w:pPr>
      <w:r>
        <w:t xml:space="preserve">       (дата)</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2"/>
      </w:pPr>
      <w:r>
        <w:t>Приложение 4</w:t>
      </w:r>
    </w:p>
    <w:p w:rsidR="00C262F2" w:rsidRDefault="00C262F2">
      <w:pPr>
        <w:pStyle w:val="ConsPlusNormal"/>
        <w:jc w:val="right"/>
      </w:pPr>
      <w:r>
        <w:t>к подпрограмме 1</w:t>
      </w:r>
    </w:p>
    <w:p w:rsidR="00C262F2" w:rsidRDefault="00C262F2">
      <w:pPr>
        <w:pStyle w:val="ConsPlusNormal"/>
        <w:jc w:val="right"/>
      </w:pPr>
      <w:r>
        <w:t>"Ресурсное обеспечение</w:t>
      </w:r>
    </w:p>
    <w:p w:rsidR="00C262F2" w:rsidRDefault="00C262F2">
      <w:pPr>
        <w:pStyle w:val="ConsPlusNormal"/>
        <w:jc w:val="right"/>
      </w:pPr>
      <w:r>
        <w:t>развития образования</w:t>
      </w:r>
    </w:p>
    <w:p w:rsidR="00C262F2" w:rsidRDefault="00C262F2">
      <w:pPr>
        <w:pStyle w:val="ConsPlusNormal"/>
        <w:jc w:val="right"/>
      </w:pPr>
      <w:r>
        <w:t>Липецкой области"</w:t>
      </w:r>
    </w:p>
    <w:p w:rsidR="00C262F2" w:rsidRDefault="00C262F2">
      <w:pPr>
        <w:pStyle w:val="ConsPlusNormal"/>
        <w:jc w:val="right"/>
      </w:pPr>
      <w:r>
        <w:t>государственной программы</w:t>
      </w:r>
    </w:p>
    <w:p w:rsidR="00C262F2" w:rsidRDefault="00C262F2">
      <w:pPr>
        <w:pStyle w:val="ConsPlusNormal"/>
        <w:jc w:val="right"/>
      </w:pPr>
      <w:r>
        <w:t>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38" w:name="P1884"/>
      <w:bookmarkEnd w:id="38"/>
      <w:r>
        <w:t>ПОРЯДОК</w:t>
      </w:r>
    </w:p>
    <w:p w:rsidR="00C262F2" w:rsidRDefault="00C262F2">
      <w:pPr>
        <w:pStyle w:val="ConsPlusTitle"/>
        <w:jc w:val="center"/>
      </w:pPr>
      <w:r>
        <w:t>ПРЕДОСТАВЛЕНИЯ И РАСПРЕДЕЛЕНИЯ СУБСИДИЙ МЕСТНЫМ БЮДЖЕТАМ</w:t>
      </w:r>
    </w:p>
    <w:p w:rsidR="00C262F2" w:rsidRDefault="00C262F2">
      <w:pPr>
        <w:pStyle w:val="ConsPlusTitle"/>
        <w:jc w:val="center"/>
      </w:pPr>
      <w:r>
        <w:t>ИЗ ОБЛАСТНОГО БЮДЖЕТА НА РЕАЛИЗАЦИЮ МУНИЦИПАЛЬНЫХ ПРОГРАММ,</w:t>
      </w:r>
    </w:p>
    <w:p w:rsidR="00C262F2" w:rsidRDefault="00C262F2">
      <w:pPr>
        <w:pStyle w:val="ConsPlusTitle"/>
        <w:jc w:val="center"/>
      </w:pPr>
      <w:r>
        <w:t>НАПРАВЛЕННЫХ НА ВЫПОЛНЕНИЕ ТРЕБОВАНИЙ АНТИТЕРРОРИСТИЧЕСКОЙ</w:t>
      </w:r>
    </w:p>
    <w:p w:rsidR="00C262F2" w:rsidRDefault="00C262F2">
      <w:pPr>
        <w:pStyle w:val="ConsPlusTitle"/>
        <w:jc w:val="center"/>
      </w:pPr>
      <w:r>
        <w:t>ЗАЩИЩЕННОСТИ ОБРАЗОВАТЕЛЬНЫХ ОРГАНИЗАЦИЙ</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05.06.2020 </w:t>
            </w:r>
            <w:hyperlink r:id="rId220" w:history="1">
              <w:r>
                <w:rPr>
                  <w:color w:val="0000FF"/>
                </w:rPr>
                <w:t>N 338</w:t>
              </w:r>
            </w:hyperlink>
            <w:r>
              <w:rPr>
                <w:color w:val="392C69"/>
              </w:rPr>
              <w:t>,</w:t>
            </w:r>
          </w:p>
          <w:p w:rsidR="00C262F2" w:rsidRDefault="00C262F2">
            <w:pPr>
              <w:pStyle w:val="ConsPlusNormal"/>
              <w:jc w:val="center"/>
            </w:pPr>
            <w:r>
              <w:rPr>
                <w:color w:val="392C69"/>
              </w:rPr>
              <w:t xml:space="preserve">от 27.09.2021 </w:t>
            </w:r>
            <w:hyperlink r:id="rId221"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ind w:firstLine="540"/>
        <w:jc w:val="both"/>
      </w:pPr>
      <w:bookmarkStart w:id="39" w:name="P1893"/>
      <w:bookmarkEnd w:id="39"/>
      <w: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 (далее - субсидия).</w:t>
      </w:r>
    </w:p>
    <w:p w:rsidR="00C262F2" w:rsidRDefault="00C262F2">
      <w:pPr>
        <w:pStyle w:val="ConsPlusNormal"/>
        <w:spacing w:before="280"/>
        <w:ind w:firstLine="540"/>
        <w:jc w:val="both"/>
      </w:pPr>
      <w:r>
        <w:t xml:space="preserve">2. Субсидии предоставляются главным распорядителем средств областного бюджета в сфере образования и науки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1893" w:history="1">
        <w:r>
          <w:rPr>
            <w:color w:val="0000FF"/>
          </w:rPr>
          <w:t>пункте 1</w:t>
        </w:r>
      </w:hyperlink>
      <w:r>
        <w:t xml:space="preserve"> настоящего Порядка.</w:t>
      </w:r>
    </w:p>
    <w:p w:rsidR="00C262F2" w:rsidRDefault="00C262F2">
      <w:pPr>
        <w:pStyle w:val="ConsPlusNormal"/>
        <w:spacing w:before="280"/>
        <w:ind w:firstLine="540"/>
        <w:jc w:val="both"/>
      </w:pPr>
      <w:r>
        <w:lastRenderedPageBreak/>
        <w:t>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следующих направлений деятельности:</w:t>
      </w:r>
    </w:p>
    <w:p w:rsidR="00C262F2" w:rsidRDefault="00C262F2">
      <w:pPr>
        <w:pStyle w:val="ConsPlusNormal"/>
        <w:spacing w:before="280"/>
        <w:ind w:firstLine="540"/>
        <w:jc w:val="both"/>
      </w:pPr>
      <w:r>
        <w:t>оснащение образовательных организаций инженерно-техническими средствами по обеспечению антитеррористической защищенности объектов (тревожная кнопка, система видеонаблюдения, ограждение территории, система контроля и управления доступом, система экстренного оповещения и управления эвакуацией работников, обучающихся и иных лиц, находящихся на объекте (территории), о потенциальной угрозе возникновения или о возникновении чрезвычайной ситуации, стационарные или ручные металлоискатели);</w:t>
      </w:r>
    </w:p>
    <w:p w:rsidR="00C262F2" w:rsidRDefault="00C262F2">
      <w:pPr>
        <w:pStyle w:val="ConsPlusNormal"/>
        <w:jc w:val="both"/>
      </w:pPr>
      <w:r>
        <w:t xml:space="preserve">(в ред. </w:t>
      </w:r>
      <w:hyperlink r:id="rId222"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обеспечение объектов (территорий) образовательных организаций, отнесенных к первой категории опасности, охраной сотрудниками охранных организаций.</w:t>
      </w:r>
    </w:p>
    <w:p w:rsidR="00C262F2" w:rsidRDefault="00C262F2">
      <w:pPr>
        <w:pStyle w:val="ConsPlusNormal"/>
        <w:jc w:val="both"/>
      </w:pPr>
      <w:r>
        <w:t xml:space="preserve">(абзац введен </w:t>
      </w:r>
      <w:hyperlink r:id="rId223" w:history="1">
        <w:r>
          <w:rPr>
            <w:color w:val="0000FF"/>
          </w:rPr>
          <w:t>постановлением</w:t>
        </w:r>
      </w:hyperlink>
      <w:r>
        <w:t xml:space="preserve"> администрации Липецкой области от 27.09.2021 N 397)</w:t>
      </w:r>
    </w:p>
    <w:p w:rsidR="00C262F2" w:rsidRDefault="00C262F2">
      <w:pPr>
        <w:pStyle w:val="ConsPlusNormal"/>
        <w:spacing w:before="280"/>
        <w:ind w:firstLine="540"/>
        <w:jc w:val="both"/>
      </w:pPr>
      <w:r>
        <w:t>3. Субсидии предоставляются при соблюдении муниципальным образованием следующих условий:</w:t>
      </w:r>
    </w:p>
    <w:p w:rsidR="00C262F2" w:rsidRDefault="00C262F2">
      <w:pPr>
        <w:pStyle w:val="ConsPlusNormal"/>
        <w:spacing w:before="280"/>
        <w:ind w:firstLine="540"/>
        <w:jc w:val="both"/>
      </w:pPr>
      <w:bookmarkStart w:id="40" w:name="P1901"/>
      <w:bookmarkEnd w:id="40"/>
      <w:r>
        <w:t>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муниципальных программ, направленных на выполнение требований антитеррористической защищенности образовательных организаций, в объеме, необходимом для их исполнения, включая размер планируемой к предоставлению из областного бюджета субсидии;</w:t>
      </w:r>
    </w:p>
    <w:p w:rsidR="00C262F2" w:rsidRDefault="00C262F2">
      <w:pPr>
        <w:pStyle w:val="ConsPlusNormal"/>
        <w:spacing w:before="280"/>
        <w:ind w:firstLine="540"/>
        <w:jc w:val="both"/>
      </w:pPr>
      <w: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C262F2" w:rsidRDefault="00C262F2">
      <w:pPr>
        <w:pStyle w:val="ConsPlusNormal"/>
        <w:spacing w:before="280"/>
        <w:ind w:firstLine="540"/>
        <w:jc w:val="both"/>
      </w:pPr>
      <w:bookmarkStart w:id="41" w:name="P1903"/>
      <w:bookmarkEnd w:id="41"/>
      <w:r>
        <w:t>3) наличие утвержденной муниципальной программы, предусматривающей мероприятия, направленные на выполнение требований антитеррористической защищенности образовательных организаций.</w:t>
      </w:r>
    </w:p>
    <w:p w:rsidR="00C262F2" w:rsidRDefault="00C262F2">
      <w:pPr>
        <w:pStyle w:val="ConsPlusNormal"/>
        <w:spacing w:before="280"/>
        <w:ind w:firstLine="540"/>
        <w:jc w:val="both"/>
      </w:pPr>
      <w:bookmarkStart w:id="42" w:name="P1904"/>
      <w:bookmarkEnd w:id="42"/>
      <w:r>
        <w:t xml:space="preserve">4. Субсидии предоставляются по результатам отбора, проводимого </w:t>
      </w:r>
      <w:r>
        <w:lastRenderedPageBreak/>
        <w:t>главным распорядителем.</w:t>
      </w:r>
    </w:p>
    <w:p w:rsidR="00C262F2" w:rsidRDefault="00C262F2">
      <w:pPr>
        <w:pStyle w:val="ConsPlusNormal"/>
        <w:spacing w:before="280"/>
        <w:ind w:firstLine="540"/>
        <w:jc w:val="both"/>
      </w:pPr>
      <w:r>
        <w:t>Критерием отбора муниципальных образований является наличие в муниципальном образовании образовательных организаций, планируемых к оснащению системой видеонаблюдения, контроля и управления доступом, тревожной кнопкой, ограждением территории, системой экстренного оповещения и управления эвакуацией работников, обучающихся и иных лиц, находящихся на объекте (территории), о потенциальной угрозе возникновения или о возникновении чрезвычайной ситуации, стационарными или ручными металлоискателями, а также планируемых к обеспечению объектов (территорий) образовательных организаций, отнесенных к первой категории опасности, охраной сотрудниками охранных организаций.</w:t>
      </w:r>
    </w:p>
    <w:p w:rsidR="00C262F2" w:rsidRDefault="00C262F2">
      <w:pPr>
        <w:pStyle w:val="ConsPlusNormal"/>
        <w:jc w:val="both"/>
      </w:pPr>
      <w:r>
        <w:t xml:space="preserve">(в ред. </w:t>
      </w:r>
      <w:hyperlink r:id="rId224"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bookmarkStart w:id="43" w:name="P1907"/>
      <w:bookmarkEnd w:id="43"/>
      <w:r>
        <w:t xml:space="preserve">5. Для получения субсидии на цели, предусмотренные </w:t>
      </w:r>
      <w:hyperlink w:anchor="P1893" w:history="1">
        <w:r>
          <w:rPr>
            <w:color w:val="0000FF"/>
          </w:rPr>
          <w:t>пунктом 1</w:t>
        </w:r>
      </w:hyperlink>
      <w:r>
        <w:t xml:space="preserve"> настоящего Порядка, муниципальные образования, отвечающие условию, установленному </w:t>
      </w:r>
      <w:hyperlink w:anchor="P1903" w:history="1">
        <w:r>
          <w:rPr>
            <w:color w:val="0000FF"/>
          </w:rPr>
          <w:t>подпунктом 3 пункта 3</w:t>
        </w:r>
      </w:hyperlink>
      <w:r>
        <w:t xml:space="preserve"> настоящего Порядка (далее - претенденты), в срок с 10 сентября до 1 октября включительно предоставляют главному распорядителю </w:t>
      </w:r>
      <w:hyperlink w:anchor="P2015" w:history="1">
        <w:r>
          <w:rPr>
            <w:color w:val="0000FF"/>
          </w:rPr>
          <w:t>заявку</w:t>
        </w:r>
      </w:hyperlink>
      <w:r>
        <w:t xml:space="preserve">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предусматривающую мероприятия на выполнение требований антитеррористической защищенности образовательных организаций.</w:t>
      </w:r>
    </w:p>
    <w:p w:rsidR="00C262F2" w:rsidRDefault="00C262F2">
      <w:pPr>
        <w:pStyle w:val="ConsPlusNormal"/>
        <w:jc w:val="both"/>
      </w:pPr>
      <w:r>
        <w:t xml:space="preserve">(в ред. </w:t>
      </w:r>
      <w:hyperlink r:id="rId225"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C262F2" w:rsidRDefault="00C262F2">
      <w:pPr>
        <w:pStyle w:val="ConsPlusNormal"/>
        <w:spacing w:before="280"/>
        <w:ind w:firstLine="540"/>
        <w:jc w:val="both"/>
      </w:pPr>
      <w:bookmarkStart w:id="44" w:name="P1910"/>
      <w:bookmarkEnd w:id="44"/>
      <w: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C262F2" w:rsidRDefault="00C262F2">
      <w:pPr>
        <w:pStyle w:val="ConsPlusNormal"/>
        <w:spacing w:before="280"/>
        <w:ind w:firstLine="540"/>
        <w:jc w:val="both"/>
      </w:pPr>
      <w:bookmarkStart w:id="45" w:name="P1911"/>
      <w:bookmarkEnd w:id="45"/>
      <w:r>
        <w:t xml:space="preserve">6. Должностное лицо, уполномоченное главным распорядителем (далее - уполномоченное лицо), в течение 3 рабочих дней со дня, следующего за днем окончания срока приема заявок, рассматривает документы, указанные в </w:t>
      </w:r>
      <w:hyperlink w:anchor="P1907" w:history="1">
        <w:r>
          <w:rPr>
            <w:color w:val="0000FF"/>
          </w:rPr>
          <w:t>пункте 5</w:t>
        </w:r>
      </w:hyperlink>
      <w: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критерию, указанному в </w:t>
      </w:r>
      <w:hyperlink w:anchor="P1904" w:history="1">
        <w:r>
          <w:rPr>
            <w:color w:val="0000FF"/>
          </w:rPr>
          <w:t>пункте 4</w:t>
        </w:r>
      </w:hyperlink>
      <w:r>
        <w:t xml:space="preserve"> настоящего Порядка.</w:t>
      </w:r>
    </w:p>
    <w:p w:rsidR="00C262F2" w:rsidRDefault="00C262F2">
      <w:pPr>
        <w:pStyle w:val="ConsPlusNormal"/>
        <w:spacing w:before="280"/>
        <w:ind w:firstLine="540"/>
        <w:jc w:val="both"/>
      </w:pPr>
      <w:r>
        <w:t>7. 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46" w:name="P1913"/>
      <w:bookmarkEnd w:id="46"/>
      <w:r>
        <w:lastRenderedPageBreak/>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1907"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43" style="width:152.25pt;height:49.5pt" coordsize="" o:spt="100" adj="0,,0" path="" filled="f" stroked="f">
            <v:stroke joinstyle="miter"/>
            <v:imagedata r:id="rId164" o:title="base_23772_116600_32786"/>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44" style="width:42pt;height:28.5pt" coordsize="" o:spt="100" adj="0,,0" path="" filled="f" stroked="f">
            <v:stroke joinstyle="miter"/>
            <v:imagedata r:id="rId165" o:title="base_23772_116600_32787"/>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подготовленный в соответствии с требованиями </w:t>
      </w:r>
      <w:hyperlink w:anchor="P1913" w:history="1">
        <w:r>
          <w:rPr>
            <w:color w:val="0000FF"/>
          </w:rPr>
          <w:t>подпункта 1 пункта 7</w:t>
        </w:r>
      </w:hyperlink>
      <w:r>
        <w:t xml:space="preserve"> настоящего Порядка (далее - приказ о размере субсидий);</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xml:space="preserve">- направляет приказ о размере субсидий в управление финансов Липецкой </w:t>
      </w:r>
      <w:r>
        <w:lastRenderedPageBreak/>
        <w:t>области;</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 xml:space="preserve">8. Условия предоставления субсидии, установленные </w:t>
      </w:r>
      <w:hyperlink w:anchor="P1901" w:history="1">
        <w:r>
          <w:rPr>
            <w:color w:val="0000FF"/>
          </w:rPr>
          <w:t>подпунктом 1 пункта 3</w:t>
        </w:r>
      </w:hyperlink>
      <w:r>
        <w:t xml:space="preserve"> настоящего Порядка, должны быть исполнены муниципальным образованием в полном объеме до дня заключения соглашения.</w:t>
      </w:r>
    </w:p>
    <w:p w:rsidR="00C262F2" w:rsidRDefault="00C262F2">
      <w:pPr>
        <w:pStyle w:val="ConsPlusNormal"/>
        <w:spacing w:before="280"/>
        <w:ind w:firstLine="540"/>
        <w:jc w:val="both"/>
      </w:pPr>
      <w:r>
        <w:t>9. Распределение субсидий осуществляется законом об областном бюджете. В течение 5 рабочих дней со дня, следующего за днем опубликования закона об областном бюджете,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и на плановый период, содержащую сведения об объемах средств, предусмотренных в местном бюджете на цели, указанные в </w:t>
      </w:r>
      <w:hyperlink w:anchor="P1893"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до 15 февраля года предоставления субсидии.</w:t>
      </w:r>
    </w:p>
    <w:p w:rsidR="00C262F2" w:rsidRDefault="00C262F2">
      <w:pPr>
        <w:pStyle w:val="ConsPlusNormal"/>
        <w:jc w:val="both"/>
      </w:pPr>
      <w:r>
        <w:t xml:space="preserve">(в ред. </w:t>
      </w:r>
      <w:hyperlink r:id="rId22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bookmarkStart w:id="47" w:name="P1939"/>
      <w:bookmarkEnd w:id="47"/>
      <w:r>
        <w:t>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C262F2" w:rsidRDefault="00C262F2">
      <w:pPr>
        <w:pStyle w:val="ConsPlusNormal"/>
        <w:jc w:val="both"/>
      </w:pPr>
      <w:r>
        <w:t xml:space="preserve">(в ред. </w:t>
      </w:r>
      <w:hyperlink r:id="rId227"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w:t>
      </w:r>
      <w:r>
        <w:lastRenderedPageBreak/>
        <w:t>главному распорядителю в сроки, порядке и по форме, которые установлены соглашением.</w:t>
      </w:r>
    </w:p>
    <w:p w:rsidR="00C262F2" w:rsidRDefault="00C262F2">
      <w:pPr>
        <w:pStyle w:val="ConsPlusNormal"/>
        <w:spacing w:before="280"/>
        <w:ind w:firstLine="540"/>
        <w:jc w:val="both"/>
      </w:pPr>
      <w:r>
        <w:t>12. Результатом использования субсидии является доля образовательных организаций, оснащенных инженерно-техническими средствами по обеспечению антитеррористической защищенности объектов (тревожная кнопка, система видеонаблюдения, ограждение территории, система контроля и управления доступом, система экстренного оповещения и управления эвакуацией работников, обучающихся и иных лиц, находящихся на объекте (территории), о потенциальной угрозе возникновения или о возникновении чрезвычайной ситуации, стационарные или ручные металлоискатели), а также доля объектов (территорий) образовательных организаций, отнесенных к первой категории опасности, обеспеченных охраной сотрудниками охранных организаций), от общей численности образовательных организаций.</w:t>
      </w:r>
    </w:p>
    <w:p w:rsidR="00C262F2" w:rsidRDefault="00C262F2">
      <w:pPr>
        <w:pStyle w:val="ConsPlusNormal"/>
        <w:jc w:val="both"/>
      </w:pPr>
      <w:r>
        <w:t xml:space="preserve">(в ред. </w:t>
      </w:r>
      <w:hyperlink r:id="rId228"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Значения результата использования субсидий устанавливаются соглашением.</w:t>
      </w:r>
    </w:p>
    <w:p w:rsidR="00C262F2" w:rsidRDefault="00C262F2">
      <w:pPr>
        <w:pStyle w:val="ConsPlusNormal"/>
        <w:spacing w:before="280"/>
        <w:ind w:firstLine="540"/>
        <w:jc w:val="both"/>
      </w:pPr>
      <w:r>
        <w:t>13. Основания и порядок применения мер ответственности к получателю субсидии при невыполнении условий соглашения устанавливаются в соглашении.</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229" w:history="1">
        <w:r>
          <w:rPr>
            <w:color w:val="0000FF"/>
          </w:rPr>
          <w:t>подпунктом 3 пункта 8</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администрации Липецкой области от 02 сентября 2019 года N 379 (далее - Правила), порядок и предельный объем сокращения субсидий устанавливаются соглашением в соответствии с требованиями </w:t>
      </w:r>
      <w:hyperlink r:id="rId230" w:history="1">
        <w:r>
          <w:rPr>
            <w:color w:val="0000FF"/>
          </w:rPr>
          <w:t>пунктов 12</w:t>
        </w:r>
      </w:hyperlink>
      <w:r>
        <w:t xml:space="preserve"> - </w:t>
      </w:r>
      <w:hyperlink r:id="rId231" w:history="1">
        <w:r>
          <w:rPr>
            <w:color w:val="0000FF"/>
          </w:rPr>
          <w:t>15</w:t>
        </w:r>
      </w:hyperlink>
      <w:r>
        <w:t xml:space="preserve"> Правил.</w:t>
      </w:r>
    </w:p>
    <w:p w:rsidR="00C262F2" w:rsidRDefault="00C262F2">
      <w:pPr>
        <w:pStyle w:val="ConsPlusNormal"/>
        <w:spacing w:before="280"/>
        <w:ind w:firstLine="540"/>
        <w:jc w:val="both"/>
      </w:pPr>
      <w:r>
        <w:t xml:space="preserve">Абзац исключен. - </w:t>
      </w:r>
      <w:hyperlink r:id="rId232" w:history="1">
        <w:r>
          <w:rPr>
            <w:color w:val="0000FF"/>
          </w:rPr>
          <w:t>Постановление</w:t>
        </w:r>
      </w:hyperlink>
      <w:r>
        <w:t xml:space="preserve"> администрации Липецкой области от 27.09.2021 N 397.</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233" w:history="1">
        <w:r>
          <w:rPr>
            <w:color w:val="0000FF"/>
          </w:rPr>
          <w:t>подпунктом 2 пункта 8</w:t>
        </w:r>
      </w:hyperlink>
      <w:r>
        <w:t xml:space="preserve"> Правил, порядок и предельный объем сокращения субсидий устанавливаются соглашением в соответствии с требованиями, предусмотренными бюджетным законодательством Российской Федерации.</w:t>
      </w:r>
    </w:p>
    <w:p w:rsidR="00C262F2" w:rsidRDefault="00C262F2">
      <w:pPr>
        <w:pStyle w:val="ConsPlusNormal"/>
        <w:jc w:val="both"/>
      </w:pPr>
      <w:r>
        <w:t xml:space="preserve">(в ред. </w:t>
      </w:r>
      <w:hyperlink r:id="rId234"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262F2" w:rsidRDefault="00C262F2">
      <w:pPr>
        <w:pStyle w:val="ConsPlusNormal"/>
        <w:jc w:val="both"/>
      </w:pPr>
      <w:r>
        <w:t xml:space="preserve">(п. 14 в ред. </w:t>
      </w:r>
      <w:hyperlink r:id="rId235" w:history="1">
        <w:r>
          <w:rPr>
            <w:color w:val="0000FF"/>
          </w:rPr>
          <w:t>постановления</w:t>
        </w:r>
      </w:hyperlink>
      <w:r>
        <w:t xml:space="preserve"> администрации Липецкой области от 27.09.2021 N </w:t>
      </w:r>
      <w:r>
        <w:lastRenderedPageBreak/>
        <w:t>397)</w:t>
      </w:r>
    </w:p>
    <w:p w:rsidR="00C262F2" w:rsidRDefault="00C262F2">
      <w:pPr>
        <w:pStyle w:val="ConsPlusNormal"/>
        <w:spacing w:before="280"/>
        <w:ind w:firstLine="540"/>
        <w:jc w:val="both"/>
      </w:pPr>
      <w: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в текущем финансовом году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1907"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Дополнительная заявка либо отказ муниципального образования от части субсидии подается получателем субсидии в течение 15 рабочих дней со дня возникновения обстоятельств, предусмотренных </w:t>
      </w:r>
      <w:hyperlink r:id="rId236" w:history="1">
        <w:r>
          <w:rPr>
            <w:color w:val="0000FF"/>
          </w:rPr>
          <w:t>абзацем 4 пункта 9</w:t>
        </w:r>
      </w:hyperlink>
      <w:r>
        <w:t xml:space="preserve"> Правил.</w:t>
      </w:r>
    </w:p>
    <w:p w:rsidR="00C262F2" w:rsidRDefault="00C262F2">
      <w:pPr>
        <w:pStyle w:val="ConsPlusNormal"/>
        <w:spacing w:before="280"/>
        <w:ind w:firstLine="540"/>
        <w:jc w:val="both"/>
      </w:pPr>
      <w:r>
        <w:t xml:space="preserve">Дополнительная заявка регистрируется в порядке, установленном </w:t>
      </w:r>
      <w:hyperlink w:anchor="P1910" w:history="1">
        <w:r>
          <w:rPr>
            <w:color w:val="0000FF"/>
          </w:rPr>
          <w:t>абзацем 3 пункта 5</w:t>
        </w:r>
      </w:hyperlink>
      <w:r>
        <w:t xml:space="preserve"> настоящего Порядка, и рассматривается уполномоченным лицом в течение 10 рабочих дней, следующих за днем ее поступления.</w:t>
      </w:r>
    </w:p>
    <w:p w:rsidR="00C262F2" w:rsidRDefault="00C262F2">
      <w:pPr>
        <w:pStyle w:val="ConsPlusNormal"/>
        <w:spacing w:before="280"/>
        <w:ind w:firstLine="540"/>
        <w:jc w:val="both"/>
      </w:pPr>
      <w:r>
        <w:t>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C262F2" w:rsidRDefault="00C262F2">
      <w:pPr>
        <w:pStyle w:val="ConsPlusNormal"/>
        <w:spacing w:before="280"/>
        <w:ind w:firstLine="540"/>
        <w:jc w:val="both"/>
      </w:pPr>
      <w:r>
        <w:t>Получение отказа муниципального образования от части субсидии либо непредставление в установленный срок документов, указанных в абзаце втором настоящего пункта, является основанием для распределения главным распорядителем неиспользованных остатков субсидии в соответствии с пунктом 16 настоящего Порядка.</w:t>
      </w:r>
    </w:p>
    <w:p w:rsidR="00C262F2" w:rsidRDefault="00C262F2">
      <w:pPr>
        <w:pStyle w:val="ConsPlusNormal"/>
        <w:jc w:val="both"/>
      </w:pPr>
      <w:r>
        <w:t xml:space="preserve">(п. 15 в ред. </w:t>
      </w:r>
      <w:hyperlink r:id="rId237"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16. Внесение изменений в распределение объемов субсидий между муниципальными образованиями осуществляется в соответствии со </w:t>
      </w:r>
      <w:hyperlink r:id="rId238" w:history="1">
        <w:r>
          <w:rPr>
            <w:color w:val="0000FF"/>
          </w:rPr>
          <w:t>статьей 43</w:t>
        </w:r>
      </w:hyperlink>
      <w:r>
        <w:t xml:space="preserve"> Закона Липецкой области от 27 декабря 2019 года N 343-ОЗ "О бюджетном процессе Липецкой области".</w:t>
      </w:r>
    </w:p>
    <w:p w:rsidR="00C262F2" w:rsidRDefault="00C262F2">
      <w:pPr>
        <w:pStyle w:val="ConsPlusNormal"/>
        <w:spacing w:before="280"/>
        <w:ind w:firstLine="540"/>
        <w:jc w:val="both"/>
      </w:pPr>
      <w:r>
        <w:t>При увеличении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w:t>
      </w:r>
    </w:p>
    <w:p w:rsidR="00C262F2" w:rsidRDefault="00C262F2">
      <w:pPr>
        <w:pStyle w:val="ConsPlusNormal"/>
        <w:jc w:val="both"/>
      </w:pPr>
      <w:r>
        <w:t xml:space="preserve">(в ред. </w:t>
      </w:r>
      <w:hyperlink r:id="rId239"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Муниципальные образования в течение 5 рабочих дней со дня, следующего за днем вступления в силу закона о внесении изменений в закон </w:t>
      </w:r>
      <w:r>
        <w:lastRenderedPageBreak/>
        <w:t xml:space="preserve">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1907"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Уполномоченное лицо осуществляет отбор претендентов в соответствии с </w:t>
      </w:r>
      <w:hyperlink w:anchor="P1911" w:history="1">
        <w:r>
          <w:rPr>
            <w:color w:val="0000FF"/>
          </w:rPr>
          <w:t>пунктом 6</w:t>
        </w:r>
      </w:hyperlink>
      <w:r>
        <w:t xml:space="preserve"> настоящего Порядка.</w:t>
      </w:r>
    </w:p>
    <w:p w:rsidR="00C262F2" w:rsidRDefault="00C262F2">
      <w:pPr>
        <w:pStyle w:val="ConsPlusNormal"/>
        <w:spacing w:before="280"/>
        <w:ind w:firstLine="540"/>
        <w:jc w:val="both"/>
      </w:pPr>
      <w:r>
        <w:t>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48" w:name="P1964"/>
      <w:bookmarkEnd w:id="48"/>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1907"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45" style="width:152.25pt;height:49.5pt" coordsize="" o:spt="100" adj="0,,0" path="" filled="f" stroked="f">
            <v:stroke joinstyle="miter"/>
            <v:imagedata r:id="rId164" o:title="base_23772_116600_32788"/>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46" style="width:42pt;height:28.5pt" coordsize="" o:spt="100" adj="0,,0" path="" filled="f" stroked="f">
            <v:stroke joinstyle="miter"/>
            <v:imagedata r:id="rId165" o:title="base_23772_116600_32789"/>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о размере субсидий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lastRenderedPageBreak/>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о размере субсидий, подготовленный в соответствии с требованиями </w:t>
      </w:r>
      <w:hyperlink w:anchor="P1964" w:history="1">
        <w:r>
          <w:rPr>
            <w:color w:val="0000FF"/>
          </w:rPr>
          <w:t>подпункта 1 пункта 16</w:t>
        </w:r>
      </w:hyperlink>
      <w:r>
        <w:t xml:space="preserve"> настоящего Порядка;</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В течение 3 рабочих дней со дня, следующего за днем опубликования нормативного правового акта о распределении объемов субсидии между муниципальными образованиями,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1893"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но не позднее 30 дней после дня вступления в силу закона о внесении изменений в закон об областном бюджете.</w:t>
      </w:r>
    </w:p>
    <w:p w:rsidR="00C262F2" w:rsidRDefault="00C262F2">
      <w:pPr>
        <w:pStyle w:val="ConsPlusNormal"/>
        <w:jc w:val="both"/>
      </w:pPr>
      <w:r>
        <w:t xml:space="preserve">(в ред. </w:t>
      </w:r>
      <w:hyperlink r:id="rId240"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r>
        <w:t xml:space="preserve">Главный распорядитель перечисляет бюджетные средства на счета получателей субсидий в соответствии с </w:t>
      </w:r>
      <w:hyperlink w:anchor="P1939" w:history="1">
        <w:r>
          <w:rPr>
            <w:color w:val="0000FF"/>
          </w:rPr>
          <w:t>пунктом 10</w:t>
        </w:r>
      </w:hyperlink>
      <w:r>
        <w:t xml:space="preserve"> настоящего Порядка.</w:t>
      </w:r>
    </w:p>
    <w:p w:rsidR="00C262F2" w:rsidRDefault="00C262F2">
      <w:pPr>
        <w:pStyle w:val="ConsPlusNormal"/>
        <w:spacing w:before="280"/>
        <w:ind w:firstLine="540"/>
        <w:jc w:val="both"/>
      </w:pPr>
      <w:r>
        <w:t>17. Получатели субсидий несут ответственность за достоверность сведений, содержащихся в документах и отчетности.</w:t>
      </w:r>
    </w:p>
    <w:p w:rsidR="00C262F2" w:rsidRDefault="00C262F2">
      <w:pPr>
        <w:pStyle w:val="ConsPlusNormal"/>
        <w:spacing w:before="280"/>
        <w:ind w:firstLine="540"/>
        <w:jc w:val="both"/>
      </w:pPr>
      <w:r>
        <w:lastRenderedPageBreak/>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C262F2" w:rsidRDefault="00C262F2">
      <w:pPr>
        <w:pStyle w:val="ConsPlusNormal"/>
        <w:spacing w:before="280"/>
        <w:ind w:firstLine="540"/>
        <w:jc w:val="both"/>
      </w:pPr>
      <w:r>
        <w:t>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3"/>
      </w:pPr>
      <w:r>
        <w:t>Приложение</w:t>
      </w:r>
    </w:p>
    <w:p w:rsidR="00C262F2" w:rsidRDefault="00C262F2">
      <w:pPr>
        <w:pStyle w:val="ConsPlusNormal"/>
        <w:jc w:val="right"/>
      </w:pPr>
      <w:r>
        <w:t>к Порядку предоставления</w:t>
      </w:r>
    </w:p>
    <w:p w:rsidR="00C262F2" w:rsidRDefault="00C262F2">
      <w:pPr>
        <w:pStyle w:val="ConsPlusNormal"/>
        <w:jc w:val="right"/>
      </w:pPr>
      <w:r>
        <w:t>и распределения субсидий местным</w:t>
      </w:r>
    </w:p>
    <w:p w:rsidR="00C262F2" w:rsidRDefault="00C262F2">
      <w:pPr>
        <w:pStyle w:val="ConsPlusNormal"/>
        <w:jc w:val="right"/>
      </w:pPr>
      <w:r>
        <w:t>бюджетам из областного бюджета</w:t>
      </w:r>
    </w:p>
    <w:p w:rsidR="00C262F2" w:rsidRDefault="00C262F2">
      <w:pPr>
        <w:pStyle w:val="ConsPlusNormal"/>
        <w:jc w:val="right"/>
      </w:pPr>
      <w:r>
        <w:t>на реализацию муниципальных</w:t>
      </w:r>
    </w:p>
    <w:p w:rsidR="00C262F2" w:rsidRDefault="00C262F2">
      <w:pPr>
        <w:pStyle w:val="ConsPlusNormal"/>
        <w:jc w:val="right"/>
      </w:pPr>
      <w:r>
        <w:t>программ, направленных</w:t>
      </w:r>
    </w:p>
    <w:p w:rsidR="00C262F2" w:rsidRDefault="00C262F2">
      <w:pPr>
        <w:pStyle w:val="ConsPlusNormal"/>
        <w:jc w:val="right"/>
      </w:pPr>
      <w:r>
        <w:t>на выполнение требований</w:t>
      </w:r>
    </w:p>
    <w:p w:rsidR="00C262F2" w:rsidRDefault="00C262F2">
      <w:pPr>
        <w:pStyle w:val="ConsPlusNormal"/>
        <w:jc w:val="right"/>
      </w:pPr>
      <w:r>
        <w:t>антитеррористической защищенности</w:t>
      </w:r>
    </w:p>
    <w:p w:rsidR="00C262F2" w:rsidRDefault="00C262F2">
      <w:pPr>
        <w:pStyle w:val="ConsPlusNormal"/>
        <w:jc w:val="right"/>
      </w:pPr>
      <w:r>
        <w:t>в образовательных организациях</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w:t>
            </w:r>
            <w:hyperlink r:id="rId241" w:history="1">
              <w:r>
                <w:rPr>
                  <w:color w:val="0000FF"/>
                </w:rPr>
                <w:t>постановления</w:t>
              </w:r>
            </w:hyperlink>
            <w:r>
              <w:rPr>
                <w:color w:val="392C69"/>
              </w:rPr>
              <w:t xml:space="preserve"> администрации Липецкой области от 27.09.2021 N 397)</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nformat"/>
        <w:jc w:val="both"/>
      </w:pPr>
      <w:r>
        <w:t xml:space="preserve">                                        Начальнику управления образования и</w:t>
      </w:r>
    </w:p>
    <w:p w:rsidR="00C262F2" w:rsidRDefault="00C262F2">
      <w:pPr>
        <w:pStyle w:val="ConsPlusNonformat"/>
        <w:jc w:val="both"/>
      </w:pPr>
      <w:r>
        <w:t xml:space="preserve">                                                     науки Липецкой области</w:t>
      </w:r>
    </w:p>
    <w:p w:rsidR="00C262F2" w:rsidRDefault="00C262F2">
      <w:pPr>
        <w:pStyle w:val="ConsPlusNonformat"/>
        <w:jc w:val="both"/>
      </w:pPr>
      <w:r>
        <w:t xml:space="preserve">                                                     ______________________</w:t>
      </w:r>
    </w:p>
    <w:p w:rsidR="00C262F2" w:rsidRDefault="00C262F2">
      <w:pPr>
        <w:pStyle w:val="ConsPlusNonformat"/>
        <w:jc w:val="both"/>
      </w:pPr>
    </w:p>
    <w:p w:rsidR="00C262F2" w:rsidRDefault="00C262F2">
      <w:pPr>
        <w:pStyle w:val="ConsPlusNonformat"/>
        <w:jc w:val="both"/>
      </w:pPr>
    </w:p>
    <w:p w:rsidR="00C262F2" w:rsidRDefault="00C262F2">
      <w:pPr>
        <w:pStyle w:val="ConsPlusNonformat"/>
        <w:jc w:val="both"/>
      </w:pPr>
      <w:bookmarkStart w:id="49" w:name="P2015"/>
      <w:bookmarkEnd w:id="49"/>
      <w:r>
        <w:t xml:space="preserve">                                  Заявка</w:t>
      </w:r>
    </w:p>
    <w:p w:rsidR="00C262F2" w:rsidRDefault="00C262F2">
      <w:pPr>
        <w:pStyle w:val="ConsPlusNonformat"/>
        <w:jc w:val="both"/>
      </w:pPr>
      <w:r>
        <w:t xml:space="preserve">        ___________________________________________________________</w:t>
      </w:r>
    </w:p>
    <w:p w:rsidR="00C262F2" w:rsidRDefault="00C262F2">
      <w:pPr>
        <w:pStyle w:val="ConsPlusNonformat"/>
        <w:jc w:val="both"/>
      </w:pPr>
      <w:r>
        <w:t xml:space="preserve">                 (наименование муниципального образования)</w:t>
      </w:r>
    </w:p>
    <w:p w:rsidR="00C262F2" w:rsidRDefault="00C262F2">
      <w:pPr>
        <w:pStyle w:val="ConsPlusNonformat"/>
        <w:jc w:val="both"/>
      </w:pPr>
    </w:p>
    <w:p w:rsidR="00C262F2" w:rsidRDefault="00C262F2">
      <w:pPr>
        <w:pStyle w:val="ConsPlusNonformat"/>
        <w:jc w:val="both"/>
      </w:pPr>
      <w:r>
        <w:t>просит   рассмотреть   настоящую   заявку   в   рамках   проведения  отбора</w:t>
      </w:r>
    </w:p>
    <w:p w:rsidR="00C262F2" w:rsidRDefault="00C262F2">
      <w:pPr>
        <w:pStyle w:val="ConsPlusNonformat"/>
        <w:jc w:val="both"/>
      </w:pPr>
      <w:r>
        <w:t>муниципальных  образований в части предоставления субсидий местным бюджетам</w:t>
      </w:r>
    </w:p>
    <w:p w:rsidR="00C262F2" w:rsidRDefault="00C262F2">
      <w:pPr>
        <w:pStyle w:val="ConsPlusNonformat"/>
        <w:jc w:val="both"/>
      </w:pPr>
      <w:r>
        <w:t>на реализацию муниципальных программ, направленных на выполнение требований</w:t>
      </w:r>
    </w:p>
    <w:p w:rsidR="00C262F2" w:rsidRDefault="00C262F2">
      <w:pPr>
        <w:pStyle w:val="ConsPlusNonformat"/>
        <w:jc w:val="both"/>
      </w:pPr>
      <w:r>
        <w:t>антитеррористической   защищенности   в   образовательных  организациях,  и</w:t>
      </w:r>
    </w:p>
    <w:p w:rsidR="00C262F2" w:rsidRDefault="00C262F2">
      <w:pPr>
        <w:pStyle w:val="ConsPlusNonformat"/>
        <w:jc w:val="both"/>
      </w:pPr>
      <w:r>
        <w:t>выделить субсидию в размере __________________ руб.</w:t>
      </w:r>
    </w:p>
    <w:p w:rsidR="00C262F2" w:rsidRDefault="00C262F2">
      <w:pPr>
        <w:pStyle w:val="ConsPlusNonformat"/>
        <w:jc w:val="both"/>
      </w:pPr>
    </w:p>
    <w:p w:rsidR="00C262F2" w:rsidRDefault="00C262F2">
      <w:pPr>
        <w:pStyle w:val="ConsPlusNonformat"/>
        <w:jc w:val="both"/>
      </w:pPr>
      <w:r>
        <w:t xml:space="preserve">    Реквизиты муниципального образования:</w:t>
      </w:r>
    </w:p>
    <w:p w:rsidR="00C262F2" w:rsidRDefault="00C262F2">
      <w:pPr>
        <w:pStyle w:val="ConsPlusNonformat"/>
        <w:jc w:val="both"/>
      </w:pPr>
      <w:r>
        <w:t xml:space="preserve">    ИНН ______________________________</w:t>
      </w:r>
    </w:p>
    <w:p w:rsidR="00C262F2" w:rsidRDefault="00C262F2">
      <w:pPr>
        <w:pStyle w:val="ConsPlusNonformat"/>
        <w:jc w:val="both"/>
      </w:pPr>
      <w:r>
        <w:t xml:space="preserve">    КПП ______________________________</w:t>
      </w:r>
    </w:p>
    <w:p w:rsidR="00C262F2" w:rsidRDefault="00C262F2">
      <w:pPr>
        <w:pStyle w:val="ConsPlusNonformat"/>
        <w:jc w:val="both"/>
      </w:pPr>
      <w:r>
        <w:t xml:space="preserve">    </w:t>
      </w:r>
      <w:hyperlink r:id="rId242" w:history="1">
        <w:r>
          <w:rPr>
            <w:color w:val="0000FF"/>
          </w:rPr>
          <w:t>ОКАТО</w:t>
        </w:r>
      </w:hyperlink>
      <w:r>
        <w:t xml:space="preserve"> ____________________________</w:t>
      </w:r>
    </w:p>
    <w:p w:rsidR="00C262F2" w:rsidRDefault="00C262F2">
      <w:pPr>
        <w:pStyle w:val="ConsPlusNonformat"/>
        <w:jc w:val="both"/>
      </w:pPr>
      <w:r>
        <w:t xml:space="preserve">    Полное наименование ______________</w:t>
      </w:r>
    </w:p>
    <w:p w:rsidR="00C262F2" w:rsidRDefault="00C262F2">
      <w:pPr>
        <w:pStyle w:val="ConsPlusNonformat"/>
        <w:jc w:val="both"/>
      </w:pPr>
      <w:r>
        <w:t xml:space="preserve">    Расчетный счет ___________________</w:t>
      </w:r>
    </w:p>
    <w:p w:rsidR="00C262F2" w:rsidRDefault="00C262F2">
      <w:pPr>
        <w:pStyle w:val="ConsPlusNonformat"/>
        <w:jc w:val="both"/>
      </w:pPr>
      <w:r>
        <w:t xml:space="preserve">    Наименование банка _______________</w:t>
      </w:r>
    </w:p>
    <w:p w:rsidR="00C262F2" w:rsidRDefault="00C262F2">
      <w:pPr>
        <w:pStyle w:val="ConsPlusNonformat"/>
        <w:jc w:val="both"/>
      </w:pPr>
      <w:r>
        <w:t xml:space="preserve">    Корреспондирующий счет ___________</w:t>
      </w:r>
    </w:p>
    <w:p w:rsidR="00C262F2" w:rsidRDefault="00C262F2">
      <w:pPr>
        <w:pStyle w:val="ConsPlusNonformat"/>
        <w:jc w:val="both"/>
      </w:pPr>
      <w:r>
        <w:t xml:space="preserve">    БИК ______________________________</w:t>
      </w:r>
    </w:p>
    <w:p w:rsidR="00C262F2" w:rsidRDefault="00C262F2">
      <w:pPr>
        <w:pStyle w:val="ConsPlusNonformat"/>
        <w:jc w:val="both"/>
      </w:pPr>
      <w:r>
        <w:t xml:space="preserve">    КБК ______________________________</w:t>
      </w:r>
    </w:p>
    <w:p w:rsidR="00C262F2" w:rsidRDefault="00C262F2">
      <w:pPr>
        <w:pStyle w:val="ConsPlusNonformat"/>
        <w:jc w:val="both"/>
      </w:pPr>
    </w:p>
    <w:p w:rsidR="00C262F2" w:rsidRDefault="00C262F2">
      <w:pPr>
        <w:pStyle w:val="ConsPlusNonformat"/>
        <w:jc w:val="both"/>
      </w:pPr>
    </w:p>
    <w:p w:rsidR="00C262F2" w:rsidRDefault="00C262F2">
      <w:pPr>
        <w:pStyle w:val="ConsPlusNonformat"/>
        <w:jc w:val="both"/>
      </w:pPr>
      <w:r>
        <w:t xml:space="preserve">                                                                    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1230"/>
        <w:gridCol w:w="1531"/>
        <w:gridCol w:w="1701"/>
        <w:gridCol w:w="1247"/>
        <w:gridCol w:w="1531"/>
        <w:gridCol w:w="1247"/>
      </w:tblGrid>
      <w:tr w:rsidR="00C262F2">
        <w:tc>
          <w:tcPr>
            <w:tcW w:w="550" w:type="dxa"/>
          </w:tcPr>
          <w:p w:rsidR="00C262F2" w:rsidRDefault="00C262F2">
            <w:pPr>
              <w:pStyle w:val="ConsPlusNormal"/>
              <w:jc w:val="center"/>
            </w:pPr>
            <w:r>
              <w:t>N п/п</w:t>
            </w:r>
          </w:p>
        </w:tc>
        <w:tc>
          <w:tcPr>
            <w:tcW w:w="1230" w:type="dxa"/>
          </w:tcPr>
          <w:p w:rsidR="00C262F2" w:rsidRDefault="00C262F2">
            <w:pPr>
              <w:pStyle w:val="ConsPlusNormal"/>
              <w:jc w:val="center"/>
            </w:pPr>
            <w:r>
              <w:t>Наименование и юридический адрес образовательной организации</w:t>
            </w:r>
          </w:p>
        </w:tc>
        <w:tc>
          <w:tcPr>
            <w:tcW w:w="1531" w:type="dxa"/>
          </w:tcPr>
          <w:p w:rsidR="00C262F2" w:rsidRDefault="00C262F2">
            <w:pPr>
              <w:pStyle w:val="ConsPlusNormal"/>
              <w:jc w:val="center"/>
            </w:pPr>
            <w:r>
              <w:t>Потребность в оснащении инженерно-техническими средствами по обеспечению антитеррористической защищенности</w:t>
            </w:r>
          </w:p>
          <w:p w:rsidR="00C262F2" w:rsidRDefault="00C262F2">
            <w:pPr>
              <w:pStyle w:val="ConsPlusNormal"/>
              <w:jc w:val="center"/>
            </w:pPr>
            <w:r>
              <w:t>на ______ год (руб.)</w:t>
            </w:r>
          </w:p>
        </w:tc>
        <w:tc>
          <w:tcPr>
            <w:tcW w:w="1701" w:type="dxa"/>
          </w:tcPr>
          <w:p w:rsidR="00C262F2" w:rsidRDefault="00C262F2">
            <w:pPr>
              <w:pStyle w:val="ConsPlusNormal"/>
              <w:jc w:val="center"/>
            </w:pPr>
            <w:r>
              <w:t>Объем субсидий из областного бюджета, необходимый на выполнение требований антитеррористической защищенности образовательных организаций</w:t>
            </w:r>
          </w:p>
          <w:p w:rsidR="00C262F2" w:rsidRDefault="00C262F2">
            <w:pPr>
              <w:pStyle w:val="ConsPlusNormal"/>
              <w:jc w:val="center"/>
            </w:pPr>
            <w:r>
              <w:t>на ______ год (руб.)</w:t>
            </w:r>
          </w:p>
        </w:tc>
        <w:tc>
          <w:tcPr>
            <w:tcW w:w="1247" w:type="dxa"/>
          </w:tcPr>
          <w:p w:rsidR="00C262F2" w:rsidRDefault="00C262F2">
            <w:pPr>
              <w:pStyle w:val="ConsPlusNormal"/>
              <w:jc w:val="center"/>
            </w:pPr>
            <w:r>
              <w:t>Уровень софинансирования в %</w:t>
            </w:r>
          </w:p>
        </w:tc>
        <w:tc>
          <w:tcPr>
            <w:tcW w:w="1531" w:type="dxa"/>
          </w:tcPr>
          <w:p w:rsidR="00C262F2" w:rsidRDefault="00C262F2">
            <w:pPr>
              <w:pStyle w:val="ConsPlusNormal"/>
              <w:jc w:val="center"/>
            </w:pPr>
            <w:r>
              <w:t>Предусмотрено средств в местном бюджете на выполнение требований антитеррористической защищенности образовательных организаций</w:t>
            </w:r>
          </w:p>
          <w:p w:rsidR="00C262F2" w:rsidRDefault="00C262F2">
            <w:pPr>
              <w:pStyle w:val="ConsPlusNormal"/>
              <w:jc w:val="center"/>
            </w:pPr>
            <w:r>
              <w:t>на ______ год (руб.)</w:t>
            </w:r>
          </w:p>
        </w:tc>
        <w:tc>
          <w:tcPr>
            <w:tcW w:w="1247" w:type="dxa"/>
          </w:tcPr>
          <w:p w:rsidR="00C262F2" w:rsidRDefault="00C262F2">
            <w:pPr>
              <w:pStyle w:val="ConsPlusNormal"/>
              <w:jc w:val="center"/>
            </w:pPr>
            <w:r>
              <w:t>Уровень софинансирования в %</w:t>
            </w:r>
          </w:p>
        </w:tc>
      </w:tr>
      <w:tr w:rsidR="00C262F2">
        <w:tc>
          <w:tcPr>
            <w:tcW w:w="550" w:type="dxa"/>
          </w:tcPr>
          <w:p w:rsidR="00C262F2" w:rsidRDefault="00C262F2">
            <w:pPr>
              <w:pStyle w:val="ConsPlusNormal"/>
              <w:jc w:val="center"/>
            </w:pPr>
            <w:r>
              <w:t>1.</w:t>
            </w:r>
          </w:p>
        </w:tc>
        <w:tc>
          <w:tcPr>
            <w:tcW w:w="1230" w:type="dxa"/>
          </w:tcPr>
          <w:p w:rsidR="00C262F2" w:rsidRDefault="00C262F2">
            <w:pPr>
              <w:pStyle w:val="ConsPlusNormal"/>
            </w:pPr>
          </w:p>
        </w:tc>
        <w:tc>
          <w:tcPr>
            <w:tcW w:w="1531" w:type="dxa"/>
          </w:tcPr>
          <w:p w:rsidR="00C262F2" w:rsidRDefault="00C262F2">
            <w:pPr>
              <w:pStyle w:val="ConsPlusNormal"/>
            </w:pPr>
          </w:p>
        </w:tc>
        <w:tc>
          <w:tcPr>
            <w:tcW w:w="1701" w:type="dxa"/>
          </w:tcPr>
          <w:p w:rsidR="00C262F2" w:rsidRDefault="00C262F2">
            <w:pPr>
              <w:pStyle w:val="ConsPlusNormal"/>
            </w:pPr>
          </w:p>
        </w:tc>
        <w:tc>
          <w:tcPr>
            <w:tcW w:w="1247" w:type="dxa"/>
          </w:tcPr>
          <w:p w:rsidR="00C262F2" w:rsidRDefault="00C262F2">
            <w:pPr>
              <w:pStyle w:val="ConsPlusNormal"/>
            </w:pPr>
          </w:p>
        </w:tc>
        <w:tc>
          <w:tcPr>
            <w:tcW w:w="1531" w:type="dxa"/>
          </w:tcPr>
          <w:p w:rsidR="00C262F2" w:rsidRDefault="00C262F2">
            <w:pPr>
              <w:pStyle w:val="ConsPlusNormal"/>
            </w:pPr>
          </w:p>
        </w:tc>
        <w:tc>
          <w:tcPr>
            <w:tcW w:w="1247" w:type="dxa"/>
          </w:tcPr>
          <w:p w:rsidR="00C262F2" w:rsidRDefault="00C262F2">
            <w:pPr>
              <w:pStyle w:val="ConsPlusNormal"/>
            </w:pPr>
          </w:p>
        </w:tc>
      </w:tr>
      <w:tr w:rsidR="00C262F2">
        <w:tc>
          <w:tcPr>
            <w:tcW w:w="550" w:type="dxa"/>
          </w:tcPr>
          <w:p w:rsidR="00C262F2" w:rsidRDefault="00C262F2">
            <w:pPr>
              <w:pStyle w:val="ConsPlusNormal"/>
            </w:pPr>
          </w:p>
        </w:tc>
        <w:tc>
          <w:tcPr>
            <w:tcW w:w="1230" w:type="dxa"/>
          </w:tcPr>
          <w:p w:rsidR="00C262F2" w:rsidRDefault="00C262F2">
            <w:pPr>
              <w:pStyle w:val="ConsPlusNormal"/>
            </w:pPr>
            <w:r>
              <w:t>Итого:</w:t>
            </w:r>
          </w:p>
        </w:tc>
        <w:tc>
          <w:tcPr>
            <w:tcW w:w="1531" w:type="dxa"/>
          </w:tcPr>
          <w:p w:rsidR="00C262F2" w:rsidRDefault="00C262F2">
            <w:pPr>
              <w:pStyle w:val="ConsPlusNormal"/>
            </w:pPr>
          </w:p>
        </w:tc>
        <w:tc>
          <w:tcPr>
            <w:tcW w:w="1701" w:type="dxa"/>
          </w:tcPr>
          <w:p w:rsidR="00C262F2" w:rsidRDefault="00C262F2">
            <w:pPr>
              <w:pStyle w:val="ConsPlusNormal"/>
            </w:pPr>
          </w:p>
        </w:tc>
        <w:tc>
          <w:tcPr>
            <w:tcW w:w="1247" w:type="dxa"/>
          </w:tcPr>
          <w:p w:rsidR="00C262F2" w:rsidRDefault="00C262F2">
            <w:pPr>
              <w:pStyle w:val="ConsPlusNormal"/>
            </w:pPr>
          </w:p>
        </w:tc>
        <w:tc>
          <w:tcPr>
            <w:tcW w:w="1531" w:type="dxa"/>
          </w:tcPr>
          <w:p w:rsidR="00C262F2" w:rsidRDefault="00C262F2">
            <w:pPr>
              <w:pStyle w:val="ConsPlusNormal"/>
            </w:pPr>
          </w:p>
        </w:tc>
        <w:tc>
          <w:tcPr>
            <w:tcW w:w="1247" w:type="dxa"/>
          </w:tcPr>
          <w:p w:rsidR="00C262F2" w:rsidRDefault="00C262F2">
            <w:pPr>
              <w:pStyle w:val="ConsPlusNormal"/>
            </w:pPr>
          </w:p>
        </w:tc>
      </w:tr>
    </w:tbl>
    <w:p w:rsidR="00C262F2" w:rsidRDefault="00C262F2">
      <w:pPr>
        <w:pStyle w:val="ConsPlusNormal"/>
        <w:jc w:val="both"/>
      </w:pPr>
    </w:p>
    <w:p w:rsidR="00C262F2" w:rsidRDefault="00C262F2">
      <w:pPr>
        <w:pStyle w:val="ConsPlusNonformat"/>
        <w:jc w:val="both"/>
      </w:pPr>
      <w:r>
        <w:t xml:space="preserve">    В  случае  предоставления субсидии уведомить о необходимости заключения</w:t>
      </w:r>
    </w:p>
    <w:p w:rsidR="00C262F2" w:rsidRDefault="00C262F2">
      <w:pPr>
        <w:pStyle w:val="ConsPlusNonformat"/>
        <w:jc w:val="both"/>
      </w:pPr>
      <w:r>
        <w:t>соглашения следующим образом: ____________________________</w:t>
      </w:r>
    </w:p>
    <w:p w:rsidR="00C262F2" w:rsidRDefault="00C262F2">
      <w:pPr>
        <w:pStyle w:val="ConsPlusNonformat"/>
        <w:jc w:val="both"/>
      </w:pPr>
    </w:p>
    <w:p w:rsidR="00C262F2" w:rsidRDefault="00C262F2">
      <w:pPr>
        <w:pStyle w:val="ConsPlusNonformat"/>
        <w:jc w:val="both"/>
      </w:pPr>
      <w:r>
        <w:t>Глава администрации</w:t>
      </w:r>
    </w:p>
    <w:p w:rsidR="00C262F2" w:rsidRDefault="00C262F2">
      <w:pPr>
        <w:pStyle w:val="ConsPlusNonformat"/>
        <w:jc w:val="both"/>
      </w:pPr>
      <w:r>
        <w:t>_________________________________________ ___________ _____________________</w:t>
      </w:r>
    </w:p>
    <w:p w:rsidR="00C262F2" w:rsidRDefault="00C262F2">
      <w:pPr>
        <w:pStyle w:val="ConsPlusNonformat"/>
        <w:jc w:val="both"/>
      </w:pPr>
      <w:r>
        <w:t>(наименование 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r>
        <w:t>Руководитель финансового органа ___________   _______________________</w:t>
      </w:r>
    </w:p>
    <w:p w:rsidR="00C262F2" w:rsidRDefault="00C262F2">
      <w:pPr>
        <w:pStyle w:val="ConsPlusNonformat"/>
        <w:jc w:val="both"/>
      </w:pPr>
      <w:r>
        <w:t>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r>
        <w:t>М.П. "__" _____________ 20__ г.</w:t>
      </w:r>
    </w:p>
    <w:p w:rsidR="00C262F2" w:rsidRDefault="00C262F2">
      <w:pPr>
        <w:pStyle w:val="ConsPlusNonformat"/>
        <w:jc w:val="both"/>
      </w:pPr>
    </w:p>
    <w:p w:rsidR="00C262F2" w:rsidRDefault="00C262F2">
      <w:pPr>
        <w:pStyle w:val="ConsPlusNonformat"/>
        <w:jc w:val="both"/>
      </w:pPr>
      <w:r>
        <w:t>Исполнитель: _________________________________________   __________________</w:t>
      </w:r>
    </w:p>
    <w:p w:rsidR="00C262F2" w:rsidRDefault="00C262F2">
      <w:pPr>
        <w:pStyle w:val="ConsPlusNonformat"/>
        <w:jc w:val="both"/>
      </w:pPr>
      <w:r>
        <w:t xml:space="preserve">                            (Ф.И.О.)                         (телефон)</w:t>
      </w:r>
    </w:p>
    <w:p w:rsidR="00C262F2" w:rsidRDefault="00C262F2">
      <w:pPr>
        <w:pStyle w:val="ConsPlusNonformat"/>
        <w:jc w:val="both"/>
      </w:pPr>
      <w:r>
        <w:t>Заявление и другие документы на ___ листах приняты специалистом.</w:t>
      </w:r>
    </w:p>
    <w:p w:rsidR="00C262F2" w:rsidRDefault="00C262F2">
      <w:pPr>
        <w:pStyle w:val="ConsPlusNonformat"/>
        <w:jc w:val="both"/>
      </w:pPr>
      <w:r>
        <w:t>____________________________</w:t>
      </w:r>
    </w:p>
    <w:p w:rsidR="00C262F2" w:rsidRDefault="00C262F2">
      <w:pPr>
        <w:pStyle w:val="ConsPlusNonformat"/>
        <w:jc w:val="both"/>
      </w:pPr>
      <w:r>
        <w:t>"__" ___________ 20__ г.</w:t>
      </w:r>
    </w:p>
    <w:p w:rsidR="00C262F2" w:rsidRDefault="00C262F2">
      <w:pPr>
        <w:pStyle w:val="ConsPlusNonformat"/>
        <w:jc w:val="both"/>
      </w:pPr>
      <w:r>
        <w:t xml:space="preserve">       (дата)</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2"/>
      </w:pPr>
      <w:r>
        <w:t>Приложение 5</w:t>
      </w:r>
    </w:p>
    <w:p w:rsidR="00C262F2" w:rsidRDefault="00C262F2">
      <w:pPr>
        <w:pStyle w:val="ConsPlusNormal"/>
        <w:jc w:val="right"/>
      </w:pPr>
      <w:r>
        <w:t>к подпрограмме 1</w:t>
      </w:r>
    </w:p>
    <w:p w:rsidR="00C262F2" w:rsidRDefault="00C262F2">
      <w:pPr>
        <w:pStyle w:val="ConsPlusNormal"/>
        <w:jc w:val="right"/>
      </w:pPr>
      <w:r>
        <w:lastRenderedPageBreak/>
        <w:t>"Ресурсное обеспечение</w:t>
      </w:r>
    </w:p>
    <w:p w:rsidR="00C262F2" w:rsidRDefault="00C262F2">
      <w:pPr>
        <w:pStyle w:val="ConsPlusNormal"/>
        <w:jc w:val="right"/>
      </w:pPr>
      <w:r>
        <w:t>развития образования</w:t>
      </w:r>
    </w:p>
    <w:p w:rsidR="00C262F2" w:rsidRDefault="00C262F2">
      <w:pPr>
        <w:pStyle w:val="ConsPlusNormal"/>
        <w:jc w:val="right"/>
      </w:pPr>
      <w:r>
        <w:t>Липецкой области"</w:t>
      </w:r>
    </w:p>
    <w:p w:rsidR="00C262F2" w:rsidRDefault="00C262F2">
      <w:pPr>
        <w:pStyle w:val="ConsPlusNormal"/>
        <w:jc w:val="right"/>
      </w:pPr>
      <w:r>
        <w:t>государственной программы</w:t>
      </w:r>
    </w:p>
    <w:p w:rsidR="00C262F2" w:rsidRDefault="00C262F2">
      <w:pPr>
        <w:pStyle w:val="ConsPlusNormal"/>
        <w:jc w:val="right"/>
      </w:pPr>
      <w:r>
        <w:t>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50" w:name="P2097"/>
      <w:bookmarkEnd w:id="50"/>
      <w:r>
        <w:t>ПОРЯДОК</w:t>
      </w:r>
    </w:p>
    <w:p w:rsidR="00C262F2" w:rsidRDefault="00C262F2">
      <w:pPr>
        <w:pStyle w:val="ConsPlusTitle"/>
        <w:jc w:val="center"/>
      </w:pPr>
      <w:r>
        <w:t>ПРЕДОСТАВЛЕНИЯ И РАСПРЕДЕЛЕНИЯ СУБСИДИЙ МЕСТНЫМ БЮДЖЕТАМ</w:t>
      </w:r>
    </w:p>
    <w:p w:rsidR="00C262F2" w:rsidRDefault="00C262F2">
      <w:pPr>
        <w:pStyle w:val="ConsPlusTitle"/>
        <w:jc w:val="center"/>
      </w:pPr>
      <w:r>
        <w:t>ИЗ ОБЛАСТНОГО БЮДЖЕТА НА РЕАЛИЗАЦИЮ МУНИЦИПАЛЬНЫХ ПРОГРАММ,</w:t>
      </w:r>
    </w:p>
    <w:p w:rsidR="00C262F2" w:rsidRDefault="00C262F2">
      <w:pPr>
        <w:pStyle w:val="ConsPlusTitle"/>
        <w:jc w:val="center"/>
      </w:pPr>
      <w:r>
        <w:t>НАПРАВЛЕННЫХ НА СОЗДАНИЕ ДОПОЛНИТЕЛЬНЫХ МЕСТ ДЛЯ ДЕТЕЙ</w:t>
      </w:r>
    </w:p>
    <w:p w:rsidR="00C262F2" w:rsidRDefault="00C262F2">
      <w:pPr>
        <w:pStyle w:val="ConsPlusTitle"/>
        <w:jc w:val="center"/>
      </w:pPr>
      <w:r>
        <w:t>В ВОЗРАСТЕ ОТ 1,5 ДО 3 ЛЕТ В ОБРАЗОВАТЕЛЬНЫХ ОРГАНИЗАЦИЯХ,</w:t>
      </w:r>
    </w:p>
    <w:p w:rsidR="00C262F2" w:rsidRDefault="00C262F2">
      <w:pPr>
        <w:pStyle w:val="ConsPlusTitle"/>
        <w:jc w:val="center"/>
      </w:pPr>
      <w:r>
        <w:t>ОСУЩЕСТВЛЯЮЩИХ ОБРАЗОВАТЕЛЬНУЮ ДЕЯТЕЛЬНОСТЬ</w:t>
      </w:r>
    </w:p>
    <w:p w:rsidR="00C262F2" w:rsidRDefault="00C262F2">
      <w:pPr>
        <w:pStyle w:val="ConsPlusTitle"/>
        <w:jc w:val="center"/>
      </w:pPr>
      <w:r>
        <w:t>ПО ОБРАЗОВАТЕЛЬНЫМ ПРОГРАММАМ ДОШКОЛЬНОГО ОБРАЗОВАНИЯ</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05.06.2020 </w:t>
            </w:r>
            <w:hyperlink r:id="rId243" w:history="1">
              <w:r>
                <w:rPr>
                  <w:color w:val="0000FF"/>
                </w:rPr>
                <w:t>N 338</w:t>
              </w:r>
            </w:hyperlink>
            <w:r>
              <w:rPr>
                <w:color w:val="392C69"/>
              </w:rPr>
              <w:t>,</w:t>
            </w:r>
          </w:p>
          <w:p w:rsidR="00C262F2" w:rsidRDefault="00C262F2">
            <w:pPr>
              <w:pStyle w:val="ConsPlusNormal"/>
              <w:jc w:val="center"/>
            </w:pPr>
            <w:r>
              <w:rPr>
                <w:color w:val="392C69"/>
              </w:rPr>
              <w:t xml:space="preserve">от 27.09.2021 </w:t>
            </w:r>
            <w:hyperlink r:id="rId244"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ind w:firstLine="540"/>
        <w:jc w:val="both"/>
      </w:pPr>
      <w:bookmarkStart w:id="51" w:name="P2108"/>
      <w:bookmarkEnd w:id="51"/>
      <w: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(далее - субсидия).</w:t>
      </w:r>
    </w:p>
    <w:p w:rsidR="00C262F2" w:rsidRDefault="00C262F2">
      <w:pPr>
        <w:pStyle w:val="ConsPlusNormal"/>
        <w:spacing w:before="280"/>
        <w:ind w:firstLine="540"/>
        <w:jc w:val="both"/>
      </w:pPr>
      <w:r>
        <w:t xml:space="preserve">2. Субсидии предоставляются главным распорядителем средств областного бюджета в сфере образования и науки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2108" w:history="1">
        <w:r>
          <w:rPr>
            <w:color w:val="0000FF"/>
          </w:rPr>
          <w:t>пункте 1</w:t>
        </w:r>
      </w:hyperlink>
      <w:r>
        <w:t xml:space="preserve"> настоящего Порядка.</w:t>
      </w:r>
    </w:p>
    <w:p w:rsidR="00C262F2" w:rsidRDefault="00C262F2">
      <w:pPr>
        <w:pStyle w:val="ConsPlusNormal"/>
        <w:spacing w:before="280"/>
        <w:ind w:firstLine="540"/>
        <w:jc w:val="both"/>
      </w:pPr>
      <w:r>
        <w:t xml:space="preserve">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w:t>
      </w:r>
      <w:r>
        <w:lastRenderedPageBreak/>
        <w:t>образований по финансированию следующих направлений деятельности:</w:t>
      </w:r>
    </w:p>
    <w:p w:rsidR="00C262F2" w:rsidRDefault="00C262F2">
      <w:pPr>
        <w:pStyle w:val="ConsPlusNormal"/>
        <w:spacing w:before="280"/>
        <w:ind w:firstLine="540"/>
        <w:jc w:val="both"/>
      </w:pPr>
      <w:r>
        <w:t>1) строительства зданий (пристройки к зданию) дошкольных организаций;</w:t>
      </w:r>
    </w:p>
    <w:p w:rsidR="00C262F2" w:rsidRDefault="00C262F2">
      <w:pPr>
        <w:pStyle w:val="ConsPlusNormal"/>
        <w:spacing w:before="280"/>
        <w:ind w:firstLine="540"/>
        <w:jc w:val="both"/>
      </w:pPr>
      <w:r>
        <w:t>2) приобретения (выкупа) зданий (пристроек к зданию) и помещений дошкольных организаций.</w:t>
      </w:r>
    </w:p>
    <w:p w:rsidR="00C262F2" w:rsidRDefault="00C262F2">
      <w:pPr>
        <w:pStyle w:val="ConsPlusNormal"/>
        <w:spacing w:before="280"/>
        <w:ind w:firstLine="540"/>
        <w:jc w:val="both"/>
      </w:pPr>
      <w:r>
        <w:t>3. Субсидии предоставляются при соблюдении муниципальным образованием следующих условий:</w:t>
      </w:r>
    </w:p>
    <w:p w:rsidR="00C262F2" w:rsidRDefault="00C262F2">
      <w:pPr>
        <w:pStyle w:val="ConsPlusNormal"/>
        <w:spacing w:before="280"/>
        <w:ind w:firstLine="540"/>
        <w:jc w:val="both"/>
      </w:pPr>
      <w:bookmarkStart w:id="52" w:name="P2114"/>
      <w:bookmarkEnd w:id="52"/>
      <w:r>
        <w:t>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муниципальных программ, направленных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объеме, необходимом для их исполнения, включая размер планируемой к предоставлению из областного бюджета субсидии;</w:t>
      </w:r>
    </w:p>
    <w:p w:rsidR="00C262F2" w:rsidRDefault="00C262F2">
      <w:pPr>
        <w:pStyle w:val="ConsPlusNormal"/>
        <w:spacing w:before="280"/>
        <w:ind w:firstLine="540"/>
        <w:jc w:val="both"/>
      </w:pPr>
      <w: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C262F2" w:rsidRDefault="00C262F2">
      <w:pPr>
        <w:pStyle w:val="ConsPlusNormal"/>
        <w:spacing w:before="280"/>
        <w:ind w:firstLine="540"/>
        <w:jc w:val="both"/>
      </w:pPr>
      <w:bookmarkStart w:id="53" w:name="P2116"/>
      <w:bookmarkEnd w:id="53"/>
      <w:r>
        <w:t>3) наличие утвержденной муниципальной программы, включающей в себя перечень мероприятий, направленных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C262F2" w:rsidRDefault="00C262F2">
      <w:pPr>
        <w:pStyle w:val="ConsPlusNormal"/>
        <w:spacing w:before="280"/>
        <w:ind w:firstLine="540"/>
        <w:jc w:val="both"/>
      </w:pPr>
      <w:bookmarkStart w:id="54" w:name="P2117"/>
      <w:bookmarkEnd w:id="54"/>
      <w:r>
        <w:t>4. Субсидии предоставляются по результатам отбора, проводимого главным распорядителем.</w:t>
      </w:r>
    </w:p>
    <w:p w:rsidR="00C262F2" w:rsidRDefault="00C262F2">
      <w:pPr>
        <w:pStyle w:val="ConsPlusNormal"/>
        <w:spacing w:before="280"/>
        <w:ind w:firstLine="540"/>
        <w:jc w:val="both"/>
      </w:pPr>
      <w:r>
        <w:t>Критерий отбора муниципальных образований - наличие в муниципальном образовании не менее 10 детей в возрасте от 1,5 до 3 лет, не обеспеченных местами в образовательных организациях, осуществляющих образовательную деятельность по образовательным программам дошкольного образования, по состоянию на 01 января текущего года.</w:t>
      </w:r>
    </w:p>
    <w:p w:rsidR="00C262F2" w:rsidRDefault="00C262F2">
      <w:pPr>
        <w:pStyle w:val="ConsPlusNormal"/>
        <w:spacing w:before="280"/>
        <w:ind w:firstLine="540"/>
        <w:jc w:val="both"/>
      </w:pPr>
      <w:bookmarkStart w:id="55" w:name="P2119"/>
      <w:bookmarkEnd w:id="55"/>
      <w:r>
        <w:t xml:space="preserve">5. Для получения субсидии на цели, предусмотренные </w:t>
      </w:r>
      <w:hyperlink w:anchor="P2108" w:history="1">
        <w:r>
          <w:rPr>
            <w:color w:val="0000FF"/>
          </w:rPr>
          <w:t>пунктом 1</w:t>
        </w:r>
      </w:hyperlink>
      <w:r>
        <w:t xml:space="preserve"> настоящего Порядка, муниципальные образования, отвечающие условиям, </w:t>
      </w:r>
      <w:r>
        <w:lastRenderedPageBreak/>
        <w:t xml:space="preserve">установленным </w:t>
      </w:r>
      <w:hyperlink w:anchor="P2116" w:history="1">
        <w:r>
          <w:rPr>
            <w:color w:val="0000FF"/>
          </w:rPr>
          <w:t>подпунктом 3 пункта 3</w:t>
        </w:r>
      </w:hyperlink>
      <w:r>
        <w:t xml:space="preserve"> настоящего Порядка (далее - претенденты), в срок с 10 сентября до 25 сентября включительно представляют главному распорядителю </w:t>
      </w:r>
      <w:hyperlink w:anchor="P2229" w:history="1">
        <w:r>
          <w:rPr>
            <w:color w:val="0000FF"/>
          </w:rPr>
          <w:t>заявку</w:t>
        </w:r>
      </w:hyperlink>
      <w:r>
        <w:t xml:space="preserve"> на получение субсидии по форме согласно приложению к настоящему Порядку (далее - заявка) с приложением копий:</w:t>
      </w:r>
    </w:p>
    <w:p w:rsidR="00C262F2" w:rsidRDefault="00C262F2">
      <w:pPr>
        <w:pStyle w:val="ConsPlusNormal"/>
        <w:spacing w:before="280"/>
        <w:ind w:firstLine="540"/>
        <w:jc w:val="both"/>
      </w:pPr>
      <w:r>
        <w:t>нормативного правового акта, утверждающего муниципальную программу, предусматривающую мероприятия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C262F2" w:rsidRDefault="00C262F2">
      <w:pPr>
        <w:pStyle w:val="ConsPlusNormal"/>
        <w:spacing w:before="280"/>
        <w:ind w:firstLine="540"/>
        <w:jc w:val="both"/>
      </w:pPr>
      <w:r>
        <w:t>сведений о необходимом объеме субсидии из областного бюджета на реализацию муниципальных программ, направленных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 приложением копии проектно-сметной документации;</w:t>
      </w:r>
    </w:p>
    <w:p w:rsidR="00C262F2" w:rsidRDefault="00C262F2">
      <w:pPr>
        <w:pStyle w:val="ConsPlusNormal"/>
        <w:spacing w:before="280"/>
        <w:ind w:firstLine="540"/>
        <w:jc w:val="both"/>
      </w:pPr>
      <w:r>
        <w:t>сведений о количестве в муниципальном образовании детей в возрасте от 1,5 до 3 лет, не обеспеченных местами в образовательных организациях, осуществляющих образовательную деятельность по образовательным программам дошкольного образования, по состоянию на 01 января текущего года;</w:t>
      </w:r>
    </w:p>
    <w:p w:rsidR="00C262F2" w:rsidRDefault="00C262F2">
      <w:pPr>
        <w:pStyle w:val="ConsPlusNormal"/>
        <w:spacing w:before="280"/>
        <w:ind w:firstLine="540"/>
        <w:jc w:val="both"/>
      </w:pPr>
      <w:r>
        <w:t>сведений о планируемых к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 указанием наименования, адреса образовательной организации, срока ввода объекта в эксплуатацию, количества новых мест.</w:t>
      </w:r>
    </w:p>
    <w:p w:rsidR="00C262F2" w:rsidRDefault="00C262F2">
      <w:pPr>
        <w:pStyle w:val="ConsPlusNormal"/>
        <w:spacing w:before="280"/>
        <w:ind w:firstLine="540"/>
        <w:jc w:val="both"/>
      </w:pPr>
      <w: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C262F2" w:rsidRDefault="00C262F2">
      <w:pPr>
        <w:pStyle w:val="ConsPlusNormal"/>
        <w:spacing w:before="280"/>
        <w:ind w:firstLine="540"/>
        <w:jc w:val="both"/>
      </w:pPr>
      <w:bookmarkStart w:id="56" w:name="P2125"/>
      <w:bookmarkEnd w:id="56"/>
      <w: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C262F2" w:rsidRDefault="00C262F2">
      <w:pPr>
        <w:pStyle w:val="ConsPlusNormal"/>
        <w:spacing w:before="280"/>
        <w:ind w:firstLine="540"/>
        <w:jc w:val="both"/>
      </w:pPr>
      <w:bookmarkStart w:id="57" w:name="P2126"/>
      <w:bookmarkEnd w:id="57"/>
      <w:r>
        <w:t xml:space="preserve">6. Должностное лицо, уполномоченное главным распорядителем (далее - уполномоченное лицо), в течение 3 рабочих дней со дня, следующего за днем окончания срока приема заявок, рассматривает документы, указанные в </w:t>
      </w:r>
      <w:hyperlink w:anchor="P2119" w:history="1">
        <w:r>
          <w:rPr>
            <w:color w:val="0000FF"/>
          </w:rPr>
          <w:t>пункте 5</w:t>
        </w:r>
      </w:hyperlink>
      <w:r>
        <w:t xml:space="preserve"> настоящего Порядка, проводит их проверку на соответствие </w:t>
      </w:r>
      <w:r>
        <w:lastRenderedPageBreak/>
        <w:t xml:space="preserve">предъявляемым настоящим Порядком требованиям и осуществляет отбор претендентов по критерию, указанному в </w:t>
      </w:r>
      <w:hyperlink w:anchor="P2117" w:history="1">
        <w:r>
          <w:rPr>
            <w:color w:val="0000FF"/>
          </w:rPr>
          <w:t>пункте 4</w:t>
        </w:r>
      </w:hyperlink>
      <w:r>
        <w:t xml:space="preserve"> настоящего Порядка.</w:t>
      </w:r>
    </w:p>
    <w:p w:rsidR="00C262F2" w:rsidRDefault="00C262F2">
      <w:pPr>
        <w:pStyle w:val="ConsPlusNormal"/>
        <w:spacing w:before="280"/>
        <w:ind w:firstLine="540"/>
        <w:jc w:val="both"/>
      </w:pPr>
      <w:r>
        <w:t>7. 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58" w:name="P2128"/>
      <w:bookmarkEnd w:id="58"/>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2119"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47" style="width:152.25pt;height:49.5pt" coordsize="" o:spt="100" adj="0,,0" path="" filled="f" stroked="f">
            <v:stroke joinstyle="miter"/>
            <v:imagedata r:id="rId164" o:title="base_23772_116600_32790"/>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48" style="width:42pt;height:28.5pt" coordsize="" o:spt="100" adj="0,,0" path="" filled="f" stroked="f">
            <v:stroke joinstyle="miter"/>
            <v:imagedata r:id="rId165" o:title="base_23772_116600_32791"/>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подготовленный в </w:t>
      </w:r>
      <w:r>
        <w:lastRenderedPageBreak/>
        <w:t xml:space="preserve">соответствии с требованиями </w:t>
      </w:r>
      <w:hyperlink w:anchor="P2128" w:history="1">
        <w:r>
          <w:rPr>
            <w:color w:val="0000FF"/>
          </w:rPr>
          <w:t>подпункта 1 пункта 7</w:t>
        </w:r>
      </w:hyperlink>
      <w:r>
        <w:t xml:space="preserve"> настоящего Порядка (далее - приказ о размере субсидий);</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направляет приказ о размере субсидий в управление финансов Липецкой области;</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 xml:space="preserve">8. Условия предоставления субсидии, установленные </w:t>
      </w:r>
      <w:hyperlink w:anchor="P2114" w:history="1">
        <w:r>
          <w:rPr>
            <w:color w:val="0000FF"/>
          </w:rPr>
          <w:t>подпунктом 1 пункта 3</w:t>
        </w:r>
      </w:hyperlink>
      <w:r>
        <w:t xml:space="preserve"> настоящего Порядка, должны быть исполнены муниципальным образованием в полном объеме до дня заключения соглашения.</w:t>
      </w:r>
    </w:p>
    <w:p w:rsidR="00C262F2" w:rsidRDefault="00C262F2">
      <w:pPr>
        <w:pStyle w:val="ConsPlusNormal"/>
        <w:spacing w:before="280"/>
        <w:ind w:firstLine="540"/>
        <w:jc w:val="both"/>
      </w:pPr>
      <w:r>
        <w:t>9. Распределение субсидий осуществляется законом об областном бюджете. В течение 5 рабочих дней со дня, следующего за днем опубликования закона об областном бюджете,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и на плановый период, содержащую сведения об объемах средств, предусмотренных в местном бюджете на цели, указанные в </w:t>
      </w:r>
      <w:hyperlink w:anchor="P2108"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с главным распорядителем до 15 февраля года предоставления субсидии.</w:t>
      </w:r>
    </w:p>
    <w:p w:rsidR="00C262F2" w:rsidRDefault="00C262F2">
      <w:pPr>
        <w:pStyle w:val="ConsPlusNormal"/>
        <w:jc w:val="both"/>
      </w:pPr>
      <w:r>
        <w:t xml:space="preserve">(в ред. </w:t>
      </w:r>
      <w:hyperlink r:id="rId245"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bookmarkStart w:id="59" w:name="P2154"/>
      <w:bookmarkEnd w:id="59"/>
      <w: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w:t>
      </w:r>
      <w:r>
        <w:lastRenderedPageBreak/>
        <w:t>установленного в соглашении уровня софинансирования.</w:t>
      </w:r>
    </w:p>
    <w:p w:rsidR="00C262F2" w:rsidRDefault="00C262F2">
      <w:pPr>
        <w:pStyle w:val="ConsPlusNormal"/>
        <w:jc w:val="both"/>
      </w:pPr>
      <w:r>
        <w:t xml:space="preserve">(в ред. </w:t>
      </w:r>
      <w:hyperlink r:id="rId24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rsidR="00C262F2" w:rsidRDefault="00C262F2">
      <w:pPr>
        <w:pStyle w:val="ConsPlusNormal"/>
        <w:spacing w:before="280"/>
        <w:ind w:firstLine="540"/>
        <w:jc w:val="both"/>
      </w:pPr>
      <w:r>
        <w:t>12. Результатом использования субсидий является количество созданных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C262F2" w:rsidRDefault="00C262F2">
      <w:pPr>
        <w:pStyle w:val="ConsPlusNormal"/>
        <w:spacing w:before="280"/>
        <w:ind w:firstLine="540"/>
        <w:jc w:val="both"/>
      </w:pPr>
      <w:r>
        <w:t>Значения результата использования субсидий устанавливаются соглашением.</w:t>
      </w:r>
    </w:p>
    <w:p w:rsidR="00C262F2" w:rsidRDefault="00C262F2">
      <w:pPr>
        <w:pStyle w:val="ConsPlusNormal"/>
        <w:spacing w:before="280"/>
        <w:ind w:firstLine="540"/>
        <w:jc w:val="both"/>
      </w:pPr>
      <w:r>
        <w:t>Распределение субсидий по конкретным объектам с указанием их адресов устанавливается в соглашении.</w:t>
      </w:r>
    </w:p>
    <w:p w:rsidR="00C262F2" w:rsidRDefault="00C262F2">
      <w:pPr>
        <w:pStyle w:val="ConsPlusNormal"/>
        <w:spacing w:before="280"/>
        <w:ind w:firstLine="540"/>
        <w:jc w:val="both"/>
      </w:pPr>
      <w:r>
        <w:t>13. Основания и порядок применения мер ответственности к получателю субсидии при невыполнении условий соглашения устанавливаются в соглашении.</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247" w:history="1">
        <w:r>
          <w:rPr>
            <w:color w:val="0000FF"/>
          </w:rPr>
          <w:t>подпунктом 3 пункта 8</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администрации Липецкой области от 02 сентября 2019 года N 379 (далее - Правила), порядок и предельный объем сокращения субсидий устанавливаются соглашением в соответствии с требованиями </w:t>
      </w:r>
      <w:hyperlink r:id="rId248" w:history="1">
        <w:r>
          <w:rPr>
            <w:color w:val="0000FF"/>
          </w:rPr>
          <w:t>пунктов 12</w:t>
        </w:r>
      </w:hyperlink>
      <w:r>
        <w:t xml:space="preserve"> - </w:t>
      </w:r>
      <w:hyperlink r:id="rId249" w:history="1">
        <w:r>
          <w:rPr>
            <w:color w:val="0000FF"/>
          </w:rPr>
          <w:t>15</w:t>
        </w:r>
      </w:hyperlink>
      <w:r>
        <w:t xml:space="preserve"> Правил.</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250" w:history="1">
        <w:r>
          <w:rPr>
            <w:color w:val="0000FF"/>
          </w:rPr>
          <w:t>подпунктом 4 пункта 8</w:t>
        </w:r>
      </w:hyperlink>
      <w: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r:id="rId251" w:history="1">
        <w:r>
          <w:rPr>
            <w:color w:val="0000FF"/>
          </w:rPr>
          <w:t>подпунктами 3</w:t>
        </w:r>
      </w:hyperlink>
      <w:r>
        <w:t xml:space="preserve"> и </w:t>
      </w:r>
      <w:hyperlink r:id="rId252" w:history="1">
        <w:r>
          <w:rPr>
            <w:color w:val="0000FF"/>
          </w:rPr>
          <w:t>4 пункта 8</w:t>
        </w:r>
      </w:hyperlink>
      <w:r>
        <w:t xml:space="preserve"> Правил, порядок и предельный объем сокращения субсидий устанавливаются соглашением в соответствии с требованиями </w:t>
      </w:r>
      <w:hyperlink r:id="rId253" w:history="1">
        <w:r>
          <w:rPr>
            <w:color w:val="0000FF"/>
          </w:rPr>
          <w:t>пункта 16</w:t>
        </w:r>
      </w:hyperlink>
      <w:r>
        <w:t xml:space="preserve"> Правил.</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254" w:history="1">
        <w:r>
          <w:rPr>
            <w:color w:val="0000FF"/>
          </w:rPr>
          <w:t>подпунктом 2 пункта 8</w:t>
        </w:r>
      </w:hyperlink>
      <w:r>
        <w:t xml:space="preserve"> Правил, порядок и предельный объем сокращения субсидий устанавливаются соглашением в соответствии с требованиями, предусмотренными бюджетным законодательством Российской Федерации.</w:t>
      </w:r>
    </w:p>
    <w:p w:rsidR="00C262F2" w:rsidRDefault="00C262F2">
      <w:pPr>
        <w:pStyle w:val="ConsPlusNormal"/>
        <w:jc w:val="both"/>
      </w:pPr>
      <w:r>
        <w:lastRenderedPageBreak/>
        <w:t xml:space="preserve">(в ред. </w:t>
      </w:r>
      <w:hyperlink r:id="rId255"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262F2" w:rsidRDefault="00C262F2">
      <w:pPr>
        <w:pStyle w:val="ConsPlusNormal"/>
        <w:jc w:val="both"/>
      </w:pPr>
      <w:r>
        <w:t xml:space="preserve">(п. 14 в ред. </w:t>
      </w:r>
      <w:hyperlink r:id="rId25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в текущем финансовом году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2119"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Дополнительная заявка либо отказ муниципального образования от части субсидии подается получателем субсидии в течение 15 рабочих дней со дня возникновения обстоятельств, предусмотренных </w:t>
      </w:r>
      <w:hyperlink r:id="rId257" w:history="1">
        <w:r>
          <w:rPr>
            <w:color w:val="0000FF"/>
          </w:rPr>
          <w:t>абзацем 4 пункта 9</w:t>
        </w:r>
      </w:hyperlink>
      <w:r>
        <w:t xml:space="preserve"> Правил.</w:t>
      </w:r>
    </w:p>
    <w:p w:rsidR="00C262F2" w:rsidRDefault="00C262F2">
      <w:pPr>
        <w:pStyle w:val="ConsPlusNormal"/>
        <w:spacing w:before="280"/>
        <w:ind w:firstLine="540"/>
        <w:jc w:val="both"/>
      </w:pPr>
      <w:r>
        <w:t xml:space="preserve">Дополнительная заявка регистрируется в порядке, установленном </w:t>
      </w:r>
      <w:hyperlink w:anchor="P2125" w:history="1">
        <w:r>
          <w:rPr>
            <w:color w:val="0000FF"/>
          </w:rPr>
          <w:t>абзацем 7 пункта 5</w:t>
        </w:r>
      </w:hyperlink>
      <w:r>
        <w:t xml:space="preserve"> настоящего Порядка, и рассматривается уполномоченным лицом в течение 10 рабочих дней, следующих за днем ее поступления.</w:t>
      </w:r>
    </w:p>
    <w:p w:rsidR="00C262F2" w:rsidRDefault="00C262F2">
      <w:pPr>
        <w:pStyle w:val="ConsPlusNormal"/>
        <w:spacing w:before="280"/>
        <w:ind w:firstLine="540"/>
        <w:jc w:val="both"/>
      </w:pPr>
      <w:r>
        <w:t>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C262F2" w:rsidRDefault="00C262F2">
      <w:pPr>
        <w:pStyle w:val="ConsPlusNormal"/>
        <w:spacing w:before="280"/>
        <w:ind w:firstLine="540"/>
        <w:jc w:val="both"/>
      </w:pPr>
      <w:r>
        <w:t>Получение отказа муниципального образования от части субсидии либо непредставление в установленный срок документов, указанных в абзаце втором настоящего пункта, является основанием для распределения главным распорядителем неиспользованных остатков субсидии в соответствии с пунктом 16 настоящего Порядка.</w:t>
      </w:r>
    </w:p>
    <w:p w:rsidR="00C262F2" w:rsidRDefault="00C262F2">
      <w:pPr>
        <w:pStyle w:val="ConsPlusNormal"/>
        <w:jc w:val="both"/>
      </w:pPr>
      <w:r>
        <w:t xml:space="preserve">(п. 15 в ред. </w:t>
      </w:r>
      <w:hyperlink r:id="rId258"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16. Внесение изменений в распределение объемов субсидий между муниципальными образованиями осуществляется в соответствии со </w:t>
      </w:r>
      <w:hyperlink r:id="rId259" w:history="1">
        <w:r>
          <w:rPr>
            <w:color w:val="0000FF"/>
          </w:rPr>
          <w:t>статьей 43</w:t>
        </w:r>
      </w:hyperlink>
      <w:r>
        <w:t xml:space="preserve"> Закона Липецкой области от 27 декабря 2019 года N 343-ОЗ "О бюджетном процессе Липецкой области".</w:t>
      </w:r>
    </w:p>
    <w:p w:rsidR="00C262F2" w:rsidRDefault="00C262F2">
      <w:pPr>
        <w:pStyle w:val="ConsPlusNormal"/>
        <w:spacing w:before="280"/>
        <w:ind w:firstLine="540"/>
        <w:jc w:val="both"/>
      </w:pPr>
      <w:r>
        <w:t xml:space="preserve">При увеличении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w:t>
      </w:r>
      <w:r>
        <w:lastRenderedPageBreak/>
        <w:t>текущем финансовом году неиспользованных остатков субсидий на указанный объем средств главным распорядителем проводится новый отбор.</w:t>
      </w:r>
    </w:p>
    <w:p w:rsidR="00C262F2" w:rsidRDefault="00C262F2">
      <w:pPr>
        <w:pStyle w:val="ConsPlusNormal"/>
        <w:jc w:val="both"/>
      </w:pPr>
      <w:r>
        <w:t xml:space="preserve">(в ред. </w:t>
      </w:r>
      <w:hyperlink r:id="rId260"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2119"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Уполномоченное лицо осуществляет отбор претендентов в соответствии с </w:t>
      </w:r>
      <w:hyperlink w:anchor="P2126" w:history="1">
        <w:r>
          <w:rPr>
            <w:color w:val="0000FF"/>
          </w:rPr>
          <w:t>пунктом 6</w:t>
        </w:r>
      </w:hyperlink>
      <w:r>
        <w:t xml:space="preserve"> настоящего Порядка.</w:t>
      </w:r>
    </w:p>
    <w:p w:rsidR="00C262F2" w:rsidRDefault="00C262F2">
      <w:pPr>
        <w:pStyle w:val="ConsPlusNormal"/>
        <w:spacing w:before="280"/>
        <w:ind w:firstLine="540"/>
        <w:jc w:val="both"/>
      </w:pPr>
      <w:r>
        <w:t>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60" w:name="P2179"/>
      <w:bookmarkEnd w:id="60"/>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2119"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49" style="width:152.25pt;height:49.5pt" coordsize="" o:spt="100" adj="0,,0" path="" filled="f" stroked="f">
            <v:stroke joinstyle="miter"/>
            <v:imagedata r:id="rId164" o:title="base_23772_116600_32792"/>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50" style="width:42pt;height:28.5pt" coordsize="" o:spt="100" adj="0,,0" path="" filled="f" stroked="f">
            <v:stroke joinstyle="miter"/>
            <v:imagedata r:id="rId165" o:title="base_23772_116600_32793"/>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xml:space="preserve">- подготавливает проект приказа о размере субсидий с отражением в нем </w:t>
      </w:r>
      <w:r>
        <w:lastRenderedPageBreak/>
        <w:t>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о размере субсидий, подготовленный в соответствии с требованиями </w:t>
      </w:r>
      <w:hyperlink w:anchor="P2179" w:history="1">
        <w:r>
          <w:rPr>
            <w:color w:val="0000FF"/>
          </w:rPr>
          <w:t>подпункта 1 пункта 16</w:t>
        </w:r>
      </w:hyperlink>
      <w:r>
        <w:t xml:space="preserve"> настоящего Порядка;</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В течение 3 рабочих дней со дня, следующего за днем опубликования нормативного правового акта о распределении объемов субсидии между муниципальными образованиями,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2108"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но не позднее 30 дней после дня вступления в силу закона о внесении изменений в закон об областном бюджете.</w:t>
      </w:r>
    </w:p>
    <w:p w:rsidR="00C262F2" w:rsidRDefault="00C262F2">
      <w:pPr>
        <w:pStyle w:val="ConsPlusNormal"/>
        <w:jc w:val="both"/>
      </w:pPr>
      <w:r>
        <w:t xml:space="preserve">(в ред. </w:t>
      </w:r>
      <w:hyperlink r:id="rId261"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lastRenderedPageBreak/>
        <w:t>В случае незаключения соглашения субсидия не перечисляется.</w:t>
      </w:r>
    </w:p>
    <w:p w:rsidR="00C262F2" w:rsidRDefault="00C262F2">
      <w:pPr>
        <w:pStyle w:val="ConsPlusNormal"/>
        <w:spacing w:before="280"/>
        <w:ind w:firstLine="540"/>
        <w:jc w:val="both"/>
      </w:pPr>
      <w:r>
        <w:t xml:space="preserve">Главный распорядитель перечисляет бюджетные средства на счета получателей субсидий в соответствии с </w:t>
      </w:r>
      <w:hyperlink w:anchor="P2154" w:history="1">
        <w:r>
          <w:rPr>
            <w:color w:val="0000FF"/>
          </w:rPr>
          <w:t>пунктом 10</w:t>
        </w:r>
      </w:hyperlink>
      <w:r>
        <w:t xml:space="preserve"> настоящего Порядка.</w:t>
      </w:r>
    </w:p>
    <w:p w:rsidR="00C262F2" w:rsidRDefault="00C262F2">
      <w:pPr>
        <w:pStyle w:val="ConsPlusNormal"/>
        <w:spacing w:before="280"/>
        <w:ind w:firstLine="540"/>
        <w:jc w:val="both"/>
      </w:pPr>
      <w:r>
        <w:t>17. Получатели субсидий несут ответственность за достоверность сведений, содержащихся в документах и отчетности.</w:t>
      </w:r>
    </w:p>
    <w:p w:rsidR="00C262F2" w:rsidRDefault="00C262F2">
      <w:pPr>
        <w:pStyle w:val="ConsPlusNormal"/>
        <w:spacing w:before="280"/>
        <w:ind w:firstLine="540"/>
        <w:jc w:val="both"/>
      </w:pPr>
      <w:r>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C262F2" w:rsidRDefault="00C262F2">
      <w:pPr>
        <w:pStyle w:val="ConsPlusNormal"/>
        <w:spacing w:before="280"/>
        <w:ind w:firstLine="540"/>
        <w:jc w:val="both"/>
      </w:pPr>
      <w:r>
        <w:t>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3"/>
      </w:pPr>
      <w:r>
        <w:t>Приложение</w:t>
      </w:r>
    </w:p>
    <w:p w:rsidR="00C262F2" w:rsidRDefault="00C262F2">
      <w:pPr>
        <w:pStyle w:val="ConsPlusNormal"/>
        <w:jc w:val="right"/>
      </w:pPr>
      <w:r>
        <w:t>к Порядку предоставления</w:t>
      </w:r>
    </w:p>
    <w:p w:rsidR="00C262F2" w:rsidRDefault="00C262F2">
      <w:pPr>
        <w:pStyle w:val="ConsPlusNormal"/>
        <w:jc w:val="right"/>
      </w:pPr>
      <w:r>
        <w:t>и распределения субсидий местным бюджетам</w:t>
      </w:r>
    </w:p>
    <w:p w:rsidR="00C262F2" w:rsidRDefault="00C262F2">
      <w:pPr>
        <w:pStyle w:val="ConsPlusNormal"/>
        <w:jc w:val="right"/>
      </w:pPr>
      <w:r>
        <w:t>из областного бюджета на реализацию</w:t>
      </w:r>
    </w:p>
    <w:p w:rsidR="00C262F2" w:rsidRDefault="00C262F2">
      <w:pPr>
        <w:pStyle w:val="ConsPlusNormal"/>
        <w:jc w:val="right"/>
      </w:pPr>
      <w:r>
        <w:t>муниципальных программ, направленных</w:t>
      </w:r>
    </w:p>
    <w:p w:rsidR="00C262F2" w:rsidRDefault="00C262F2">
      <w:pPr>
        <w:pStyle w:val="ConsPlusNormal"/>
        <w:jc w:val="right"/>
      </w:pPr>
      <w:r>
        <w:t>на создание дополнительных мест для</w:t>
      </w:r>
    </w:p>
    <w:p w:rsidR="00C262F2" w:rsidRDefault="00C262F2">
      <w:pPr>
        <w:pStyle w:val="ConsPlusNormal"/>
        <w:jc w:val="right"/>
      </w:pPr>
      <w:r>
        <w:t>детей в возрасте от 1,5 до 3 лет</w:t>
      </w:r>
    </w:p>
    <w:p w:rsidR="00C262F2" w:rsidRDefault="00C262F2">
      <w:pPr>
        <w:pStyle w:val="ConsPlusNormal"/>
        <w:jc w:val="right"/>
      </w:pPr>
      <w:r>
        <w:t>в образовательных организациях,</w:t>
      </w:r>
    </w:p>
    <w:p w:rsidR="00C262F2" w:rsidRDefault="00C262F2">
      <w:pPr>
        <w:pStyle w:val="ConsPlusNormal"/>
        <w:jc w:val="right"/>
      </w:pPr>
      <w:r>
        <w:t>осуществляющих образовательную</w:t>
      </w:r>
    </w:p>
    <w:p w:rsidR="00C262F2" w:rsidRDefault="00C262F2">
      <w:pPr>
        <w:pStyle w:val="ConsPlusNormal"/>
        <w:jc w:val="right"/>
      </w:pPr>
      <w:r>
        <w:t>деятельность по образовательным</w:t>
      </w:r>
    </w:p>
    <w:p w:rsidR="00C262F2" w:rsidRDefault="00C262F2">
      <w:pPr>
        <w:pStyle w:val="ConsPlusNormal"/>
        <w:jc w:val="right"/>
      </w:pPr>
      <w:r>
        <w:t>программам дошкольного образования</w:t>
      </w:r>
    </w:p>
    <w:p w:rsidR="00C262F2" w:rsidRDefault="00C262F2">
      <w:pPr>
        <w:pStyle w:val="ConsPlusNormal"/>
        <w:jc w:val="both"/>
      </w:pPr>
    </w:p>
    <w:p w:rsidR="00C262F2" w:rsidRDefault="00C262F2">
      <w:pPr>
        <w:pStyle w:val="ConsPlusNonformat"/>
        <w:jc w:val="both"/>
      </w:pPr>
      <w:r>
        <w:t xml:space="preserve">                                        Начальнику управления образования и</w:t>
      </w:r>
    </w:p>
    <w:p w:rsidR="00C262F2" w:rsidRDefault="00C262F2">
      <w:pPr>
        <w:pStyle w:val="ConsPlusNonformat"/>
        <w:jc w:val="both"/>
      </w:pPr>
      <w:r>
        <w:t xml:space="preserve">                                                     науки Липецкой области</w:t>
      </w:r>
    </w:p>
    <w:p w:rsidR="00C262F2" w:rsidRDefault="00C262F2">
      <w:pPr>
        <w:pStyle w:val="ConsPlusNonformat"/>
        <w:jc w:val="both"/>
      </w:pPr>
      <w:r>
        <w:t xml:space="preserve">                                              _____________________________</w:t>
      </w:r>
    </w:p>
    <w:p w:rsidR="00C262F2" w:rsidRDefault="00C262F2">
      <w:pPr>
        <w:pStyle w:val="ConsPlusNonformat"/>
        <w:jc w:val="both"/>
      </w:pPr>
    </w:p>
    <w:p w:rsidR="00C262F2" w:rsidRDefault="00C262F2">
      <w:pPr>
        <w:pStyle w:val="ConsPlusNonformat"/>
        <w:jc w:val="both"/>
      </w:pPr>
      <w:bookmarkStart w:id="61" w:name="P2229"/>
      <w:bookmarkEnd w:id="61"/>
      <w:r>
        <w:t xml:space="preserve">                                  Заявка</w:t>
      </w:r>
    </w:p>
    <w:p w:rsidR="00C262F2" w:rsidRDefault="00C262F2">
      <w:pPr>
        <w:pStyle w:val="ConsPlusNonformat"/>
        <w:jc w:val="both"/>
      </w:pPr>
      <w:r>
        <w:t xml:space="preserve">        ___________________________________________________________</w:t>
      </w:r>
    </w:p>
    <w:p w:rsidR="00C262F2" w:rsidRDefault="00C262F2">
      <w:pPr>
        <w:pStyle w:val="ConsPlusNonformat"/>
        <w:jc w:val="both"/>
      </w:pPr>
      <w:r>
        <w:t xml:space="preserve">                 (наименование муниципального образования)</w:t>
      </w:r>
    </w:p>
    <w:p w:rsidR="00C262F2" w:rsidRDefault="00C262F2">
      <w:pPr>
        <w:pStyle w:val="ConsPlusNonformat"/>
        <w:jc w:val="both"/>
      </w:pPr>
    </w:p>
    <w:p w:rsidR="00C262F2" w:rsidRDefault="00C262F2">
      <w:pPr>
        <w:pStyle w:val="ConsPlusNonformat"/>
        <w:jc w:val="both"/>
      </w:pPr>
      <w:r>
        <w:t>просит   рассмотреть   настоящую   заявку   в   рамках   проведения  отбора</w:t>
      </w:r>
    </w:p>
    <w:p w:rsidR="00C262F2" w:rsidRDefault="00C262F2">
      <w:pPr>
        <w:pStyle w:val="ConsPlusNonformat"/>
        <w:jc w:val="both"/>
      </w:pPr>
      <w:r>
        <w:t>муниципальных  образований в части предоставления субсидий местным бюджетам</w:t>
      </w:r>
    </w:p>
    <w:p w:rsidR="00C262F2" w:rsidRDefault="00C262F2">
      <w:pPr>
        <w:pStyle w:val="ConsPlusNonformat"/>
        <w:jc w:val="both"/>
      </w:pPr>
      <w:r>
        <w:t>на    реализацию   муниципальных   программ,   направленных   на   создание</w:t>
      </w:r>
    </w:p>
    <w:p w:rsidR="00C262F2" w:rsidRDefault="00C262F2">
      <w:pPr>
        <w:pStyle w:val="ConsPlusNonformat"/>
        <w:jc w:val="both"/>
      </w:pPr>
      <w:r>
        <w:t>дополнительных  мест для детей в возрасте от 1,5 до 3 лет в образовательных</w:t>
      </w:r>
    </w:p>
    <w:p w:rsidR="00C262F2" w:rsidRDefault="00C262F2">
      <w:pPr>
        <w:pStyle w:val="ConsPlusNonformat"/>
        <w:jc w:val="both"/>
      </w:pPr>
      <w:r>
        <w:t>организациях,     осуществляющих     образовательную     деятельность    по</w:t>
      </w:r>
    </w:p>
    <w:p w:rsidR="00C262F2" w:rsidRDefault="00C262F2">
      <w:pPr>
        <w:pStyle w:val="ConsPlusNonformat"/>
        <w:jc w:val="both"/>
      </w:pPr>
      <w:r>
        <w:t>образовательным  программам  дошкольного образования, и выделить субсидию в</w:t>
      </w:r>
    </w:p>
    <w:p w:rsidR="00C262F2" w:rsidRDefault="00C262F2">
      <w:pPr>
        <w:pStyle w:val="ConsPlusNonformat"/>
        <w:jc w:val="both"/>
      </w:pPr>
      <w:r>
        <w:t>размере ___________ руб.</w:t>
      </w:r>
    </w:p>
    <w:p w:rsidR="00C262F2" w:rsidRDefault="00C262F2">
      <w:pPr>
        <w:pStyle w:val="ConsPlusNonformat"/>
        <w:jc w:val="both"/>
      </w:pPr>
    </w:p>
    <w:p w:rsidR="00C262F2" w:rsidRDefault="00C262F2">
      <w:pPr>
        <w:pStyle w:val="ConsPlusNonformat"/>
        <w:jc w:val="both"/>
      </w:pPr>
      <w:r>
        <w:t xml:space="preserve">    Реквизиты муниципального образования:</w:t>
      </w:r>
    </w:p>
    <w:p w:rsidR="00C262F2" w:rsidRDefault="00C262F2">
      <w:pPr>
        <w:pStyle w:val="ConsPlusNonformat"/>
        <w:jc w:val="both"/>
      </w:pPr>
      <w:r>
        <w:t xml:space="preserve">    ИНН ______________________________</w:t>
      </w:r>
    </w:p>
    <w:p w:rsidR="00C262F2" w:rsidRDefault="00C262F2">
      <w:pPr>
        <w:pStyle w:val="ConsPlusNonformat"/>
        <w:jc w:val="both"/>
      </w:pPr>
      <w:r>
        <w:t xml:space="preserve">    КПП ______________________________</w:t>
      </w:r>
    </w:p>
    <w:p w:rsidR="00C262F2" w:rsidRDefault="00C262F2">
      <w:pPr>
        <w:pStyle w:val="ConsPlusNonformat"/>
        <w:jc w:val="both"/>
      </w:pPr>
      <w:r>
        <w:lastRenderedPageBreak/>
        <w:t xml:space="preserve">    </w:t>
      </w:r>
      <w:hyperlink r:id="rId262" w:history="1">
        <w:r>
          <w:rPr>
            <w:color w:val="0000FF"/>
          </w:rPr>
          <w:t>ОКАТО</w:t>
        </w:r>
      </w:hyperlink>
      <w:r>
        <w:t xml:space="preserve"> ____________________________</w:t>
      </w:r>
    </w:p>
    <w:p w:rsidR="00C262F2" w:rsidRDefault="00C262F2">
      <w:pPr>
        <w:pStyle w:val="ConsPlusNonformat"/>
        <w:jc w:val="both"/>
      </w:pPr>
      <w:r>
        <w:t xml:space="preserve">    Полное наименование ______________</w:t>
      </w:r>
    </w:p>
    <w:p w:rsidR="00C262F2" w:rsidRDefault="00C262F2">
      <w:pPr>
        <w:pStyle w:val="ConsPlusNonformat"/>
        <w:jc w:val="both"/>
      </w:pPr>
      <w:r>
        <w:t xml:space="preserve">    Расчетный счет ___________________</w:t>
      </w:r>
    </w:p>
    <w:p w:rsidR="00C262F2" w:rsidRDefault="00C262F2">
      <w:pPr>
        <w:pStyle w:val="ConsPlusNonformat"/>
        <w:jc w:val="both"/>
      </w:pPr>
      <w:r>
        <w:t xml:space="preserve">    Наименование банка _______________</w:t>
      </w:r>
    </w:p>
    <w:p w:rsidR="00C262F2" w:rsidRDefault="00C262F2">
      <w:pPr>
        <w:pStyle w:val="ConsPlusNonformat"/>
        <w:jc w:val="both"/>
      </w:pPr>
      <w:r>
        <w:t xml:space="preserve">    Корреспондирующий счет ___________</w:t>
      </w:r>
    </w:p>
    <w:p w:rsidR="00C262F2" w:rsidRDefault="00C262F2">
      <w:pPr>
        <w:pStyle w:val="ConsPlusNonformat"/>
        <w:jc w:val="both"/>
      </w:pPr>
      <w:r>
        <w:t xml:space="preserve">    БИК ______________________________</w:t>
      </w:r>
    </w:p>
    <w:p w:rsidR="00C262F2" w:rsidRDefault="00C262F2">
      <w:pPr>
        <w:pStyle w:val="ConsPlusNonformat"/>
        <w:jc w:val="both"/>
      </w:pPr>
      <w:r>
        <w:t xml:space="preserve">    КБК ______________________________</w:t>
      </w:r>
    </w:p>
    <w:p w:rsidR="00C262F2" w:rsidRDefault="00C262F2">
      <w:pPr>
        <w:pStyle w:val="ConsPlusNonformat"/>
        <w:jc w:val="both"/>
      </w:pPr>
    </w:p>
    <w:p w:rsidR="00C262F2" w:rsidRDefault="00C262F2">
      <w:pPr>
        <w:pStyle w:val="ConsPlusNonformat"/>
        <w:jc w:val="both"/>
      </w:pPr>
      <w:r>
        <w:t xml:space="preserve">                                                                    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1077"/>
        <w:gridCol w:w="964"/>
        <w:gridCol w:w="794"/>
        <w:gridCol w:w="850"/>
        <w:gridCol w:w="850"/>
        <w:gridCol w:w="1088"/>
        <w:gridCol w:w="851"/>
        <w:gridCol w:w="1077"/>
        <w:gridCol w:w="964"/>
      </w:tblGrid>
      <w:tr w:rsidR="00C262F2">
        <w:tc>
          <w:tcPr>
            <w:tcW w:w="550" w:type="dxa"/>
          </w:tcPr>
          <w:p w:rsidR="00C262F2" w:rsidRDefault="00C262F2">
            <w:pPr>
              <w:pStyle w:val="ConsPlusNormal"/>
              <w:jc w:val="center"/>
            </w:pPr>
            <w:r>
              <w:t>N п/п</w:t>
            </w:r>
          </w:p>
        </w:tc>
        <w:tc>
          <w:tcPr>
            <w:tcW w:w="1077" w:type="dxa"/>
          </w:tcPr>
          <w:p w:rsidR="00C262F2" w:rsidRDefault="00C262F2">
            <w:pPr>
              <w:pStyle w:val="ConsPlusNormal"/>
              <w:jc w:val="center"/>
            </w:pPr>
            <w:r>
              <w:t>Наименование и адрес объекта</w:t>
            </w:r>
          </w:p>
        </w:tc>
        <w:tc>
          <w:tcPr>
            <w:tcW w:w="964" w:type="dxa"/>
          </w:tcPr>
          <w:p w:rsidR="00C262F2" w:rsidRDefault="00C262F2">
            <w:pPr>
              <w:pStyle w:val="ConsPlusNormal"/>
              <w:jc w:val="center"/>
            </w:pPr>
            <w:r>
              <w:t>Количество дополнительно создаваемых мест</w:t>
            </w:r>
          </w:p>
        </w:tc>
        <w:tc>
          <w:tcPr>
            <w:tcW w:w="794" w:type="dxa"/>
          </w:tcPr>
          <w:p w:rsidR="00C262F2" w:rsidRDefault="00C262F2">
            <w:pPr>
              <w:pStyle w:val="ConsPlusNormal"/>
              <w:jc w:val="center"/>
            </w:pPr>
            <w:r>
              <w:t>Дата ввода объекта в эксплуатацию</w:t>
            </w:r>
          </w:p>
        </w:tc>
        <w:tc>
          <w:tcPr>
            <w:tcW w:w="850" w:type="dxa"/>
          </w:tcPr>
          <w:p w:rsidR="00C262F2" w:rsidRDefault="00C262F2">
            <w:pPr>
              <w:pStyle w:val="ConsPlusNormal"/>
              <w:jc w:val="center"/>
            </w:pPr>
            <w:r>
              <w:t>Направление расходов</w:t>
            </w:r>
          </w:p>
        </w:tc>
        <w:tc>
          <w:tcPr>
            <w:tcW w:w="850" w:type="dxa"/>
          </w:tcPr>
          <w:p w:rsidR="00C262F2" w:rsidRDefault="00C262F2">
            <w:pPr>
              <w:pStyle w:val="ConsPlusNormal"/>
              <w:jc w:val="center"/>
            </w:pPr>
            <w:r>
              <w:t>Утвержденная сметная стоимость (руб.)</w:t>
            </w:r>
          </w:p>
        </w:tc>
        <w:tc>
          <w:tcPr>
            <w:tcW w:w="1088" w:type="dxa"/>
          </w:tcPr>
          <w:p w:rsidR="00C262F2" w:rsidRDefault="00C262F2">
            <w:pPr>
              <w:pStyle w:val="ConsPlusNormal"/>
              <w:jc w:val="center"/>
            </w:pPr>
            <w:r>
              <w:t>Объем субсидий из областного бюджета, необходимый на выполнение работ,</w:t>
            </w:r>
          </w:p>
          <w:p w:rsidR="00C262F2" w:rsidRDefault="00C262F2">
            <w:pPr>
              <w:pStyle w:val="ConsPlusNormal"/>
              <w:jc w:val="center"/>
            </w:pPr>
            <w:r>
              <w:t>на ______ год</w:t>
            </w:r>
          </w:p>
          <w:p w:rsidR="00C262F2" w:rsidRDefault="00C262F2">
            <w:pPr>
              <w:pStyle w:val="ConsPlusNormal"/>
              <w:jc w:val="center"/>
            </w:pPr>
            <w:r>
              <w:t>(руб.)</w:t>
            </w:r>
          </w:p>
        </w:tc>
        <w:tc>
          <w:tcPr>
            <w:tcW w:w="851" w:type="dxa"/>
          </w:tcPr>
          <w:p w:rsidR="00C262F2" w:rsidRDefault="00C262F2">
            <w:pPr>
              <w:pStyle w:val="ConsPlusNormal"/>
              <w:jc w:val="center"/>
            </w:pPr>
            <w:r>
              <w:t>Уровень софинансирования, %</w:t>
            </w:r>
          </w:p>
        </w:tc>
        <w:tc>
          <w:tcPr>
            <w:tcW w:w="1077" w:type="dxa"/>
          </w:tcPr>
          <w:p w:rsidR="00C262F2" w:rsidRDefault="00C262F2">
            <w:pPr>
              <w:pStyle w:val="ConsPlusNormal"/>
              <w:jc w:val="center"/>
            </w:pPr>
            <w:r>
              <w:t>Предусмотрено средств в местном бюджете</w:t>
            </w:r>
          </w:p>
          <w:p w:rsidR="00C262F2" w:rsidRDefault="00C262F2">
            <w:pPr>
              <w:pStyle w:val="ConsPlusNormal"/>
              <w:jc w:val="center"/>
            </w:pPr>
            <w:r>
              <w:t>на ______ год</w:t>
            </w:r>
          </w:p>
          <w:p w:rsidR="00C262F2" w:rsidRDefault="00C262F2">
            <w:pPr>
              <w:pStyle w:val="ConsPlusNormal"/>
              <w:jc w:val="center"/>
            </w:pPr>
            <w:r>
              <w:t>(руб.)</w:t>
            </w:r>
          </w:p>
        </w:tc>
        <w:tc>
          <w:tcPr>
            <w:tcW w:w="964" w:type="dxa"/>
          </w:tcPr>
          <w:p w:rsidR="00C262F2" w:rsidRDefault="00C262F2">
            <w:pPr>
              <w:pStyle w:val="ConsPlusNormal"/>
              <w:jc w:val="center"/>
            </w:pPr>
            <w:r>
              <w:t>Уровень софинансирования, %</w:t>
            </w:r>
          </w:p>
        </w:tc>
      </w:tr>
      <w:tr w:rsidR="00C262F2">
        <w:tc>
          <w:tcPr>
            <w:tcW w:w="550" w:type="dxa"/>
          </w:tcPr>
          <w:p w:rsidR="00C262F2" w:rsidRDefault="00C262F2">
            <w:pPr>
              <w:pStyle w:val="ConsPlusNormal"/>
              <w:jc w:val="center"/>
            </w:pPr>
            <w:r>
              <w:t>1.</w:t>
            </w:r>
          </w:p>
        </w:tc>
        <w:tc>
          <w:tcPr>
            <w:tcW w:w="1077" w:type="dxa"/>
          </w:tcPr>
          <w:p w:rsidR="00C262F2" w:rsidRDefault="00C262F2">
            <w:pPr>
              <w:pStyle w:val="ConsPlusNormal"/>
            </w:pPr>
          </w:p>
        </w:tc>
        <w:tc>
          <w:tcPr>
            <w:tcW w:w="964" w:type="dxa"/>
          </w:tcPr>
          <w:p w:rsidR="00C262F2" w:rsidRDefault="00C262F2">
            <w:pPr>
              <w:pStyle w:val="ConsPlusNormal"/>
            </w:pPr>
          </w:p>
        </w:tc>
        <w:tc>
          <w:tcPr>
            <w:tcW w:w="794" w:type="dxa"/>
          </w:tcPr>
          <w:p w:rsidR="00C262F2" w:rsidRDefault="00C262F2">
            <w:pPr>
              <w:pStyle w:val="ConsPlusNormal"/>
            </w:pPr>
          </w:p>
        </w:tc>
        <w:tc>
          <w:tcPr>
            <w:tcW w:w="850" w:type="dxa"/>
          </w:tcPr>
          <w:p w:rsidR="00C262F2" w:rsidRDefault="00C262F2">
            <w:pPr>
              <w:pStyle w:val="ConsPlusNormal"/>
            </w:pPr>
          </w:p>
        </w:tc>
        <w:tc>
          <w:tcPr>
            <w:tcW w:w="850" w:type="dxa"/>
          </w:tcPr>
          <w:p w:rsidR="00C262F2" w:rsidRDefault="00C262F2">
            <w:pPr>
              <w:pStyle w:val="ConsPlusNormal"/>
            </w:pPr>
          </w:p>
        </w:tc>
        <w:tc>
          <w:tcPr>
            <w:tcW w:w="1088" w:type="dxa"/>
          </w:tcPr>
          <w:p w:rsidR="00C262F2" w:rsidRDefault="00C262F2">
            <w:pPr>
              <w:pStyle w:val="ConsPlusNormal"/>
            </w:pPr>
          </w:p>
        </w:tc>
        <w:tc>
          <w:tcPr>
            <w:tcW w:w="851" w:type="dxa"/>
          </w:tcPr>
          <w:p w:rsidR="00C262F2" w:rsidRDefault="00C262F2">
            <w:pPr>
              <w:pStyle w:val="ConsPlusNormal"/>
            </w:pPr>
          </w:p>
        </w:tc>
        <w:tc>
          <w:tcPr>
            <w:tcW w:w="1077" w:type="dxa"/>
          </w:tcPr>
          <w:p w:rsidR="00C262F2" w:rsidRDefault="00C262F2">
            <w:pPr>
              <w:pStyle w:val="ConsPlusNormal"/>
            </w:pPr>
          </w:p>
        </w:tc>
        <w:tc>
          <w:tcPr>
            <w:tcW w:w="964" w:type="dxa"/>
          </w:tcPr>
          <w:p w:rsidR="00C262F2" w:rsidRDefault="00C262F2">
            <w:pPr>
              <w:pStyle w:val="ConsPlusNormal"/>
            </w:pPr>
          </w:p>
        </w:tc>
      </w:tr>
      <w:tr w:rsidR="00C262F2">
        <w:tc>
          <w:tcPr>
            <w:tcW w:w="550" w:type="dxa"/>
          </w:tcPr>
          <w:p w:rsidR="00C262F2" w:rsidRDefault="00C262F2">
            <w:pPr>
              <w:pStyle w:val="ConsPlusNormal"/>
            </w:pPr>
          </w:p>
        </w:tc>
        <w:tc>
          <w:tcPr>
            <w:tcW w:w="1077" w:type="dxa"/>
          </w:tcPr>
          <w:p w:rsidR="00C262F2" w:rsidRDefault="00C262F2">
            <w:pPr>
              <w:pStyle w:val="ConsPlusNormal"/>
            </w:pPr>
            <w:r>
              <w:t>Итого:</w:t>
            </w:r>
          </w:p>
        </w:tc>
        <w:tc>
          <w:tcPr>
            <w:tcW w:w="964" w:type="dxa"/>
          </w:tcPr>
          <w:p w:rsidR="00C262F2" w:rsidRDefault="00C262F2">
            <w:pPr>
              <w:pStyle w:val="ConsPlusNormal"/>
            </w:pPr>
          </w:p>
        </w:tc>
        <w:tc>
          <w:tcPr>
            <w:tcW w:w="794" w:type="dxa"/>
          </w:tcPr>
          <w:p w:rsidR="00C262F2" w:rsidRDefault="00C262F2">
            <w:pPr>
              <w:pStyle w:val="ConsPlusNormal"/>
            </w:pPr>
          </w:p>
        </w:tc>
        <w:tc>
          <w:tcPr>
            <w:tcW w:w="850" w:type="dxa"/>
          </w:tcPr>
          <w:p w:rsidR="00C262F2" w:rsidRDefault="00C262F2">
            <w:pPr>
              <w:pStyle w:val="ConsPlusNormal"/>
            </w:pPr>
          </w:p>
        </w:tc>
        <w:tc>
          <w:tcPr>
            <w:tcW w:w="850" w:type="dxa"/>
          </w:tcPr>
          <w:p w:rsidR="00C262F2" w:rsidRDefault="00C262F2">
            <w:pPr>
              <w:pStyle w:val="ConsPlusNormal"/>
            </w:pPr>
          </w:p>
        </w:tc>
        <w:tc>
          <w:tcPr>
            <w:tcW w:w="1088" w:type="dxa"/>
          </w:tcPr>
          <w:p w:rsidR="00C262F2" w:rsidRDefault="00C262F2">
            <w:pPr>
              <w:pStyle w:val="ConsPlusNormal"/>
            </w:pPr>
          </w:p>
        </w:tc>
        <w:tc>
          <w:tcPr>
            <w:tcW w:w="851" w:type="dxa"/>
          </w:tcPr>
          <w:p w:rsidR="00C262F2" w:rsidRDefault="00C262F2">
            <w:pPr>
              <w:pStyle w:val="ConsPlusNormal"/>
            </w:pPr>
          </w:p>
        </w:tc>
        <w:tc>
          <w:tcPr>
            <w:tcW w:w="1077" w:type="dxa"/>
          </w:tcPr>
          <w:p w:rsidR="00C262F2" w:rsidRDefault="00C262F2">
            <w:pPr>
              <w:pStyle w:val="ConsPlusNormal"/>
            </w:pPr>
          </w:p>
        </w:tc>
        <w:tc>
          <w:tcPr>
            <w:tcW w:w="964" w:type="dxa"/>
          </w:tcPr>
          <w:p w:rsidR="00C262F2" w:rsidRDefault="00C262F2">
            <w:pPr>
              <w:pStyle w:val="ConsPlusNormal"/>
            </w:pPr>
          </w:p>
        </w:tc>
      </w:tr>
    </w:tbl>
    <w:p w:rsidR="00C262F2" w:rsidRDefault="00C262F2">
      <w:pPr>
        <w:pStyle w:val="ConsPlusNormal"/>
        <w:jc w:val="both"/>
      </w:pPr>
    </w:p>
    <w:p w:rsidR="00C262F2" w:rsidRDefault="00C262F2">
      <w:pPr>
        <w:pStyle w:val="ConsPlusNonformat"/>
        <w:jc w:val="both"/>
      </w:pPr>
      <w:r>
        <w:t xml:space="preserve">    В  случае  предоставления субсидии уведомить о необходимости заключения</w:t>
      </w:r>
    </w:p>
    <w:p w:rsidR="00C262F2" w:rsidRDefault="00C262F2">
      <w:pPr>
        <w:pStyle w:val="ConsPlusNonformat"/>
        <w:jc w:val="both"/>
      </w:pPr>
      <w:r>
        <w:t>соглашения следующим образом:</w:t>
      </w:r>
    </w:p>
    <w:p w:rsidR="00C262F2" w:rsidRDefault="00C262F2">
      <w:pPr>
        <w:pStyle w:val="ConsPlusNonformat"/>
        <w:jc w:val="both"/>
      </w:pPr>
      <w:r>
        <w:t>___________________________________________________________________________</w:t>
      </w:r>
    </w:p>
    <w:p w:rsidR="00C262F2" w:rsidRDefault="00C262F2">
      <w:pPr>
        <w:pStyle w:val="ConsPlusNonformat"/>
        <w:jc w:val="both"/>
      </w:pPr>
    </w:p>
    <w:p w:rsidR="00C262F2" w:rsidRDefault="00C262F2">
      <w:pPr>
        <w:pStyle w:val="ConsPlusNonformat"/>
        <w:jc w:val="both"/>
      </w:pPr>
      <w:r>
        <w:t>Глава администрации</w:t>
      </w:r>
    </w:p>
    <w:p w:rsidR="00C262F2" w:rsidRDefault="00C262F2">
      <w:pPr>
        <w:pStyle w:val="ConsPlusNonformat"/>
        <w:jc w:val="both"/>
      </w:pPr>
      <w:r>
        <w:t>_____________________________  ____________  ______________________________</w:t>
      </w:r>
    </w:p>
    <w:p w:rsidR="00C262F2" w:rsidRDefault="00C262F2">
      <w:pPr>
        <w:pStyle w:val="ConsPlusNonformat"/>
        <w:jc w:val="both"/>
      </w:pPr>
      <w:r>
        <w:t>(наименование муниципального    (подпись)        (расшифровка подписи)</w:t>
      </w:r>
    </w:p>
    <w:p w:rsidR="00C262F2" w:rsidRDefault="00C262F2">
      <w:pPr>
        <w:pStyle w:val="ConsPlusNonformat"/>
        <w:jc w:val="both"/>
      </w:pPr>
      <w:r>
        <w:t xml:space="preserve">       образования)</w:t>
      </w:r>
    </w:p>
    <w:p w:rsidR="00C262F2" w:rsidRDefault="00C262F2">
      <w:pPr>
        <w:pStyle w:val="ConsPlusNonformat"/>
        <w:jc w:val="both"/>
      </w:pPr>
    </w:p>
    <w:p w:rsidR="00C262F2" w:rsidRDefault="00C262F2">
      <w:pPr>
        <w:pStyle w:val="ConsPlusNonformat"/>
        <w:jc w:val="both"/>
      </w:pPr>
      <w:r>
        <w:t>Руководитель финансового органа  _____________   __________________________</w:t>
      </w:r>
    </w:p>
    <w:p w:rsidR="00C262F2" w:rsidRDefault="00C262F2">
      <w:pPr>
        <w:pStyle w:val="ConsPlusNonformat"/>
        <w:jc w:val="both"/>
      </w:pPr>
      <w:r>
        <w:t>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r>
        <w:t>М.П. "__" _____________ 20__ г.</w:t>
      </w:r>
    </w:p>
    <w:p w:rsidR="00C262F2" w:rsidRDefault="00C262F2">
      <w:pPr>
        <w:pStyle w:val="ConsPlusNonformat"/>
        <w:jc w:val="both"/>
      </w:pPr>
    </w:p>
    <w:p w:rsidR="00C262F2" w:rsidRDefault="00C262F2">
      <w:pPr>
        <w:pStyle w:val="ConsPlusNonformat"/>
        <w:jc w:val="both"/>
      </w:pPr>
      <w:r>
        <w:t>Исполнитель: ____________________________ ___________________________</w:t>
      </w:r>
    </w:p>
    <w:p w:rsidR="00C262F2" w:rsidRDefault="00C262F2">
      <w:pPr>
        <w:pStyle w:val="ConsPlusNonformat"/>
        <w:jc w:val="both"/>
      </w:pPr>
      <w:r>
        <w:t xml:space="preserve">                       (Ф.И.О.)                   (телефон)</w:t>
      </w:r>
    </w:p>
    <w:p w:rsidR="00C262F2" w:rsidRDefault="00C262F2">
      <w:pPr>
        <w:pStyle w:val="ConsPlusNonformat"/>
        <w:jc w:val="both"/>
      </w:pPr>
      <w:r>
        <w:t>Заявление и другие документы на ___ листах приняты специалистом.</w:t>
      </w:r>
    </w:p>
    <w:p w:rsidR="00C262F2" w:rsidRDefault="00C262F2">
      <w:pPr>
        <w:pStyle w:val="ConsPlusNonformat"/>
        <w:jc w:val="both"/>
      </w:pPr>
      <w:r>
        <w:t>____________________________</w:t>
      </w:r>
    </w:p>
    <w:p w:rsidR="00C262F2" w:rsidRDefault="00C262F2">
      <w:pPr>
        <w:pStyle w:val="ConsPlusNonformat"/>
        <w:jc w:val="both"/>
      </w:pPr>
      <w:r>
        <w:t>"__" ___________ 20__ г.</w:t>
      </w:r>
    </w:p>
    <w:p w:rsidR="00C262F2" w:rsidRDefault="00C262F2">
      <w:pPr>
        <w:pStyle w:val="ConsPlusNonformat"/>
        <w:jc w:val="both"/>
      </w:pPr>
      <w:r>
        <w:t xml:space="preserve">       (дата)</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2"/>
      </w:pPr>
      <w:r>
        <w:t>Приложение 6</w:t>
      </w:r>
    </w:p>
    <w:p w:rsidR="00C262F2" w:rsidRDefault="00C262F2">
      <w:pPr>
        <w:pStyle w:val="ConsPlusNormal"/>
        <w:jc w:val="right"/>
      </w:pPr>
      <w:r>
        <w:t>к подпрограмме 1</w:t>
      </w:r>
    </w:p>
    <w:p w:rsidR="00C262F2" w:rsidRDefault="00C262F2">
      <w:pPr>
        <w:pStyle w:val="ConsPlusNormal"/>
        <w:jc w:val="right"/>
      </w:pPr>
      <w:r>
        <w:t>"Ресурсное обеспечение</w:t>
      </w:r>
    </w:p>
    <w:p w:rsidR="00C262F2" w:rsidRDefault="00C262F2">
      <w:pPr>
        <w:pStyle w:val="ConsPlusNormal"/>
        <w:jc w:val="right"/>
      </w:pPr>
      <w:r>
        <w:t>развития образования</w:t>
      </w:r>
    </w:p>
    <w:p w:rsidR="00C262F2" w:rsidRDefault="00C262F2">
      <w:pPr>
        <w:pStyle w:val="ConsPlusNormal"/>
        <w:jc w:val="right"/>
      </w:pPr>
      <w:r>
        <w:t>Липецкой области"</w:t>
      </w:r>
    </w:p>
    <w:p w:rsidR="00C262F2" w:rsidRDefault="00C262F2">
      <w:pPr>
        <w:pStyle w:val="ConsPlusNormal"/>
        <w:jc w:val="right"/>
      </w:pPr>
      <w:r>
        <w:t>государственной программы</w:t>
      </w:r>
    </w:p>
    <w:p w:rsidR="00C262F2" w:rsidRDefault="00C262F2">
      <w:pPr>
        <w:pStyle w:val="ConsPlusNormal"/>
        <w:jc w:val="right"/>
      </w:pPr>
      <w:r>
        <w:t>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62" w:name="P2324"/>
      <w:bookmarkEnd w:id="62"/>
      <w:r>
        <w:t>ПОРЯДОК</w:t>
      </w:r>
    </w:p>
    <w:p w:rsidR="00C262F2" w:rsidRDefault="00C262F2">
      <w:pPr>
        <w:pStyle w:val="ConsPlusTitle"/>
        <w:jc w:val="center"/>
      </w:pPr>
      <w:r>
        <w:t>ПРЕДОСТАВЛЕНИЯ И РАСПРЕДЕЛЕНИЯ СУБСИДИЙ МЕСТНЫМ БЮДЖЕТАМ</w:t>
      </w:r>
    </w:p>
    <w:p w:rsidR="00C262F2" w:rsidRDefault="00C262F2">
      <w:pPr>
        <w:pStyle w:val="ConsPlusTitle"/>
        <w:jc w:val="center"/>
      </w:pPr>
      <w:r>
        <w:t>НА РЕАЛИЗАЦИЮ МУНИЦИПАЛЬНЫХ ПРОГРАММ, НАПРАВЛЕННЫХ</w:t>
      </w:r>
    </w:p>
    <w:p w:rsidR="00C262F2" w:rsidRDefault="00C262F2">
      <w:pPr>
        <w:pStyle w:val="ConsPlusTitle"/>
        <w:jc w:val="center"/>
      </w:pPr>
      <w:r>
        <w:t>НА БЛАГОУСТРОЙСТВО ЗДАНИЙ МУНИЦИПАЛЬНЫХ ОБЩЕОБРАЗОВАТЕЛЬНЫХ</w:t>
      </w:r>
    </w:p>
    <w:p w:rsidR="00C262F2" w:rsidRDefault="00C262F2">
      <w:pPr>
        <w:pStyle w:val="ConsPlusTitle"/>
        <w:jc w:val="center"/>
      </w:pPr>
      <w:r>
        <w:t>ОРГАНИЗАЦИЙ В ЦЕЛЯХ СОБЛЮДЕНИЯ ТРЕБОВАНИЙ</w:t>
      </w:r>
    </w:p>
    <w:p w:rsidR="00C262F2" w:rsidRDefault="00C262F2">
      <w:pPr>
        <w:pStyle w:val="ConsPlusTitle"/>
        <w:jc w:val="center"/>
      </w:pPr>
      <w:r>
        <w:t>К ВОЗДУШНО-ТЕПЛОВОМУ РЕЖИМУ, ВОДОСНАБЖЕНИЮ И КАНАЛИЗАЦИИ</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05.06.2020 </w:t>
            </w:r>
            <w:hyperlink r:id="rId263" w:history="1">
              <w:r>
                <w:rPr>
                  <w:color w:val="0000FF"/>
                </w:rPr>
                <w:t>N 338</w:t>
              </w:r>
            </w:hyperlink>
            <w:r>
              <w:rPr>
                <w:color w:val="392C69"/>
              </w:rPr>
              <w:t>,</w:t>
            </w:r>
          </w:p>
          <w:p w:rsidR="00C262F2" w:rsidRDefault="00C262F2">
            <w:pPr>
              <w:pStyle w:val="ConsPlusNormal"/>
              <w:jc w:val="center"/>
            </w:pPr>
            <w:r>
              <w:rPr>
                <w:color w:val="392C69"/>
              </w:rPr>
              <w:t xml:space="preserve">от 27.09.2021 </w:t>
            </w:r>
            <w:hyperlink r:id="rId264"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ind w:firstLine="540"/>
        <w:jc w:val="both"/>
      </w:pPr>
      <w:bookmarkStart w:id="63" w:name="P2334"/>
      <w:bookmarkEnd w:id="63"/>
      <w: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 субсидия).</w:t>
      </w:r>
    </w:p>
    <w:p w:rsidR="00C262F2" w:rsidRDefault="00C262F2">
      <w:pPr>
        <w:pStyle w:val="ConsPlusNormal"/>
        <w:spacing w:before="280"/>
        <w:ind w:firstLine="540"/>
        <w:jc w:val="both"/>
      </w:pPr>
      <w:r>
        <w:t xml:space="preserve">2. Субсидии предоставляются главным распорядителем средств областного бюджета в сфере образования и науки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2334" w:history="1">
        <w:r>
          <w:rPr>
            <w:color w:val="0000FF"/>
          </w:rPr>
          <w:t>пункте 1</w:t>
        </w:r>
      </w:hyperlink>
      <w:r>
        <w:t xml:space="preserve"> настоящего Порядка.</w:t>
      </w:r>
    </w:p>
    <w:p w:rsidR="00C262F2" w:rsidRDefault="00C262F2">
      <w:pPr>
        <w:pStyle w:val="ConsPlusNormal"/>
        <w:spacing w:before="280"/>
        <w:ind w:firstLine="540"/>
        <w:jc w:val="both"/>
      </w:pPr>
      <w:r>
        <w:lastRenderedPageBreak/>
        <w:t xml:space="preserve">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проведения капитального ремонта отдельных зданий муниципальных общеобразовательных организаций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r:id="rId265"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возможно только путем проведения комплексного капитального ремонта.</w:t>
      </w:r>
    </w:p>
    <w:p w:rsidR="00C262F2" w:rsidRDefault="00C262F2">
      <w:pPr>
        <w:pStyle w:val="ConsPlusNormal"/>
        <w:spacing w:before="280"/>
        <w:ind w:firstLine="540"/>
        <w:jc w:val="both"/>
      </w:pPr>
      <w:r>
        <w:t>3. Субсидии предоставляются при соблюдении муниципальным образованием следующих условий:</w:t>
      </w:r>
    </w:p>
    <w:p w:rsidR="00C262F2" w:rsidRDefault="00C262F2">
      <w:pPr>
        <w:pStyle w:val="ConsPlusNormal"/>
        <w:spacing w:before="280"/>
        <w:ind w:firstLine="540"/>
        <w:jc w:val="both"/>
      </w:pPr>
      <w:bookmarkStart w:id="64" w:name="P2338"/>
      <w:bookmarkEnd w:id="64"/>
      <w:r>
        <w:t>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муниципальных программ, направленных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в объеме, необходимом для их исполнения, включая размер планируемой к предоставлению из областного бюджета субсидии;</w:t>
      </w:r>
    </w:p>
    <w:p w:rsidR="00C262F2" w:rsidRDefault="00C262F2">
      <w:pPr>
        <w:pStyle w:val="ConsPlusNormal"/>
        <w:spacing w:before="280"/>
        <w:ind w:firstLine="540"/>
        <w:jc w:val="both"/>
      </w:pPr>
      <w: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C262F2" w:rsidRDefault="00C262F2">
      <w:pPr>
        <w:pStyle w:val="ConsPlusNormal"/>
        <w:spacing w:before="280"/>
        <w:ind w:firstLine="540"/>
        <w:jc w:val="both"/>
      </w:pPr>
      <w:bookmarkStart w:id="65" w:name="P2340"/>
      <w:bookmarkEnd w:id="65"/>
      <w:r>
        <w:t>3) наличие утвержденной муниципальной программы, включающей в себя перечень мероприятий, направленных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 муниципальная программа).</w:t>
      </w:r>
    </w:p>
    <w:p w:rsidR="00C262F2" w:rsidRDefault="00C262F2">
      <w:pPr>
        <w:pStyle w:val="ConsPlusNormal"/>
        <w:spacing w:before="280"/>
        <w:ind w:firstLine="540"/>
        <w:jc w:val="both"/>
      </w:pPr>
      <w:bookmarkStart w:id="66" w:name="P2341"/>
      <w:bookmarkEnd w:id="66"/>
      <w:r>
        <w:t>4. Субсидии предоставляются по результатам отбора, проводимого главным распорядителем.</w:t>
      </w:r>
    </w:p>
    <w:p w:rsidR="00C262F2" w:rsidRDefault="00C262F2">
      <w:pPr>
        <w:pStyle w:val="ConsPlusNormal"/>
        <w:spacing w:before="280"/>
        <w:ind w:firstLine="540"/>
        <w:jc w:val="both"/>
      </w:pPr>
      <w:r>
        <w:t>Критериями отбора муниципальных образований являются:</w:t>
      </w:r>
    </w:p>
    <w:p w:rsidR="00C262F2" w:rsidRDefault="00C262F2">
      <w:pPr>
        <w:pStyle w:val="ConsPlusNormal"/>
        <w:spacing w:before="280"/>
        <w:ind w:firstLine="540"/>
        <w:jc w:val="both"/>
      </w:pPr>
      <w:r>
        <w:t xml:space="preserve">наличие на территории муниципального образования отдельных зданий муниципальных общеобразовательных организаций, включенных в </w:t>
      </w:r>
      <w:r>
        <w:lastRenderedPageBreak/>
        <w:t>соглашение о предоставлении субсидий из федерального бюджета бюджету Липецкой области на реализацию мероприятий, направленных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p w:rsidR="00C262F2" w:rsidRDefault="00C262F2">
      <w:pPr>
        <w:pStyle w:val="ConsPlusNormal"/>
        <w:spacing w:before="280"/>
        <w:ind w:firstLine="540"/>
        <w:jc w:val="both"/>
      </w:pPr>
      <w:r>
        <w:t>наличие проектной документации на проведение капитального ремонта отдельных зданий муниципальных общеобразовательных организаций, указанных в настоящем пункте;</w:t>
      </w:r>
    </w:p>
    <w:p w:rsidR="00C262F2" w:rsidRDefault="00C262F2">
      <w:pPr>
        <w:pStyle w:val="ConsPlusNormal"/>
        <w:spacing w:before="280"/>
        <w:ind w:firstLine="540"/>
        <w:jc w:val="both"/>
      </w:pPr>
      <w:r>
        <w:t>обязательство завершить работы, выполняемые в рамках мероприятий по благоустройству отдельных зданий муниципальных общеобразовательных организаций, указанных в настоящем пункте, до 20 декабря года, в котором получена субсидия.</w:t>
      </w:r>
    </w:p>
    <w:p w:rsidR="00C262F2" w:rsidRDefault="00C262F2">
      <w:pPr>
        <w:pStyle w:val="ConsPlusNormal"/>
        <w:spacing w:before="280"/>
        <w:ind w:firstLine="540"/>
        <w:jc w:val="both"/>
      </w:pPr>
      <w:bookmarkStart w:id="67" w:name="P2346"/>
      <w:bookmarkEnd w:id="67"/>
      <w:r>
        <w:t xml:space="preserve">5. Для получения субсидии на цели, предусмотренные </w:t>
      </w:r>
      <w:hyperlink w:anchor="P2334" w:history="1">
        <w:r>
          <w:rPr>
            <w:color w:val="0000FF"/>
          </w:rPr>
          <w:t>пунктом 1</w:t>
        </w:r>
      </w:hyperlink>
      <w:r>
        <w:t xml:space="preserve"> настоящего Порядка, муниципальные образования, отвечающие условию, установленному </w:t>
      </w:r>
      <w:hyperlink w:anchor="P2340" w:history="1">
        <w:r>
          <w:rPr>
            <w:color w:val="0000FF"/>
          </w:rPr>
          <w:t>подпунктом 3 пункта 3</w:t>
        </w:r>
      </w:hyperlink>
      <w:r>
        <w:t xml:space="preserve"> настоящего Порядка (далее - претенденты), в срок с 10 сентября до 15 сентября включительно представляют главному распорядителю </w:t>
      </w:r>
      <w:hyperlink w:anchor="P2454" w:history="1">
        <w:r>
          <w:rPr>
            <w:color w:val="0000FF"/>
          </w:rPr>
          <w:t>заявку</w:t>
        </w:r>
      </w:hyperlink>
      <w:r>
        <w:t xml:space="preserve"> на получение субсидии по форме согласно приложению к настоящему Порядку (далее - заявка) с приложением копий:</w:t>
      </w:r>
    </w:p>
    <w:p w:rsidR="00C262F2" w:rsidRDefault="00C262F2">
      <w:pPr>
        <w:pStyle w:val="ConsPlusNormal"/>
        <w:spacing w:before="280"/>
        <w:ind w:firstLine="540"/>
        <w:jc w:val="both"/>
      </w:pPr>
      <w:r>
        <w:t>нормативного правового акта, утверждающего муниципальную программу;</w:t>
      </w:r>
    </w:p>
    <w:p w:rsidR="00C262F2" w:rsidRDefault="00C262F2">
      <w:pPr>
        <w:pStyle w:val="ConsPlusNormal"/>
        <w:spacing w:before="280"/>
        <w:ind w:firstLine="540"/>
        <w:jc w:val="both"/>
      </w:pPr>
      <w:r>
        <w:t xml:space="preserve">проектной документации на проведение капитального ремонта отдельных зданий муниципальных общеобразовательных организаций, указанных в </w:t>
      </w:r>
      <w:hyperlink w:anchor="P2341" w:history="1">
        <w:r>
          <w:rPr>
            <w:color w:val="0000FF"/>
          </w:rPr>
          <w:t>пункте 4</w:t>
        </w:r>
      </w:hyperlink>
      <w:r>
        <w:t xml:space="preserve"> настоящего Порядка;</w:t>
      </w:r>
    </w:p>
    <w:p w:rsidR="00C262F2" w:rsidRDefault="00C262F2">
      <w:pPr>
        <w:pStyle w:val="ConsPlusNormal"/>
        <w:spacing w:before="280"/>
        <w:ind w:firstLine="540"/>
        <w:jc w:val="both"/>
      </w:pPr>
      <w: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C262F2" w:rsidRDefault="00C262F2">
      <w:pPr>
        <w:pStyle w:val="ConsPlusNormal"/>
        <w:spacing w:before="280"/>
        <w:ind w:firstLine="540"/>
        <w:jc w:val="both"/>
      </w:pPr>
      <w:bookmarkStart w:id="68" w:name="P2350"/>
      <w:bookmarkEnd w:id="68"/>
      <w: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C262F2" w:rsidRDefault="00C262F2">
      <w:pPr>
        <w:pStyle w:val="ConsPlusNormal"/>
        <w:spacing w:before="280"/>
        <w:ind w:firstLine="540"/>
        <w:jc w:val="both"/>
      </w:pPr>
      <w:bookmarkStart w:id="69" w:name="P2351"/>
      <w:bookmarkEnd w:id="69"/>
      <w:r>
        <w:t xml:space="preserve">6. Должностное лицо, уполномоченное главным распорядителем (далее - уполномоченное лицо), в течение 2 рабочих дней со дня, следующего за днем окончания срока приема заявок, рассматривает документы, указанные в </w:t>
      </w:r>
      <w:hyperlink w:anchor="P2346" w:history="1">
        <w:r>
          <w:rPr>
            <w:color w:val="0000FF"/>
          </w:rPr>
          <w:t>пункте 5</w:t>
        </w:r>
      </w:hyperlink>
      <w:r>
        <w:t xml:space="preserve"> настоящего Порядка, проводит их проверку на соответствие предъявляемым настоящим Порядком требованиям и осуществляет отбор </w:t>
      </w:r>
      <w:r>
        <w:lastRenderedPageBreak/>
        <w:t xml:space="preserve">претендентов по критериям, указанным в </w:t>
      </w:r>
      <w:hyperlink w:anchor="P2341" w:history="1">
        <w:r>
          <w:rPr>
            <w:color w:val="0000FF"/>
          </w:rPr>
          <w:t>пункте 4</w:t>
        </w:r>
      </w:hyperlink>
      <w:r>
        <w:t xml:space="preserve"> настоящего Порядка.</w:t>
      </w:r>
    </w:p>
    <w:p w:rsidR="00C262F2" w:rsidRDefault="00C262F2">
      <w:pPr>
        <w:pStyle w:val="ConsPlusNormal"/>
        <w:spacing w:before="280"/>
        <w:ind w:firstLine="540"/>
        <w:jc w:val="both"/>
      </w:pPr>
      <w:r>
        <w:t>7. 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70" w:name="P2353"/>
      <w:bookmarkEnd w:id="70"/>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2346"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51" style="width:152.25pt;height:49.5pt" coordsize="" o:spt="100" adj="0,,0" path="" filled="f" stroked="f">
            <v:stroke joinstyle="miter"/>
            <v:imagedata r:id="rId164" o:title="base_23772_116600_32794"/>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52" style="width:42pt;height:28.5pt" coordsize="" o:spt="100" adj="0,,0" path="" filled="f" stroked="f">
            <v:stroke joinstyle="miter"/>
            <v:imagedata r:id="rId165" o:title="base_23772_116600_32795"/>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подготовленный в соответствии с требованиями </w:t>
      </w:r>
      <w:hyperlink w:anchor="P2353" w:history="1">
        <w:r>
          <w:rPr>
            <w:color w:val="0000FF"/>
          </w:rPr>
          <w:t>подпункта 1 пункта 7</w:t>
        </w:r>
      </w:hyperlink>
      <w:r>
        <w:t xml:space="preserve"> настоящего Порядка </w:t>
      </w:r>
      <w:r>
        <w:lastRenderedPageBreak/>
        <w:t>(далее - приказ о размере субсидий);</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направляет приказ о размере субсидий в управление финансов Липецкой области, а для предоставления субсидий в 2020 году - подготавливает проект нормативного правового акта администрации области о распределении объемов субсидии между муниципальными образованиями;</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 xml:space="preserve">8. Условия предоставления субсидии, установленные </w:t>
      </w:r>
      <w:hyperlink w:anchor="P2338" w:history="1">
        <w:r>
          <w:rPr>
            <w:color w:val="0000FF"/>
          </w:rPr>
          <w:t>подпунктом 1 пункта 3</w:t>
        </w:r>
      </w:hyperlink>
      <w:r>
        <w:t xml:space="preserve"> настоящего Порядка, должны быть исполнены муниципальным образованием в полном объеме до дня заключения соглашения.</w:t>
      </w:r>
    </w:p>
    <w:p w:rsidR="00C262F2" w:rsidRDefault="00C262F2">
      <w:pPr>
        <w:pStyle w:val="ConsPlusNormal"/>
        <w:spacing w:before="280"/>
        <w:ind w:firstLine="540"/>
        <w:jc w:val="both"/>
      </w:pPr>
      <w:r>
        <w:t>9. Распределение субсидий осуществляется законом об областном бюджете. В течение 5 рабочих дней со дня, следующего за днем опубликования закона об областном бюджете, а для предоставления субсидий в 2020 году в течение 5 рабочих дней со дня, следующего за днем опубликования нормативного правового акта администрации области о распределении объемов субсидии между муниципальными образованиями,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и на плановый период, содержащую сведения об объемах средств, предусмотренных в местном бюджете на цели, указанные в </w:t>
      </w:r>
      <w:hyperlink w:anchor="P2334"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с главным распорядителем до 15 февраля года предоставления субсидии.</w:t>
      </w:r>
    </w:p>
    <w:p w:rsidR="00C262F2" w:rsidRDefault="00C262F2">
      <w:pPr>
        <w:pStyle w:val="ConsPlusNormal"/>
        <w:jc w:val="both"/>
      </w:pPr>
      <w:r>
        <w:t xml:space="preserve">(в ред. </w:t>
      </w:r>
      <w:hyperlink r:id="rId26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bookmarkStart w:id="71" w:name="P2379"/>
      <w:bookmarkEnd w:id="71"/>
      <w:r>
        <w:t xml:space="preserve">10. Главный распорядитель перечисляет бюджетные средства на счета получателей субсидий, открытые территориальным органом Федерального </w:t>
      </w:r>
      <w:r>
        <w:lastRenderedPageBreak/>
        <w:t>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C262F2" w:rsidRDefault="00C262F2">
      <w:pPr>
        <w:pStyle w:val="ConsPlusNormal"/>
        <w:jc w:val="both"/>
      </w:pPr>
      <w:r>
        <w:t xml:space="preserve">(в ред. </w:t>
      </w:r>
      <w:hyperlink r:id="rId267"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rsidR="00C262F2" w:rsidRDefault="00C262F2">
      <w:pPr>
        <w:pStyle w:val="ConsPlusNormal"/>
        <w:spacing w:before="280"/>
        <w:ind w:firstLine="540"/>
        <w:jc w:val="both"/>
      </w:pPr>
      <w:r>
        <w:t>12. Результатом использования субсидий является количество отдельных зданий муниципальных общеобразовательных организаций, в которых проведен капитальный ремонт.</w:t>
      </w:r>
    </w:p>
    <w:p w:rsidR="00C262F2" w:rsidRDefault="00C262F2">
      <w:pPr>
        <w:pStyle w:val="ConsPlusNormal"/>
        <w:spacing w:before="280"/>
        <w:ind w:firstLine="540"/>
        <w:jc w:val="both"/>
      </w:pPr>
      <w:r>
        <w:t>Значения результата использования субсидий устанавливаются соглашением.</w:t>
      </w:r>
    </w:p>
    <w:p w:rsidR="00C262F2" w:rsidRDefault="00C262F2">
      <w:pPr>
        <w:pStyle w:val="ConsPlusNormal"/>
        <w:spacing w:before="280"/>
        <w:ind w:firstLine="540"/>
        <w:jc w:val="both"/>
      </w:pPr>
      <w:r>
        <w:t>Распределение субсидий по конкретным зданиям муниципальных общеобразовательных организаций с указанием их адресов устанавливается в соглашении.</w:t>
      </w:r>
    </w:p>
    <w:p w:rsidR="00C262F2" w:rsidRDefault="00C262F2">
      <w:pPr>
        <w:pStyle w:val="ConsPlusNormal"/>
        <w:spacing w:before="280"/>
        <w:ind w:firstLine="540"/>
        <w:jc w:val="both"/>
      </w:pPr>
      <w:r>
        <w:t>13. Основания и порядок применения ответственности получателя субсидии при невыполнении условий соглашения устанавливаются в соглашении.</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268" w:history="1">
        <w:r>
          <w:rPr>
            <w:color w:val="0000FF"/>
          </w:rPr>
          <w:t>подпунктом 3 пункта 8</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администрации Липецкой области от 02 сентября 2019 года N 379 (далее - Правила), порядок и предельный объем сокращения субсидий устанавливаются соглашением в соответствии с требованиями </w:t>
      </w:r>
      <w:hyperlink r:id="rId269" w:history="1">
        <w:r>
          <w:rPr>
            <w:color w:val="0000FF"/>
          </w:rPr>
          <w:t>пунктов 12</w:t>
        </w:r>
      </w:hyperlink>
      <w:r>
        <w:t xml:space="preserve"> - </w:t>
      </w:r>
      <w:hyperlink r:id="rId270" w:history="1">
        <w:r>
          <w:rPr>
            <w:color w:val="0000FF"/>
          </w:rPr>
          <w:t>15</w:t>
        </w:r>
      </w:hyperlink>
      <w:r>
        <w:t xml:space="preserve"> Правил.</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271" w:history="1">
        <w:r>
          <w:rPr>
            <w:color w:val="0000FF"/>
          </w:rPr>
          <w:t>подпунктом 4 пункта 8</w:t>
        </w:r>
      </w:hyperlink>
      <w: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r:id="rId272" w:history="1">
        <w:r>
          <w:rPr>
            <w:color w:val="0000FF"/>
          </w:rPr>
          <w:t>подпунктами 3</w:t>
        </w:r>
      </w:hyperlink>
      <w:r>
        <w:t xml:space="preserve"> и </w:t>
      </w:r>
      <w:hyperlink r:id="rId273" w:history="1">
        <w:r>
          <w:rPr>
            <w:color w:val="0000FF"/>
          </w:rPr>
          <w:t>4 пункта 8</w:t>
        </w:r>
      </w:hyperlink>
      <w:r>
        <w:t xml:space="preserve"> Правил, порядок и предельный объем сокращения субсидий устанавливаются соглашением в соответствии с требованиями </w:t>
      </w:r>
      <w:hyperlink r:id="rId274" w:history="1">
        <w:r>
          <w:rPr>
            <w:color w:val="0000FF"/>
          </w:rPr>
          <w:t>пункта 16</w:t>
        </w:r>
      </w:hyperlink>
      <w:r>
        <w:t xml:space="preserve"> Правил.</w:t>
      </w:r>
    </w:p>
    <w:p w:rsidR="00C262F2" w:rsidRDefault="00C262F2">
      <w:pPr>
        <w:pStyle w:val="ConsPlusNormal"/>
        <w:spacing w:before="280"/>
        <w:ind w:firstLine="540"/>
        <w:jc w:val="both"/>
      </w:pPr>
      <w:r>
        <w:lastRenderedPageBreak/>
        <w:t xml:space="preserve">В случае невыполнения получателем субсидии обязательств, предусмотренных соглашением в соответствии с </w:t>
      </w:r>
      <w:hyperlink r:id="rId275" w:history="1">
        <w:r>
          <w:rPr>
            <w:color w:val="0000FF"/>
          </w:rPr>
          <w:t>подпунктом 2 пункта 8</w:t>
        </w:r>
      </w:hyperlink>
      <w:r>
        <w:t xml:space="preserve"> Правил, порядок и предельный объем сокращения субсидий устанавливаются соглашением в соответствии с требованиями, предусмотренными бюджетным законодательством Российской Федерации.</w:t>
      </w:r>
    </w:p>
    <w:p w:rsidR="00C262F2" w:rsidRDefault="00C262F2">
      <w:pPr>
        <w:pStyle w:val="ConsPlusNormal"/>
        <w:jc w:val="both"/>
      </w:pPr>
      <w:r>
        <w:t xml:space="preserve">(в ред. </w:t>
      </w:r>
      <w:hyperlink r:id="rId27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262F2" w:rsidRDefault="00C262F2">
      <w:pPr>
        <w:pStyle w:val="ConsPlusNormal"/>
        <w:jc w:val="both"/>
      </w:pPr>
      <w:r>
        <w:t xml:space="preserve">(п. 14 в ред. </w:t>
      </w:r>
      <w:hyperlink r:id="rId277"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в текущем финансовом году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2346"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Дополнительная заявка либо отказ муниципального образования от части субсидии подается получателем субсидии в течение 15 рабочих дней со дня возникновения обстоятельств, предусмотренных </w:t>
      </w:r>
      <w:hyperlink r:id="rId278" w:history="1">
        <w:r>
          <w:rPr>
            <w:color w:val="0000FF"/>
          </w:rPr>
          <w:t>абзацем 4 пункта 9</w:t>
        </w:r>
      </w:hyperlink>
      <w:r>
        <w:t xml:space="preserve"> Правил.</w:t>
      </w:r>
    </w:p>
    <w:p w:rsidR="00C262F2" w:rsidRDefault="00C262F2">
      <w:pPr>
        <w:pStyle w:val="ConsPlusNormal"/>
        <w:spacing w:before="280"/>
        <w:ind w:firstLine="540"/>
        <w:jc w:val="both"/>
      </w:pPr>
      <w:r>
        <w:t xml:space="preserve">Дополнительная заявка регистрируется в порядке, установленном </w:t>
      </w:r>
      <w:hyperlink w:anchor="P2350" w:history="1">
        <w:r>
          <w:rPr>
            <w:color w:val="0000FF"/>
          </w:rPr>
          <w:t>абзацем 5 пункта 5</w:t>
        </w:r>
      </w:hyperlink>
      <w:r>
        <w:t xml:space="preserve"> настоящего Порядка, и рассматривается уполномоченным лицом в течение 10 рабочих дней, следующих за днем ее поступления.</w:t>
      </w:r>
    </w:p>
    <w:p w:rsidR="00C262F2" w:rsidRDefault="00C262F2">
      <w:pPr>
        <w:pStyle w:val="ConsPlusNormal"/>
        <w:spacing w:before="280"/>
        <w:ind w:firstLine="540"/>
        <w:jc w:val="both"/>
      </w:pPr>
      <w:r>
        <w:t>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C262F2" w:rsidRDefault="00C262F2">
      <w:pPr>
        <w:pStyle w:val="ConsPlusNormal"/>
        <w:spacing w:before="280"/>
        <w:ind w:firstLine="540"/>
        <w:jc w:val="both"/>
      </w:pPr>
      <w:r>
        <w:t>Получение отказа муниципального образования от части субсидии либо непредставление в установленный срок документов, указанных в абзаце втором настоящего пункта, является основанием для распределения главным распорядителем неиспользованных остатков субсидии в соответствии с пунктом 16 настоящего Порядка.</w:t>
      </w:r>
    </w:p>
    <w:p w:rsidR="00C262F2" w:rsidRDefault="00C262F2">
      <w:pPr>
        <w:pStyle w:val="ConsPlusNormal"/>
        <w:jc w:val="both"/>
      </w:pPr>
      <w:r>
        <w:t xml:space="preserve">(п. 15 в ред. </w:t>
      </w:r>
      <w:hyperlink r:id="rId279"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16. Внесение изменений в распределение объемов субсидий между муниципальными образованиями осуществляется в соответствии со </w:t>
      </w:r>
      <w:hyperlink r:id="rId280" w:history="1">
        <w:r>
          <w:rPr>
            <w:color w:val="0000FF"/>
          </w:rPr>
          <w:t>статьей 43</w:t>
        </w:r>
      </w:hyperlink>
      <w:r>
        <w:t xml:space="preserve"> Закона Липецкой области от 27 декабря 2019 года N 343-ОЗ "О бюджетном </w:t>
      </w:r>
      <w:r>
        <w:lastRenderedPageBreak/>
        <w:t>процессе Липецкой области".</w:t>
      </w:r>
    </w:p>
    <w:p w:rsidR="00C262F2" w:rsidRDefault="00C262F2">
      <w:pPr>
        <w:pStyle w:val="ConsPlusNormal"/>
        <w:spacing w:before="280"/>
        <w:ind w:firstLine="540"/>
        <w:jc w:val="both"/>
      </w:pPr>
      <w:r>
        <w:t>При увеличении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w:t>
      </w:r>
    </w:p>
    <w:p w:rsidR="00C262F2" w:rsidRDefault="00C262F2">
      <w:pPr>
        <w:pStyle w:val="ConsPlusNormal"/>
        <w:jc w:val="both"/>
      </w:pPr>
      <w:r>
        <w:t xml:space="preserve">(в ред. </w:t>
      </w:r>
      <w:hyperlink r:id="rId281"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2346"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Уполномоченное лицо осуществляет отбор претендентов в соответствии с </w:t>
      </w:r>
      <w:hyperlink w:anchor="P2351" w:history="1">
        <w:r>
          <w:rPr>
            <w:color w:val="0000FF"/>
          </w:rPr>
          <w:t>пунктом 6</w:t>
        </w:r>
      </w:hyperlink>
      <w:r>
        <w:t xml:space="preserve"> настоящего Порядка.</w:t>
      </w:r>
    </w:p>
    <w:p w:rsidR="00C262F2" w:rsidRDefault="00C262F2">
      <w:pPr>
        <w:pStyle w:val="ConsPlusNormal"/>
        <w:spacing w:before="280"/>
        <w:ind w:firstLine="540"/>
        <w:jc w:val="both"/>
      </w:pPr>
      <w:r>
        <w:t>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72" w:name="P2404"/>
      <w:bookmarkEnd w:id="72"/>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2346"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53" style="width:152.25pt;height:49.5pt" coordsize="" o:spt="100" adj="0,,0" path="" filled="f" stroked="f">
            <v:stroke joinstyle="miter"/>
            <v:imagedata r:id="rId164" o:title="base_23772_116600_32796"/>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54" style="width:42pt;height:28.5pt" coordsize="" o:spt="100" adj="0,,0" path="" filled="f" stroked="f">
            <v:stroke joinstyle="miter"/>
            <v:imagedata r:id="rId165" o:title="base_23772_116600_32797"/>
            <v:formulas/>
            <v:path o:connecttype="segments"/>
          </v:shape>
        </w:pict>
      </w:r>
      <w:r>
        <w:t xml:space="preserve"> - суммарный объем средств, необходимый муниципальным </w:t>
      </w:r>
      <w:r>
        <w:lastRenderedPageBreak/>
        <w:t>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о размере субсидий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о размере субсидий, подготовленный в соответствии с требованиями </w:t>
      </w:r>
      <w:hyperlink w:anchor="P2404" w:history="1">
        <w:r>
          <w:rPr>
            <w:color w:val="0000FF"/>
          </w:rPr>
          <w:t>подпункта 1 пункта 16</w:t>
        </w:r>
      </w:hyperlink>
      <w:r>
        <w:t xml:space="preserve"> настоящего Порядка;</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В течение 3 рабочих дней со дня, следующего за днем опубликования нормативного правового акта о распределении объемов субсидии между муниципальными образованиями,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2334"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но не позднее 30 дней после дня вступления в силу закона о внесении изменений в закон об областном бюджете.</w:t>
      </w:r>
    </w:p>
    <w:p w:rsidR="00C262F2" w:rsidRDefault="00C262F2">
      <w:pPr>
        <w:pStyle w:val="ConsPlusNormal"/>
        <w:jc w:val="both"/>
      </w:pPr>
      <w:r>
        <w:t xml:space="preserve">(в ред. </w:t>
      </w:r>
      <w:hyperlink r:id="rId282"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Уведомление направляется способом, указанным претендентом в заявке, </w:t>
      </w:r>
      <w:r>
        <w:lastRenderedPageBreak/>
        <w:t>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r>
        <w:t xml:space="preserve">Главный распорядитель перечисляет бюджетные средства на счета получателей субсидий в соответствии с </w:t>
      </w:r>
      <w:hyperlink w:anchor="P2379" w:history="1">
        <w:r>
          <w:rPr>
            <w:color w:val="0000FF"/>
          </w:rPr>
          <w:t>пунктом 10</w:t>
        </w:r>
      </w:hyperlink>
      <w:r>
        <w:t xml:space="preserve"> настоящего Порядка.</w:t>
      </w:r>
    </w:p>
    <w:p w:rsidR="00C262F2" w:rsidRDefault="00C262F2">
      <w:pPr>
        <w:pStyle w:val="ConsPlusNormal"/>
        <w:spacing w:before="280"/>
        <w:ind w:firstLine="540"/>
        <w:jc w:val="both"/>
      </w:pPr>
      <w:r>
        <w:t>17. Получатели субсидий несут ответственность за достоверность сведений, содержащихся в документах и отчетности.</w:t>
      </w:r>
    </w:p>
    <w:p w:rsidR="00C262F2" w:rsidRDefault="00C262F2">
      <w:pPr>
        <w:pStyle w:val="ConsPlusNormal"/>
        <w:spacing w:before="280"/>
        <w:ind w:firstLine="540"/>
        <w:jc w:val="both"/>
      </w:pPr>
      <w:r>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C262F2" w:rsidRDefault="00C262F2">
      <w:pPr>
        <w:pStyle w:val="ConsPlusNormal"/>
        <w:spacing w:before="280"/>
        <w:ind w:firstLine="540"/>
        <w:jc w:val="both"/>
      </w:pPr>
      <w:r>
        <w:t>18. Контроль за соблюдением получателями субсидий целей и условий предоставления субсидий осуществляется главным распорядителем и органом внутреннего государственного финансового контроля.</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3"/>
      </w:pPr>
      <w:r>
        <w:t>Приложение</w:t>
      </w:r>
    </w:p>
    <w:p w:rsidR="00C262F2" w:rsidRDefault="00C262F2">
      <w:pPr>
        <w:pStyle w:val="ConsPlusNormal"/>
        <w:jc w:val="right"/>
      </w:pPr>
      <w:r>
        <w:t>к Порядку предоставления</w:t>
      </w:r>
    </w:p>
    <w:p w:rsidR="00C262F2" w:rsidRDefault="00C262F2">
      <w:pPr>
        <w:pStyle w:val="ConsPlusNormal"/>
        <w:jc w:val="right"/>
      </w:pPr>
      <w:r>
        <w:t>и распределения субсидий местным</w:t>
      </w:r>
    </w:p>
    <w:p w:rsidR="00C262F2" w:rsidRDefault="00C262F2">
      <w:pPr>
        <w:pStyle w:val="ConsPlusNormal"/>
        <w:jc w:val="right"/>
      </w:pPr>
      <w:r>
        <w:t>бюджетам из областного бюджета</w:t>
      </w:r>
    </w:p>
    <w:p w:rsidR="00C262F2" w:rsidRDefault="00C262F2">
      <w:pPr>
        <w:pStyle w:val="ConsPlusNormal"/>
        <w:jc w:val="right"/>
      </w:pPr>
      <w:r>
        <w:t>на реализацию муниципальных программ,</w:t>
      </w:r>
    </w:p>
    <w:p w:rsidR="00C262F2" w:rsidRDefault="00C262F2">
      <w:pPr>
        <w:pStyle w:val="ConsPlusNormal"/>
        <w:jc w:val="right"/>
      </w:pPr>
      <w:r>
        <w:t>направленных на благоустройство</w:t>
      </w:r>
    </w:p>
    <w:p w:rsidR="00C262F2" w:rsidRDefault="00C262F2">
      <w:pPr>
        <w:pStyle w:val="ConsPlusNormal"/>
        <w:jc w:val="right"/>
      </w:pPr>
      <w:r>
        <w:t>зданий муниципальных</w:t>
      </w:r>
    </w:p>
    <w:p w:rsidR="00C262F2" w:rsidRDefault="00C262F2">
      <w:pPr>
        <w:pStyle w:val="ConsPlusNormal"/>
        <w:jc w:val="right"/>
      </w:pPr>
      <w:r>
        <w:t>общеобразовательных организаций</w:t>
      </w:r>
    </w:p>
    <w:p w:rsidR="00C262F2" w:rsidRDefault="00C262F2">
      <w:pPr>
        <w:pStyle w:val="ConsPlusNormal"/>
        <w:jc w:val="right"/>
      </w:pPr>
      <w:r>
        <w:t>в целях соблюдения требований</w:t>
      </w:r>
    </w:p>
    <w:p w:rsidR="00C262F2" w:rsidRDefault="00C262F2">
      <w:pPr>
        <w:pStyle w:val="ConsPlusNormal"/>
        <w:jc w:val="right"/>
      </w:pPr>
      <w:r>
        <w:t>к воздушно-тепловому режиму,</w:t>
      </w:r>
    </w:p>
    <w:p w:rsidR="00C262F2" w:rsidRDefault="00C262F2">
      <w:pPr>
        <w:pStyle w:val="ConsPlusNormal"/>
        <w:jc w:val="right"/>
      </w:pPr>
      <w:r>
        <w:t>водоснабжению и канализации</w:t>
      </w:r>
    </w:p>
    <w:p w:rsidR="00C262F2" w:rsidRDefault="00C262F2">
      <w:pPr>
        <w:pStyle w:val="ConsPlusNormal"/>
        <w:jc w:val="both"/>
      </w:pPr>
    </w:p>
    <w:p w:rsidR="00C262F2" w:rsidRDefault="00C262F2">
      <w:pPr>
        <w:pStyle w:val="ConsPlusNonformat"/>
        <w:jc w:val="both"/>
      </w:pPr>
      <w:r>
        <w:t xml:space="preserve">                                        Начальнику управления образования и</w:t>
      </w:r>
    </w:p>
    <w:p w:rsidR="00C262F2" w:rsidRDefault="00C262F2">
      <w:pPr>
        <w:pStyle w:val="ConsPlusNonformat"/>
        <w:jc w:val="both"/>
      </w:pPr>
      <w:r>
        <w:t xml:space="preserve">                                                     науки Липецкой области</w:t>
      </w:r>
    </w:p>
    <w:p w:rsidR="00C262F2" w:rsidRDefault="00C262F2">
      <w:pPr>
        <w:pStyle w:val="ConsPlusNonformat"/>
        <w:jc w:val="both"/>
      </w:pPr>
      <w:r>
        <w:t xml:space="preserve">                                                ___________________________</w:t>
      </w:r>
    </w:p>
    <w:p w:rsidR="00C262F2" w:rsidRDefault="00C262F2">
      <w:pPr>
        <w:pStyle w:val="ConsPlusNonformat"/>
        <w:jc w:val="both"/>
      </w:pPr>
    </w:p>
    <w:p w:rsidR="00C262F2" w:rsidRDefault="00C262F2">
      <w:pPr>
        <w:pStyle w:val="ConsPlusNonformat"/>
        <w:jc w:val="both"/>
      </w:pPr>
      <w:bookmarkStart w:id="73" w:name="P2454"/>
      <w:bookmarkEnd w:id="73"/>
      <w:r>
        <w:t xml:space="preserve">                                  Заявка</w:t>
      </w:r>
    </w:p>
    <w:p w:rsidR="00C262F2" w:rsidRDefault="00C262F2">
      <w:pPr>
        <w:pStyle w:val="ConsPlusNonformat"/>
        <w:jc w:val="both"/>
      </w:pPr>
      <w:r>
        <w:t xml:space="preserve">        ___________________________________________________________</w:t>
      </w:r>
    </w:p>
    <w:p w:rsidR="00C262F2" w:rsidRDefault="00C262F2">
      <w:pPr>
        <w:pStyle w:val="ConsPlusNonformat"/>
        <w:jc w:val="both"/>
      </w:pPr>
      <w:r>
        <w:t xml:space="preserve">                 (наименование муниципального образования)</w:t>
      </w:r>
    </w:p>
    <w:p w:rsidR="00C262F2" w:rsidRDefault="00C262F2">
      <w:pPr>
        <w:pStyle w:val="ConsPlusNonformat"/>
        <w:jc w:val="both"/>
      </w:pPr>
    </w:p>
    <w:p w:rsidR="00C262F2" w:rsidRDefault="00C262F2">
      <w:pPr>
        <w:pStyle w:val="ConsPlusNonformat"/>
        <w:jc w:val="both"/>
      </w:pPr>
      <w:r>
        <w:t>просит   рассмотреть   настоящую   заявку   в   рамках   проведения  отбора</w:t>
      </w:r>
    </w:p>
    <w:p w:rsidR="00C262F2" w:rsidRDefault="00C262F2">
      <w:pPr>
        <w:pStyle w:val="ConsPlusNonformat"/>
        <w:jc w:val="both"/>
      </w:pPr>
      <w:r>
        <w:t>муниципальных  образований в части предоставления субсидий местным бюджетам</w:t>
      </w:r>
    </w:p>
    <w:p w:rsidR="00C262F2" w:rsidRDefault="00C262F2">
      <w:pPr>
        <w:pStyle w:val="ConsPlusNonformat"/>
        <w:jc w:val="both"/>
      </w:pPr>
      <w:r>
        <w:t>на  реализацию  муниципальных  программ,  направленных  на  благоустройство</w:t>
      </w:r>
    </w:p>
    <w:p w:rsidR="00C262F2" w:rsidRDefault="00C262F2">
      <w:pPr>
        <w:pStyle w:val="ConsPlusNonformat"/>
        <w:jc w:val="both"/>
      </w:pPr>
      <w:r>
        <w:t>зданий  муниципальных  общеобразовательных  организаций  в целях соблюдения</w:t>
      </w:r>
    </w:p>
    <w:p w:rsidR="00C262F2" w:rsidRDefault="00C262F2">
      <w:pPr>
        <w:pStyle w:val="ConsPlusNonformat"/>
        <w:jc w:val="both"/>
      </w:pPr>
      <w:r>
        <w:lastRenderedPageBreak/>
        <w:t>требований  к  воздушно-тепловому  режиму,  водоснабжению  и канализации, и</w:t>
      </w:r>
    </w:p>
    <w:p w:rsidR="00C262F2" w:rsidRDefault="00C262F2">
      <w:pPr>
        <w:pStyle w:val="ConsPlusNonformat"/>
        <w:jc w:val="both"/>
      </w:pPr>
      <w:r>
        <w:t>выделить субсидию в размере ___________ руб.</w:t>
      </w:r>
    </w:p>
    <w:p w:rsidR="00C262F2" w:rsidRDefault="00C262F2">
      <w:pPr>
        <w:pStyle w:val="ConsPlusNonformat"/>
        <w:jc w:val="both"/>
      </w:pPr>
    </w:p>
    <w:p w:rsidR="00C262F2" w:rsidRDefault="00C262F2">
      <w:pPr>
        <w:pStyle w:val="ConsPlusNonformat"/>
        <w:jc w:val="both"/>
      </w:pPr>
      <w:r>
        <w:t xml:space="preserve">    Реквизиты муниципального образования:</w:t>
      </w:r>
    </w:p>
    <w:p w:rsidR="00C262F2" w:rsidRDefault="00C262F2">
      <w:pPr>
        <w:pStyle w:val="ConsPlusNonformat"/>
        <w:jc w:val="both"/>
      </w:pPr>
      <w:r>
        <w:t xml:space="preserve">    ИНН ______________________________</w:t>
      </w:r>
    </w:p>
    <w:p w:rsidR="00C262F2" w:rsidRDefault="00C262F2">
      <w:pPr>
        <w:pStyle w:val="ConsPlusNonformat"/>
        <w:jc w:val="both"/>
      </w:pPr>
      <w:r>
        <w:t xml:space="preserve">    КПП ______________________________</w:t>
      </w:r>
    </w:p>
    <w:p w:rsidR="00C262F2" w:rsidRDefault="00C262F2">
      <w:pPr>
        <w:pStyle w:val="ConsPlusNonformat"/>
        <w:jc w:val="both"/>
      </w:pPr>
      <w:r>
        <w:t xml:space="preserve">    </w:t>
      </w:r>
      <w:hyperlink r:id="rId283" w:history="1">
        <w:r>
          <w:rPr>
            <w:color w:val="0000FF"/>
          </w:rPr>
          <w:t>ОКАТО</w:t>
        </w:r>
      </w:hyperlink>
      <w:r>
        <w:t xml:space="preserve"> ____________________________</w:t>
      </w:r>
    </w:p>
    <w:p w:rsidR="00C262F2" w:rsidRDefault="00C262F2">
      <w:pPr>
        <w:pStyle w:val="ConsPlusNonformat"/>
        <w:jc w:val="both"/>
      </w:pPr>
      <w:r>
        <w:t xml:space="preserve">    Полное наименование ______________</w:t>
      </w:r>
    </w:p>
    <w:p w:rsidR="00C262F2" w:rsidRDefault="00C262F2">
      <w:pPr>
        <w:pStyle w:val="ConsPlusNonformat"/>
        <w:jc w:val="both"/>
      </w:pPr>
      <w:r>
        <w:t xml:space="preserve">    Расчетный счет ___________________</w:t>
      </w:r>
    </w:p>
    <w:p w:rsidR="00C262F2" w:rsidRDefault="00C262F2">
      <w:pPr>
        <w:pStyle w:val="ConsPlusNonformat"/>
        <w:jc w:val="both"/>
      </w:pPr>
      <w:r>
        <w:t xml:space="preserve">    Наименование банка _______________</w:t>
      </w:r>
    </w:p>
    <w:p w:rsidR="00C262F2" w:rsidRDefault="00C262F2">
      <w:pPr>
        <w:pStyle w:val="ConsPlusNonformat"/>
        <w:jc w:val="both"/>
      </w:pPr>
      <w:r>
        <w:t xml:space="preserve">    Корреспондирующий счет ___________</w:t>
      </w:r>
    </w:p>
    <w:p w:rsidR="00C262F2" w:rsidRDefault="00C262F2">
      <w:pPr>
        <w:pStyle w:val="ConsPlusNonformat"/>
        <w:jc w:val="both"/>
      </w:pPr>
      <w:r>
        <w:t xml:space="preserve">    БИК ______________________________</w:t>
      </w:r>
    </w:p>
    <w:p w:rsidR="00C262F2" w:rsidRDefault="00C262F2">
      <w:pPr>
        <w:pStyle w:val="ConsPlusNonformat"/>
        <w:jc w:val="both"/>
      </w:pPr>
      <w:r>
        <w:t xml:space="preserve">    КБК ______________________________</w:t>
      </w:r>
    </w:p>
    <w:p w:rsidR="00C262F2" w:rsidRDefault="00C262F2">
      <w:pPr>
        <w:pStyle w:val="ConsPlusNonformat"/>
        <w:jc w:val="both"/>
      </w:pPr>
    </w:p>
    <w:p w:rsidR="00C262F2" w:rsidRDefault="00C262F2">
      <w:pPr>
        <w:pStyle w:val="ConsPlusNonformat"/>
        <w:jc w:val="both"/>
      </w:pPr>
      <w:r>
        <w:t xml:space="preserve">                                                                    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1134"/>
        <w:gridCol w:w="1587"/>
        <w:gridCol w:w="907"/>
        <w:gridCol w:w="907"/>
        <w:gridCol w:w="1474"/>
        <w:gridCol w:w="964"/>
        <w:gridCol w:w="1531"/>
      </w:tblGrid>
      <w:tr w:rsidR="00C262F2">
        <w:tc>
          <w:tcPr>
            <w:tcW w:w="550" w:type="dxa"/>
          </w:tcPr>
          <w:p w:rsidR="00C262F2" w:rsidRDefault="00C262F2">
            <w:pPr>
              <w:pStyle w:val="ConsPlusNormal"/>
              <w:jc w:val="center"/>
            </w:pPr>
            <w:r>
              <w:t>N п/п</w:t>
            </w:r>
          </w:p>
        </w:tc>
        <w:tc>
          <w:tcPr>
            <w:tcW w:w="1134" w:type="dxa"/>
          </w:tcPr>
          <w:p w:rsidR="00C262F2" w:rsidRDefault="00C262F2">
            <w:pPr>
              <w:pStyle w:val="ConsPlusNormal"/>
              <w:jc w:val="center"/>
            </w:pPr>
            <w:r>
              <w:t>Наименование и адрес муниципальной общеобразовательной организации</w:t>
            </w:r>
          </w:p>
        </w:tc>
        <w:tc>
          <w:tcPr>
            <w:tcW w:w="1587" w:type="dxa"/>
          </w:tcPr>
          <w:p w:rsidR="00C262F2" w:rsidRDefault="00C262F2">
            <w:pPr>
              <w:pStyle w:val="ConsPlusNormal"/>
              <w:jc w:val="center"/>
            </w:pPr>
            <w:r>
              <w:t>Количество зданий, в которых будут выполнены мероприятия по благоустройству (капитальный ремонт)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907" w:type="dxa"/>
          </w:tcPr>
          <w:p w:rsidR="00C262F2" w:rsidRDefault="00C262F2">
            <w:pPr>
              <w:pStyle w:val="ConsPlusNormal"/>
              <w:jc w:val="center"/>
            </w:pPr>
            <w:r>
              <w:t>Направление расходов</w:t>
            </w:r>
          </w:p>
        </w:tc>
        <w:tc>
          <w:tcPr>
            <w:tcW w:w="907" w:type="dxa"/>
          </w:tcPr>
          <w:p w:rsidR="00C262F2" w:rsidRDefault="00C262F2">
            <w:pPr>
              <w:pStyle w:val="ConsPlusNormal"/>
              <w:jc w:val="center"/>
            </w:pPr>
            <w:r>
              <w:t>Утвержденная сметная стоимость (руб.)</w:t>
            </w:r>
          </w:p>
        </w:tc>
        <w:tc>
          <w:tcPr>
            <w:tcW w:w="1474" w:type="dxa"/>
          </w:tcPr>
          <w:p w:rsidR="00C262F2" w:rsidRDefault="00C262F2">
            <w:pPr>
              <w:pStyle w:val="ConsPlusNormal"/>
              <w:jc w:val="center"/>
            </w:pPr>
            <w:r>
              <w:t>Объем субсидий из областного бюджета, необходимый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p w:rsidR="00C262F2" w:rsidRDefault="00C262F2">
            <w:pPr>
              <w:pStyle w:val="ConsPlusNormal"/>
              <w:jc w:val="center"/>
            </w:pPr>
            <w:r>
              <w:t>на _____ (год)</w:t>
            </w:r>
          </w:p>
          <w:p w:rsidR="00C262F2" w:rsidRDefault="00C262F2">
            <w:pPr>
              <w:pStyle w:val="ConsPlusNormal"/>
              <w:jc w:val="center"/>
            </w:pPr>
            <w:r>
              <w:t>(руб.)</w:t>
            </w:r>
          </w:p>
        </w:tc>
        <w:tc>
          <w:tcPr>
            <w:tcW w:w="964" w:type="dxa"/>
          </w:tcPr>
          <w:p w:rsidR="00C262F2" w:rsidRDefault="00C262F2">
            <w:pPr>
              <w:pStyle w:val="ConsPlusNormal"/>
              <w:jc w:val="center"/>
            </w:pPr>
            <w:r>
              <w:t>Уровень софинансирования в %</w:t>
            </w:r>
          </w:p>
        </w:tc>
        <w:tc>
          <w:tcPr>
            <w:tcW w:w="1531" w:type="dxa"/>
          </w:tcPr>
          <w:p w:rsidR="00C262F2" w:rsidRDefault="00C262F2">
            <w:pPr>
              <w:pStyle w:val="ConsPlusNormal"/>
              <w:jc w:val="center"/>
            </w:pPr>
            <w:r>
              <w:t>Предусмотрено средств в местном бюджете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p w:rsidR="00C262F2" w:rsidRDefault="00C262F2">
            <w:pPr>
              <w:pStyle w:val="ConsPlusNormal"/>
              <w:jc w:val="center"/>
            </w:pPr>
            <w:r>
              <w:t>на ____ год</w:t>
            </w:r>
          </w:p>
          <w:p w:rsidR="00C262F2" w:rsidRDefault="00C262F2">
            <w:pPr>
              <w:pStyle w:val="ConsPlusNormal"/>
              <w:jc w:val="center"/>
            </w:pPr>
            <w:r>
              <w:t>(руб.)</w:t>
            </w:r>
          </w:p>
        </w:tc>
      </w:tr>
      <w:tr w:rsidR="00C262F2">
        <w:tc>
          <w:tcPr>
            <w:tcW w:w="550" w:type="dxa"/>
          </w:tcPr>
          <w:p w:rsidR="00C262F2" w:rsidRDefault="00C262F2">
            <w:pPr>
              <w:pStyle w:val="ConsPlusNormal"/>
              <w:jc w:val="center"/>
            </w:pPr>
            <w:r>
              <w:t>1.</w:t>
            </w:r>
          </w:p>
        </w:tc>
        <w:tc>
          <w:tcPr>
            <w:tcW w:w="1134" w:type="dxa"/>
          </w:tcPr>
          <w:p w:rsidR="00C262F2" w:rsidRDefault="00C262F2">
            <w:pPr>
              <w:pStyle w:val="ConsPlusNormal"/>
            </w:pPr>
          </w:p>
        </w:tc>
        <w:tc>
          <w:tcPr>
            <w:tcW w:w="1587" w:type="dxa"/>
          </w:tcPr>
          <w:p w:rsidR="00C262F2" w:rsidRDefault="00C262F2">
            <w:pPr>
              <w:pStyle w:val="ConsPlusNormal"/>
            </w:pPr>
          </w:p>
        </w:tc>
        <w:tc>
          <w:tcPr>
            <w:tcW w:w="907" w:type="dxa"/>
          </w:tcPr>
          <w:p w:rsidR="00C262F2" w:rsidRDefault="00C262F2">
            <w:pPr>
              <w:pStyle w:val="ConsPlusNormal"/>
            </w:pPr>
          </w:p>
        </w:tc>
        <w:tc>
          <w:tcPr>
            <w:tcW w:w="907" w:type="dxa"/>
          </w:tcPr>
          <w:p w:rsidR="00C262F2" w:rsidRDefault="00C262F2">
            <w:pPr>
              <w:pStyle w:val="ConsPlusNormal"/>
            </w:pPr>
          </w:p>
        </w:tc>
        <w:tc>
          <w:tcPr>
            <w:tcW w:w="1474" w:type="dxa"/>
          </w:tcPr>
          <w:p w:rsidR="00C262F2" w:rsidRDefault="00C262F2">
            <w:pPr>
              <w:pStyle w:val="ConsPlusNormal"/>
            </w:pPr>
          </w:p>
        </w:tc>
        <w:tc>
          <w:tcPr>
            <w:tcW w:w="964" w:type="dxa"/>
          </w:tcPr>
          <w:p w:rsidR="00C262F2" w:rsidRDefault="00C262F2">
            <w:pPr>
              <w:pStyle w:val="ConsPlusNormal"/>
            </w:pPr>
          </w:p>
        </w:tc>
        <w:tc>
          <w:tcPr>
            <w:tcW w:w="1531" w:type="dxa"/>
          </w:tcPr>
          <w:p w:rsidR="00C262F2" w:rsidRDefault="00C262F2">
            <w:pPr>
              <w:pStyle w:val="ConsPlusNormal"/>
            </w:pPr>
          </w:p>
        </w:tc>
      </w:tr>
      <w:tr w:rsidR="00C262F2">
        <w:tc>
          <w:tcPr>
            <w:tcW w:w="550" w:type="dxa"/>
          </w:tcPr>
          <w:p w:rsidR="00C262F2" w:rsidRDefault="00C262F2">
            <w:pPr>
              <w:pStyle w:val="ConsPlusNormal"/>
            </w:pPr>
          </w:p>
        </w:tc>
        <w:tc>
          <w:tcPr>
            <w:tcW w:w="1134" w:type="dxa"/>
          </w:tcPr>
          <w:p w:rsidR="00C262F2" w:rsidRDefault="00C262F2">
            <w:pPr>
              <w:pStyle w:val="ConsPlusNormal"/>
            </w:pPr>
            <w:r>
              <w:t>Итого:</w:t>
            </w:r>
          </w:p>
        </w:tc>
        <w:tc>
          <w:tcPr>
            <w:tcW w:w="1587" w:type="dxa"/>
          </w:tcPr>
          <w:p w:rsidR="00C262F2" w:rsidRDefault="00C262F2">
            <w:pPr>
              <w:pStyle w:val="ConsPlusNormal"/>
            </w:pPr>
          </w:p>
        </w:tc>
        <w:tc>
          <w:tcPr>
            <w:tcW w:w="907" w:type="dxa"/>
          </w:tcPr>
          <w:p w:rsidR="00C262F2" w:rsidRDefault="00C262F2">
            <w:pPr>
              <w:pStyle w:val="ConsPlusNormal"/>
            </w:pPr>
          </w:p>
        </w:tc>
        <w:tc>
          <w:tcPr>
            <w:tcW w:w="907" w:type="dxa"/>
          </w:tcPr>
          <w:p w:rsidR="00C262F2" w:rsidRDefault="00C262F2">
            <w:pPr>
              <w:pStyle w:val="ConsPlusNormal"/>
            </w:pPr>
          </w:p>
        </w:tc>
        <w:tc>
          <w:tcPr>
            <w:tcW w:w="1474" w:type="dxa"/>
          </w:tcPr>
          <w:p w:rsidR="00C262F2" w:rsidRDefault="00C262F2">
            <w:pPr>
              <w:pStyle w:val="ConsPlusNormal"/>
            </w:pPr>
          </w:p>
        </w:tc>
        <w:tc>
          <w:tcPr>
            <w:tcW w:w="964" w:type="dxa"/>
          </w:tcPr>
          <w:p w:rsidR="00C262F2" w:rsidRDefault="00C262F2">
            <w:pPr>
              <w:pStyle w:val="ConsPlusNormal"/>
            </w:pPr>
          </w:p>
        </w:tc>
        <w:tc>
          <w:tcPr>
            <w:tcW w:w="1531" w:type="dxa"/>
          </w:tcPr>
          <w:p w:rsidR="00C262F2" w:rsidRDefault="00C262F2">
            <w:pPr>
              <w:pStyle w:val="ConsPlusNormal"/>
            </w:pPr>
          </w:p>
        </w:tc>
      </w:tr>
    </w:tbl>
    <w:p w:rsidR="00C262F2" w:rsidRDefault="00C262F2">
      <w:pPr>
        <w:pStyle w:val="ConsPlusNormal"/>
        <w:jc w:val="both"/>
      </w:pPr>
    </w:p>
    <w:p w:rsidR="00C262F2" w:rsidRDefault="00C262F2">
      <w:pPr>
        <w:pStyle w:val="ConsPlusNonformat"/>
        <w:jc w:val="both"/>
      </w:pPr>
      <w:r>
        <w:t>В  случае  предоставления  субсидии  уведомить  о  необходимости заключения</w:t>
      </w:r>
    </w:p>
    <w:p w:rsidR="00C262F2" w:rsidRDefault="00C262F2">
      <w:pPr>
        <w:pStyle w:val="ConsPlusNonformat"/>
        <w:jc w:val="both"/>
      </w:pPr>
      <w:r>
        <w:t>соглашения следующим образом:</w:t>
      </w:r>
    </w:p>
    <w:p w:rsidR="00C262F2" w:rsidRDefault="00C262F2">
      <w:pPr>
        <w:pStyle w:val="ConsPlusNonformat"/>
        <w:jc w:val="both"/>
      </w:pPr>
      <w:r>
        <w:t>___________________________________________________________________________</w:t>
      </w:r>
    </w:p>
    <w:p w:rsidR="00C262F2" w:rsidRDefault="00C262F2">
      <w:pPr>
        <w:pStyle w:val="ConsPlusNonformat"/>
        <w:jc w:val="both"/>
      </w:pPr>
    </w:p>
    <w:p w:rsidR="00C262F2" w:rsidRDefault="00C262F2">
      <w:pPr>
        <w:pStyle w:val="ConsPlusNonformat"/>
        <w:jc w:val="both"/>
      </w:pPr>
      <w:r>
        <w:t>Глава администрации</w:t>
      </w:r>
    </w:p>
    <w:p w:rsidR="00C262F2" w:rsidRDefault="00C262F2">
      <w:pPr>
        <w:pStyle w:val="ConsPlusNonformat"/>
        <w:jc w:val="both"/>
      </w:pPr>
      <w:r>
        <w:t>_____________________________  ____________  ______________________________</w:t>
      </w:r>
    </w:p>
    <w:p w:rsidR="00C262F2" w:rsidRDefault="00C262F2">
      <w:pPr>
        <w:pStyle w:val="ConsPlusNonformat"/>
        <w:jc w:val="both"/>
      </w:pPr>
      <w:r>
        <w:t>(наименование муниципального    (подпись)        (расшифровка подписи)</w:t>
      </w:r>
    </w:p>
    <w:p w:rsidR="00C262F2" w:rsidRDefault="00C262F2">
      <w:pPr>
        <w:pStyle w:val="ConsPlusNonformat"/>
        <w:jc w:val="both"/>
      </w:pPr>
      <w:r>
        <w:t xml:space="preserve">       образования)</w:t>
      </w:r>
    </w:p>
    <w:p w:rsidR="00C262F2" w:rsidRDefault="00C262F2">
      <w:pPr>
        <w:pStyle w:val="ConsPlusNonformat"/>
        <w:jc w:val="both"/>
      </w:pPr>
    </w:p>
    <w:p w:rsidR="00C262F2" w:rsidRDefault="00C262F2">
      <w:pPr>
        <w:pStyle w:val="ConsPlusNonformat"/>
        <w:jc w:val="both"/>
      </w:pPr>
      <w:r>
        <w:t>Руководитель финансового органа ______________  ___________________________</w:t>
      </w:r>
    </w:p>
    <w:p w:rsidR="00C262F2" w:rsidRDefault="00C262F2">
      <w:pPr>
        <w:pStyle w:val="ConsPlusNonformat"/>
        <w:jc w:val="both"/>
      </w:pPr>
      <w:r>
        <w:t>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r>
        <w:t>М.П. "__" _____________ 20__ г.</w:t>
      </w:r>
    </w:p>
    <w:p w:rsidR="00C262F2" w:rsidRDefault="00C262F2">
      <w:pPr>
        <w:pStyle w:val="ConsPlusNonformat"/>
        <w:jc w:val="both"/>
      </w:pPr>
    </w:p>
    <w:p w:rsidR="00C262F2" w:rsidRDefault="00C262F2">
      <w:pPr>
        <w:pStyle w:val="ConsPlusNonformat"/>
        <w:jc w:val="both"/>
      </w:pPr>
      <w:r>
        <w:t>Исполнитель: ____________________________ ___________________________</w:t>
      </w:r>
    </w:p>
    <w:p w:rsidR="00C262F2" w:rsidRDefault="00C262F2">
      <w:pPr>
        <w:pStyle w:val="ConsPlusNonformat"/>
        <w:jc w:val="both"/>
      </w:pPr>
      <w:r>
        <w:t xml:space="preserve">                       (Ф.И.О.)                   (телефон)</w:t>
      </w:r>
    </w:p>
    <w:p w:rsidR="00C262F2" w:rsidRDefault="00C262F2">
      <w:pPr>
        <w:pStyle w:val="ConsPlusNonformat"/>
        <w:jc w:val="both"/>
      </w:pPr>
    </w:p>
    <w:p w:rsidR="00C262F2" w:rsidRDefault="00C262F2">
      <w:pPr>
        <w:pStyle w:val="ConsPlusNonformat"/>
        <w:jc w:val="both"/>
      </w:pPr>
      <w:r>
        <w:t>Заявление и другие документы на ___ листах приняты специалистом.</w:t>
      </w:r>
    </w:p>
    <w:p w:rsidR="00C262F2" w:rsidRDefault="00C262F2">
      <w:pPr>
        <w:pStyle w:val="ConsPlusNonformat"/>
        <w:jc w:val="both"/>
      </w:pPr>
      <w:r>
        <w:t>____________________________</w:t>
      </w:r>
    </w:p>
    <w:p w:rsidR="00C262F2" w:rsidRDefault="00C262F2">
      <w:pPr>
        <w:pStyle w:val="ConsPlusNonformat"/>
        <w:jc w:val="both"/>
      </w:pPr>
      <w:r>
        <w:t>"__" ___________ 20__ г.</w:t>
      </w:r>
    </w:p>
    <w:p w:rsidR="00C262F2" w:rsidRDefault="00C262F2">
      <w:pPr>
        <w:pStyle w:val="ConsPlusNonformat"/>
        <w:jc w:val="both"/>
      </w:pPr>
      <w:r>
        <w:t xml:space="preserve">        (дата)</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2"/>
      </w:pPr>
      <w:r>
        <w:t>Приложение 7</w:t>
      </w:r>
    </w:p>
    <w:p w:rsidR="00C262F2" w:rsidRDefault="00C262F2">
      <w:pPr>
        <w:pStyle w:val="ConsPlusNormal"/>
        <w:jc w:val="right"/>
      </w:pPr>
      <w:r>
        <w:t>к подпрограмме 1</w:t>
      </w:r>
    </w:p>
    <w:p w:rsidR="00C262F2" w:rsidRDefault="00C262F2">
      <w:pPr>
        <w:pStyle w:val="ConsPlusNormal"/>
        <w:jc w:val="right"/>
      </w:pPr>
      <w:r>
        <w:t>"Ресурсное обеспечение</w:t>
      </w:r>
    </w:p>
    <w:p w:rsidR="00C262F2" w:rsidRDefault="00C262F2">
      <w:pPr>
        <w:pStyle w:val="ConsPlusNormal"/>
        <w:jc w:val="right"/>
      </w:pPr>
      <w:r>
        <w:t>развития образования</w:t>
      </w:r>
    </w:p>
    <w:p w:rsidR="00C262F2" w:rsidRDefault="00C262F2">
      <w:pPr>
        <w:pStyle w:val="ConsPlusNormal"/>
        <w:jc w:val="right"/>
      </w:pPr>
      <w:r>
        <w:t>Липецкой области"</w:t>
      </w:r>
    </w:p>
    <w:p w:rsidR="00C262F2" w:rsidRDefault="00C262F2">
      <w:pPr>
        <w:pStyle w:val="ConsPlusNormal"/>
        <w:jc w:val="right"/>
      </w:pPr>
      <w:r>
        <w:t>государственной программы</w:t>
      </w:r>
    </w:p>
    <w:p w:rsidR="00C262F2" w:rsidRDefault="00C262F2">
      <w:pPr>
        <w:pStyle w:val="ConsPlusNormal"/>
        <w:jc w:val="right"/>
      </w:pPr>
      <w:r>
        <w:t>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74" w:name="P2543"/>
      <w:bookmarkEnd w:id="74"/>
      <w:r>
        <w:t>ПОРЯДОК</w:t>
      </w:r>
    </w:p>
    <w:p w:rsidR="00C262F2" w:rsidRDefault="00C262F2">
      <w:pPr>
        <w:pStyle w:val="ConsPlusTitle"/>
        <w:jc w:val="center"/>
      </w:pPr>
      <w:r>
        <w:t>ПРЕДОСТАВЛЕНИЯ И РАСПРЕДЕЛЕНИЯ СУБСИДИЙ МЕСТНЫМ БЮДЖЕТАМ</w:t>
      </w:r>
    </w:p>
    <w:p w:rsidR="00C262F2" w:rsidRDefault="00C262F2">
      <w:pPr>
        <w:pStyle w:val="ConsPlusTitle"/>
        <w:jc w:val="center"/>
      </w:pPr>
      <w:r>
        <w:t>ИЗ ОБЛАСТНОГО БЮДЖЕТА НА РЕАЛИЗАЦИЮ МУНИЦИПАЛЬНЫХ ПРОГРАММ,</w:t>
      </w:r>
    </w:p>
    <w:p w:rsidR="00C262F2" w:rsidRDefault="00C262F2">
      <w:pPr>
        <w:pStyle w:val="ConsPlusTitle"/>
        <w:jc w:val="center"/>
      </w:pPr>
      <w:r>
        <w:t>НАПРАВЛЕННЫХ НА ВЫПОЛНЕНИЕ ТРЕБОВАНИЙ ПОЖАРНОЙ БЕЗОПАСНОСТИ</w:t>
      </w:r>
    </w:p>
    <w:p w:rsidR="00C262F2" w:rsidRDefault="00C262F2">
      <w:pPr>
        <w:pStyle w:val="ConsPlusTitle"/>
        <w:jc w:val="center"/>
      </w:pPr>
      <w:r>
        <w:t>ОБРАЗОВАТЕЛЬНЫХ ОРГАНИЗАЦИЙ</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(введен </w:t>
            </w:r>
            <w:hyperlink r:id="rId284" w:history="1">
              <w:r>
                <w:rPr>
                  <w:color w:val="0000FF"/>
                </w:rPr>
                <w:t>постановлением</w:t>
              </w:r>
            </w:hyperlink>
            <w:r>
              <w:rPr>
                <w:color w:val="392C69"/>
              </w:rPr>
              <w:t xml:space="preserve"> администрации Липецкой области</w:t>
            </w:r>
          </w:p>
          <w:p w:rsidR="00C262F2" w:rsidRDefault="00C262F2">
            <w:pPr>
              <w:pStyle w:val="ConsPlusNormal"/>
              <w:jc w:val="center"/>
            </w:pPr>
            <w:r>
              <w:rPr>
                <w:color w:val="392C69"/>
              </w:rPr>
              <w:lastRenderedPageBreak/>
              <w:t>от 27.09.2021 N 397)</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ind w:firstLine="540"/>
        <w:jc w:val="both"/>
      </w:pPr>
      <w:bookmarkStart w:id="75" w:name="P2552"/>
      <w:bookmarkEnd w:id="75"/>
      <w: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выполнение требований пожарной безопасности образовательных организаций (далее - субсидия).</w:t>
      </w:r>
    </w:p>
    <w:p w:rsidR="00C262F2" w:rsidRDefault="00C262F2">
      <w:pPr>
        <w:pStyle w:val="ConsPlusNormal"/>
        <w:spacing w:before="280"/>
        <w:ind w:firstLine="540"/>
        <w:jc w:val="both"/>
      </w:pPr>
      <w:r>
        <w:t xml:space="preserve">2. Субсидии предоставляются главным распорядителем средств областного бюджета в сфере образования и науки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2552" w:history="1">
        <w:r>
          <w:rPr>
            <w:color w:val="0000FF"/>
          </w:rPr>
          <w:t>пункте 1</w:t>
        </w:r>
      </w:hyperlink>
      <w:r>
        <w:t xml:space="preserve"> настоящего Порядка.</w:t>
      </w:r>
    </w:p>
    <w:p w:rsidR="00C262F2" w:rsidRDefault="00C262F2">
      <w:pPr>
        <w:pStyle w:val="ConsPlusNormal"/>
        <w:spacing w:before="280"/>
        <w:ind w:firstLine="540"/>
        <w:jc w:val="both"/>
      </w:pPr>
      <w:r>
        <w:t>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следующих направлений деятельности:</w:t>
      </w:r>
    </w:p>
    <w:p w:rsidR="00C262F2" w:rsidRDefault="00C262F2">
      <w:pPr>
        <w:pStyle w:val="ConsPlusNormal"/>
        <w:spacing w:before="280"/>
        <w:ind w:firstLine="540"/>
        <w:jc w:val="both"/>
      </w:pPr>
      <w:r>
        <w:t>выполнение требований пожарной безопасности образовательных организаций (ремонт и замена системы противопожарной защиты).</w:t>
      </w:r>
    </w:p>
    <w:p w:rsidR="00C262F2" w:rsidRDefault="00C262F2">
      <w:pPr>
        <w:pStyle w:val="ConsPlusNormal"/>
        <w:spacing w:before="280"/>
        <w:ind w:firstLine="540"/>
        <w:jc w:val="both"/>
      </w:pPr>
      <w:r>
        <w:t>3. Субсидии предоставляются при соблюдении муниципальным образованием следующих условий:</w:t>
      </w:r>
    </w:p>
    <w:p w:rsidR="00C262F2" w:rsidRDefault="00C262F2">
      <w:pPr>
        <w:pStyle w:val="ConsPlusNormal"/>
        <w:spacing w:before="280"/>
        <w:ind w:firstLine="540"/>
        <w:jc w:val="both"/>
      </w:pPr>
      <w:bookmarkStart w:id="76" w:name="P2557"/>
      <w:bookmarkEnd w:id="76"/>
      <w:r>
        <w:t>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муниципальных программ, направленных на выполнение требований пожарной безопасности образовательных организаций, в объеме, необходимом для их исполнения, включая размер планируемой к предоставлению из областного бюджета субсидии;</w:t>
      </w:r>
    </w:p>
    <w:p w:rsidR="00C262F2" w:rsidRDefault="00C262F2">
      <w:pPr>
        <w:pStyle w:val="ConsPlusNormal"/>
        <w:spacing w:before="280"/>
        <w:ind w:firstLine="540"/>
        <w:jc w:val="both"/>
      </w:pPr>
      <w: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C262F2" w:rsidRDefault="00C262F2">
      <w:pPr>
        <w:pStyle w:val="ConsPlusNormal"/>
        <w:spacing w:before="280"/>
        <w:ind w:firstLine="540"/>
        <w:jc w:val="both"/>
      </w:pPr>
      <w:bookmarkStart w:id="77" w:name="P2559"/>
      <w:bookmarkEnd w:id="77"/>
      <w:r>
        <w:t>3) наличие утвержденной муниципальной программы, предусматривающей мероприятия, направленные на выполнение требований пожарной безопасности образовательных организаций.</w:t>
      </w:r>
    </w:p>
    <w:p w:rsidR="00C262F2" w:rsidRDefault="00C262F2">
      <w:pPr>
        <w:pStyle w:val="ConsPlusNormal"/>
        <w:spacing w:before="280"/>
        <w:ind w:firstLine="540"/>
        <w:jc w:val="both"/>
      </w:pPr>
      <w:bookmarkStart w:id="78" w:name="P2560"/>
      <w:bookmarkEnd w:id="78"/>
      <w:r>
        <w:lastRenderedPageBreak/>
        <w:t>4. Субсидии предоставляются по результатам отбора, проводимого главным распорядителем по одному или нескольким критериям:</w:t>
      </w:r>
    </w:p>
    <w:p w:rsidR="00C262F2" w:rsidRDefault="00C262F2">
      <w:pPr>
        <w:pStyle w:val="ConsPlusNormal"/>
        <w:spacing w:before="280"/>
        <w:ind w:firstLine="540"/>
        <w:jc w:val="both"/>
      </w:pPr>
      <w:r>
        <w:t>наличие в муниципальном образовании образовательных организаций, планируемых к проведению ремонта или замены системы противопожарной защиты по причине ее неудовлетворительного технического состояния, подтвержденного документально;</w:t>
      </w:r>
    </w:p>
    <w:p w:rsidR="00C262F2" w:rsidRDefault="00C262F2">
      <w:pPr>
        <w:pStyle w:val="ConsPlusNormal"/>
        <w:spacing w:before="280"/>
        <w:ind w:firstLine="540"/>
        <w:jc w:val="both"/>
      </w:pPr>
      <w:r>
        <w:t>наибольший срок с даты завершения предыдущего ремонта или замены противопожарной защиты (непроведение ремонта или замены противопожарной защиты) в образовательных организациях;</w:t>
      </w:r>
    </w:p>
    <w:p w:rsidR="00C262F2" w:rsidRDefault="00C262F2">
      <w:pPr>
        <w:pStyle w:val="ConsPlusNormal"/>
        <w:spacing w:before="280"/>
        <w:ind w:firstLine="540"/>
        <w:jc w:val="both"/>
      </w:pPr>
      <w:r>
        <w:t>наличие предписания органа государственного контроля (надзора) и (или) судебного решения о необходимости проведения ремонта или замены системы противопожарной защиты в образовательных организациях.</w:t>
      </w:r>
    </w:p>
    <w:p w:rsidR="00C262F2" w:rsidRDefault="00C262F2">
      <w:pPr>
        <w:pStyle w:val="ConsPlusNormal"/>
        <w:spacing w:before="280"/>
        <w:ind w:firstLine="540"/>
        <w:jc w:val="both"/>
      </w:pPr>
      <w:bookmarkStart w:id="79" w:name="P2564"/>
      <w:bookmarkEnd w:id="79"/>
      <w:r>
        <w:t xml:space="preserve">5. Для получения субсидии на цели, предусмотренные </w:t>
      </w:r>
      <w:hyperlink w:anchor="P2552" w:history="1">
        <w:r>
          <w:rPr>
            <w:color w:val="0000FF"/>
          </w:rPr>
          <w:t>пунктом 1</w:t>
        </w:r>
      </w:hyperlink>
      <w:r>
        <w:t xml:space="preserve"> настоящего Порядка, муниципальные образования, отвечающие условию, установленному </w:t>
      </w:r>
      <w:hyperlink w:anchor="P2559" w:history="1">
        <w:r>
          <w:rPr>
            <w:color w:val="0000FF"/>
          </w:rPr>
          <w:t>подпунктом 3 пункта 3</w:t>
        </w:r>
      </w:hyperlink>
      <w:r>
        <w:t xml:space="preserve"> настоящего Порядка (далее - претенденты), в срок с 29 сентября до 1 октября включительно предоставляют главному распорядителю </w:t>
      </w:r>
      <w:hyperlink w:anchor="P2664" w:history="1">
        <w:r>
          <w:rPr>
            <w:color w:val="0000FF"/>
          </w:rPr>
          <w:t>заявку</w:t>
        </w:r>
      </w:hyperlink>
      <w:r>
        <w:t xml:space="preserve"> на получение субсидии по форме согласно приложению, к настоящему Порядку (далее - заявка) с приложением следующих документов:</w:t>
      </w:r>
    </w:p>
    <w:p w:rsidR="00C262F2" w:rsidRDefault="00C262F2">
      <w:pPr>
        <w:pStyle w:val="ConsPlusNormal"/>
        <w:spacing w:before="280"/>
        <w:ind w:firstLine="540"/>
        <w:jc w:val="both"/>
      </w:pPr>
      <w:r>
        <w:t>1) выписки из муниципальной программы, подтверждающей наличие мероприятий, направленных на выполнение требований пожарной безопасности образовательных организаций;</w:t>
      </w:r>
    </w:p>
    <w:p w:rsidR="00C262F2" w:rsidRDefault="00C262F2">
      <w:pPr>
        <w:pStyle w:val="ConsPlusNormal"/>
        <w:spacing w:before="280"/>
        <w:ind w:firstLine="540"/>
        <w:jc w:val="both"/>
      </w:pPr>
      <w:r>
        <w:t>2) копии сметной документации на проведение ремонта или замены противопожарной защиты;</w:t>
      </w:r>
    </w:p>
    <w:p w:rsidR="00C262F2" w:rsidRDefault="00C262F2">
      <w:pPr>
        <w:pStyle w:val="ConsPlusNormal"/>
        <w:spacing w:before="280"/>
        <w:ind w:firstLine="540"/>
        <w:jc w:val="both"/>
      </w:pPr>
      <w:r>
        <w:t>3) копии документа, подтверждающего техническое состояние системы противопожарной защиты в образовательных организациях (акты обследования технического состояния противопожарной защиты специализированной организации);</w:t>
      </w:r>
    </w:p>
    <w:p w:rsidR="00C262F2" w:rsidRDefault="00C262F2">
      <w:pPr>
        <w:pStyle w:val="ConsPlusNormal"/>
        <w:spacing w:before="280"/>
        <w:ind w:firstLine="540"/>
        <w:jc w:val="both"/>
      </w:pPr>
      <w:r>
        <w:t>4) копии предписания органа государственного контроля (надзора) и (или) судебного решения о необходимости проведения ремонта или замены системы противопожарной защиты в образовательных организациях (при наличии).</w:t>
      </w:r>
    </w:p>
    <w:p w:rsidR="00C262F2" w:rsidRDefault="00C262F2">
      <w:pPr>
        <w:pStyle w:val="ConsPlusNormal"/>
        <w:spacing w:before="280"/>
        <w:ind w:firstLine="540"/>
        <w:jc w:val="both"/>
      </w:pPr>
      <w: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w:t>
      </w:r>
      <w:r>
        <w:lastRenderedPageBreak/>
        <w:t>действующим законодательством.</w:t>
      </w:r>
    </w:p>
    <w:p w:rsidR="00C262F2" w:rsidRDefault="00C262F2">
      <w:pPr>
        <w:pStyle w:val="ConsPlusNormal"/>
        <w:spacing w:before="280"/>
        <w:ind w:firstLine="540"/>
        <w:jc w:val="both"/>
      </w:pPr>
      <w:bookmarkStart w:id="80" w:name="P2570"/>
      <w:bookmarkEnd w:id="80"/>
      <w: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C262F2" w:rsidRDefault="00C262F2">
      <w:pPr>
        <w:pStyle w:val="ConsPlusNormal"/>
        <w:spacing w:before="280"/>
        <w:ind w:firstLine="540"/>
        <w:jc w:val="both"/>
      </w:pPr>
      <w:bookmarkStart w:id="81" w:name="P2571"/>
      <w:bookmarkEnd w:id="81"/>
      <w:r>
        <w:t xml:space="preserve">6. Должностное лицо, уполномоченное главным распорядителем (далее - уполномоченное лицо), в течение 3 рабочих дней со дня, следующего за днем окончания срока приема заявок, рассматривает документы, указанные в </w:t>
      </w:r>
      <w:hyperlink w:anchor="P2564" w:history="1">
        <w:r>
          <w:rPr>
            <w:color w:val="0000FF"/>
          </w:rPr>
          <w:t>пункте 5</w:t>
        </w:r>
      </w:hyperlink>
      <w: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одному или нескольким критериям, указанным в </w:t>
      </w:r>
      <w:hyperlink w:anchor="P2560" w:history="1">
        <w:r>
          <w:rPr>
            <w:color w:val="0000FF"/>
          </w:rPr>
          <w:t>пункте 4</w:t>
        </w:r>
      </w:hyperlink>
      <w:r>
        <w:t xml:space="preserve"> настоящего Порядка.</w:t>
      </w:r>
    </w:p>
    <w:p w:rsidR="00C262F2" w:rsidRDefault="00C262F2">
      <w:pPr>
        <w:pStyle w:val="ConsPlusNormal"/>
        <w:spacing w:before="280"/>
        <w:ind w:firstLine="540"/>
        <w:jc w:val="both"/>
      </w:pPr>
      <w:r>
        <w:t>7. 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82" w:name="P2573"/>
      <w:bookmarkEnd w:id="82"/>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2564"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55" style="width:152.25pt;height:49.5pt" coordsize="" o:spt="100" adj="0,,0" path="" filled="f" stroked="f">
            <v:stroke joinstyle="miter"/>
            <v:imagedata r:id="rId285" o:title="base_23772_116600_32798"/>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56" style="width:42pt;height:28.5pt" coordsize="" o:spt="100" adj="0,,0" path="" filled="f" stroked="f">
            <v:stroke joinstyle="miter"/>
            <v:imagedata r:id="rId286" o:title="base_23772_116600_32799"/>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xml:space="preserve">- подготавливает проект приказа с отражением в нем следующей </w:t>
      </w:r>
      <w:r>
        <w:lastRenderedPageBreak/>
        <w:t>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подготовленный в соответствии с требованиями </w:t>
      </w:r>
      <w:hyperlink w:anchor="P2573" w:history="1">
        <w:r>
          <w:rPr>
            <w:color w:val="0000FF"/>
          </w:rPr>
          <w:t>подпункта 1 пункта 7</w:t>
        </w:r>
      </w:hyperlink>
      <w:r>
        <w:t xml:space="preserve"> настоящего Порядка (далее - приказ о размере субсидий);</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направляет приказ о размере субсидий в управление финансов Липецкой области;</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 xml:space="preserve">8. Условия предоставления субсидии, установленные </w:t>
      </w:r>
      <w:hyperlink w:anchor="P2557" w:history="1">
        <w:r>
          <w:rPr>
            <w:color w:val="0000FF"/>
          </w:rPr>
          <w:t>подпунктом 1 пункта 3</w:t>
        </w:r>
      </w:hyperlink>
      <w:r>
        <w:t xml:space="preserve"> настоящего Порядка, должны быть исполнены муниципальным образованием в полном объеме до дня заключения соглашения.</w:t>
      </w:r>
    </w:p>
    <w:p w:rsidR="00C262F2" w:rsidRDefault="00C262F2">
      <w:pPr>
        <w:pStyle w:val="ConsPlusNormal"/>
        <w:spacing w:before="280"/>
        <w:ind w:firstLine="540"/>
        <w:jc w:val="both"/>
      </w:pPr>
      <w:r>
        <w:t>9. Распределение субсидий утверждается законом об областном бюджете. В течение 5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течение 5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и на плановый период, содержащую сведения об объемах средств, предусмотренных в местном бюджете на цели, указанные в </w:t>
      </w:r>
      <w:hyperlink w:anchor="P2552"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до 15 февраля года предоставления субсидии.</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дату отправки и дату получения уведомления получателем субсидии.</w:t>
      </w:r>
    </w:p>
    <w:p w:rsidR="00C262F2" w:rsidRDefault="00C262F2">
      <w:pPr>
        <w:pStyle w:val="ConsPlusNormal"/>
        <w:spacing w:before="280"/>
        <w:ind w:firstLine="540"/>
        <w:jc w:val="both"/>
      </w:pPr>
      <w:r>
        <w:t xml:space="preserve">Главный распорядитель заключает с получателем субсидии соглашение в </w:t>
      </w:r>
      <w:r>
        <w:lastRenderedPageBreak/>
        <w:t>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bookmarkStart w:id="83" w:name="P2598"/>
      <w:bookmarkEnd w:id="83"/>
      <w:r>
        <w:t>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C262F2" w:rsidRDefault="00C262F2">
      <w:pPr>
        <w:pStyle w:val="ConsPlusNormal"/>
        <w:spacing w:before="280"/>
        <w:ind w:firstLine="540"/>
        <w:jc w:val="both"/>
      </w:pPr>
      <w:r>
        <w:t>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rsidR="00C262F2" w:rsidRDefault="00C262F2">
      <w:pPr>
        <w:pStyle w:val="ConsPlusNormal"/>
        <w:spacing w:before="280"/>
        <w:ind w:firstLine="540"/>
        <w:jc w:val="both"/>
      </w:pPr>
      <w:r>
        <w:t>12. Результатом использования субсидии является доля объектов образовательных организаций, в которых выполнены требования пожарной безопасности (ремонт и замена системы противопожарной защиты), от общего числа объектов образовательных организаций, в которых требуется проведение данных мероприятий.</w:t>
      </w:r>
    </w:p>
    <w:p w:rsidR="00C262F2" w:rsidRDefault="00C262F2">
      <w:pPr>
        <w:pStyle w:val="ConsPlusNormal"/>
        <w:spacing w:before="280"/>
        <w:ind w:firstLine="540"/>
        <w:jc w:val="both"/>
      </w:pPr>
      <w:r>
        <w:t>Значения результата использования субсидий устанавливаются соглашением.</w:t>
      </w:r>
    </w:p>
    <w:p w:rsidR="00C262F2" w:rsidRDefault="00C262F2">
      <w:pPr>
        <w:pStyle w:val="ConsPlusNormal"/>
        <w:spacing w:before="280"/>
        <w:ind w:firstLine="540"/>
        <w:jc w:val="both"/>
      </w:pPr>
      <w:r>
        <w:t>13. Основания и порядок применения ответственности к получателю субсидии при невыполнении условий соглашения устанавливаются в соглашении.</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287" w:history="1">
        <w:r>
          <w:rPr>
            <w:color w:val="0000FF"/>
          </w:rPr>
          <w:t>подпунктом 3 пункта 8</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администрации Липецкой области от 02 сентября 2019 года N 379 (далее - Правила), порядок и предельный объем сокращения субсидий устанавливаются соглашением в соответствии с требованиями </w:t>
      </w:r>
      <w:hyperlink r:id="rId288" w:history="1">
        <w:r>
          <w:rPr>
            <w:color w:val="0000FF"/>
          </w:rPr>
          <w:t>пунктов 12</w:t>
        </w:r>
      </w:hyperlink>
      <w:r>
        <w:t xml:space="preserve"> - </w:t>
      </w:r>
      <w:hyperlink r:id="rId289" w:history="1">
        <w:r>
          <w:rPr>
            <w:color w:val="0000FF"/>
          </w:rPr>
          <w:t>15</w:t>
        </w:r>
      </w:hyperlink>
      <w:r>
        <w:t xml:space="preserve"> Правил.</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290" w:history="1">
        <w:r>
          <w:rPr>
            <w:color w:val="0000FF"/>
          </w:rPr>
          <w:t>подпунктом 4 пункта 8</w:t>
        </w:r>
      </w:hyperlink>
      <w: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r:id="rId291" w:history="1">
        <w:r>
          <w:rPr>
            <w:color w:val="0000FF"/>
          </w:rPr>
          <w:t>подпунктами 3</w:t>
        </w:r>
      </w:hyperlink>
      <w:r>
        <w:t xml:space="preserve"> и </w:t>
      </w:r>
      <w:hyperlink r:id="rId292" w:history="1">
        <w:r>
          <w:rPr>
            <w:color w:val="0000FF"/>
          </w:rPr>
          <w:t>4 пункта 8</w:t>
        </w:r>
      </w:hyperlink>
      <w:r>
        <w:t xml:space="preserve"> Правил, порядок и предельный объем сокращения субсидий </w:t>
      </w:r>
      <w:r>
        <w:lastRenderedPageBreak/>
        <w:t xml:space="preserve">устанавливаются соглашением в соответствии с требованиями </w:t>
      </w:r>
      <w:hyperlink r:id="rId293" w:history="1">
        <w:r>
          <w:rPr>
            <w:color w:val="0000FF"/>
          </w:rPr>
          <w:t>пункта 16</w:t>
        </w:r>
      </w:hyperlink>
      <w:r>
        <w:t xml:space="preserve"> Правил.</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294" w:history="1">
        <w:r>
          <w:rPr>
            <w:color w:val="0000FF"/>
          </w:rPr>
          <w:t>подпунктом 2 пункта 8</w:t>
        </w:r>
      </w:hyperlink>
      <w:r>
        <w:t xml:space="preserve"> Правил, порядок и предельный объем сокращения субсидий устанавливаются соглашением в соответствии с требованиями, предусмотренными бюджетным законодательством Российской Федерации.</w:t>
      </w:r>
    </w:p>
    <w:p w:rsidR="00C262F2" w:rsidRDefault="00C262F2">
      <w:pPr>
        <w:pStyle w:val="ConsPlusNormal"/>
        <w:spacing w:before="280"/>
        <w:ind w:firstLine="540"/>
        <w:jc w:val="both"/>
      </w:pPr>
      <w:r>
        <w:t>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262F2" w:rsidRDefault="00C262F2">
      <w:pPr>
        <w:pStyle w:val="ConsPlusNormal"/>
        <w:spacing w:before="280"/>
        <w:ind w:firstLine="540"/>
        <w:jc w:val="both"/>
      </w:pPr>
      <w: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в текущем финансовом году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2564" w:history="1">
        <w:r>
          <w:rPr>
            <w:color w:val="0000FF"/>
          </w:rPr>
          <w:t>пунктом 5</w:t>
        </w:r>
      </w:hyperlink>
      <w:r>
        <w:t xml:space="preserve"> настоящего Порядка.</w:t>
      </w:r>
    </w:p>
    <w:p w:rsidR="00C262F2" w:rsidRDefault="00C262F2">
      <w:pPr>
        <w:pStyle w:val="ConsPlusNormal"/>
        <w:spacing w:before="280"/>
        <w:ind w:firstLine="540"/>
        <w:jc w:val="both"/>
      </w:pPr>
      <w:bookmarkStart w:id="84" w:name="P2608"/>
      <w:bookmarkEnd w:id="84"/>
      <w:r>
        <w:t xml:space="preserve">Дополнительная заявка либо отказ муниципального образования от части субсидии подается получателем субсидии в течение 15 рабочих дней со дня возникновения обстоятельств, предусмотренных </w:t>
      </w:r>
      <w:hyperlink r:id="rId295" w:history="1">
        <w:r>
          <w:rPr>
            <w:color w:val="0000FF"/>
          </w:rPr>
          <w:t>абзацем 4 пункта 9</w:t>
        </w:r>
      </w:hyperlink>
      <w:r>
        <w:t xml:space="preserve"> Правил.</w:t>
      </w:r>
    </w:p>
    <w:p w:rsidR="00C262F2" w:rsidRDefault="00C262F2">
      <w:pPr>
        <w:pStyle w:val="ConsPlusNormal"/>
        <w:spacing w:before="280"/>
        <w:ind w:firstLine="540"/>
        <w:jc w:val="both"/>
      </w:pPr>
      <w:r>
        <w:t xml:space="preserve">Дополнительная заявка регистрируется в порядке, установленном </w:t>
      </w:r>
      <w:hyperlink w:anchor="P2570" w:history="1">
        <w:r>
          <w:rPr>
            <w:color w:val="0000FF"/>
          </w:rPr>
          <w:t>абзацем 7 пункта 5</w:t>
        </w:r>
      </w:hyperlink>
      <w:r>
        <w:t xml:space="preserve"> настоящего Порядка, и рассматривается уполномоченным лицом в течение 10 рабочих дней, следующих за днем ее поступления.</w:t>
      </w:r>
    </w:p>
    <w:p w:rsidR="00C262F2" w:rsidRDefault="00C262F2">
      <w:pPr>
        <w:pStyle w:val="ConsPlusNormal"/>
        <w:spacing w:before="280"/>
        <w:ind w:firstLine="540"/>
        <w:jc w:val="both"/>
      </w:pPr>
      <w:r>
        <w:t>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C262F2" w:rsidRDefault="00C262F2">
      <w:pPr>
        <w:pStyle w:val="ConsPlusNormal"/>
        <w:spacing w:before="280"/>
        <w:ind w:firstLine="540"/>
        <w:jc w:val="both"/>
      </w:pPr>
      <w:r>
        <w:t xml:space="preserve">Получение отказа муниципального образования от части субсидии либо непредставление в установленный срок документов, указанных в </w:t>
      </w:r>
      <w:hyperlink w:anchor="P2608" w:history="1">
        <w:r>
          <w:rPr>
            <w:color w:val="0000FF"/>
          </w:rPr>
          <w:t>абзаце втором</w:t>
        </w:r>
      </w:hyperlink>
      <w:r>
        <w:t xml:space="preserve"> настоящего пункта, является основанием для распределения главным распорядителем неиспользованных остатков субсидии в соответствии с пунктом 16 настоящего Порядка.</w:t>
      </w:r>
    </w:p>
    <w:p w:rsidR="00C262F2" w:rsidRDefault="00C262F2">
      <w:pPr>
        <w:pStyle w:val="ConsPlusNormal"/>
        <w:spacing w:before="280"/>
        <w:ind w:firstLine="540"/>
        <w:jc w:val="both"/>
      </w:pPr>
      <w:r>
        <w:t xml:space="preserve">16. Внесение изменений в распределение объемов субсидий между муниципальными образованиями осуществляется в соответствии со </w:t>
      </w:r>
      <w:hyperlink r:id="rId296" w:history="1">
        <w:r>
          <w:rPr>
            <w:color w:val="0000FF"/>
          </w:rPr>
          <w:t>статьей 43</w:t>
        </w:r>
      </w:hyperlink>
      <w:r>
        <w:t xml:space="preserve"> Закона Липецкой области от 27 декабря 2019 года N 343-ОЗ "О бюджетном процессе Липецкой области".</w:t>
      </w:r>
    </w:p>
    <w:p w:rsidR="00C262F2" w:rsidRDefault="00C262F2">
      <w:pPr>
        <w:pStyle w:val="ConsPlusNormal"/>
        <w:spacing w:before="280"/>
        <w:ind w:firstLine="540"/>
        <w:jc w:val="both"/>
      </w:pPr>
      <w:r>
        <w:lastRenderedPageBreak/>
        <w:t>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которые образовались в текущем финансовом году, на указанный объем средств главным распорядителем проводится новый отбор.</w:t>
      </w:r>
    </w:p>
    <w:p w:rsidR="00C262F2" w:rsidRDefault="00C262F2">
      <w:pPr>
        <w:pStyle w:val="ConsPlusNormal"/>
        <w:spacing w:before="280"/>
        <w:ind w:firstLine="540"/>
        <w:jc w:val="both"/>
      </w:pPr>
      <w: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2564"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Уполномоченное лицо осуществляет отбор претендентов в соответствии с </w:t>
      </w:r>
      <w:hyperlink w:anchor="P2571" w:history="1">
        <w:r>
          <w:rPr>
            <w:color w:val="0000FF"/>
          </w:rPr>
          <w:t>пунктом 6</w:t>
        </w:r>
      </w:hyperlink>
      <w:r>
        <w:t xml:space="preserve"> настоящего Порядка.</w:t>
      </w:r>
    </w:p>
    <w:p w:rsidR="00C262F2" w:rsidRDefault="00C262F2">
      <w:pPr>
        <w:pStyle w:val="ConsPlusNormal"/>
        <w:spacing w:before="280"/>
        <w:ind w:firstLine="540"/>
        <w:jc w:val="both"/>
      </w:pPr>
      <w:r>
        <w:t>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85" w:name="P2617"/>
      <w:bookmarkEnd w:id="85"/>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2564"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57" style="width:152.25pt;height:49.5pt" coordsize="" o:spt="100" adj="0,,0" path="" filled="f" stroked="f">
            <v:stroke joinstyle="miter"/>
            <v:imagedata r:id="rId285" o:title="base_23772_116600_32800"/>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58" style="width:42pt;height:28.5pt" coordsize="" o:spt="100" adj="0,,0" path="" filled="f" stroked="f">
            <v:stroke joinstyle="miter"/>
            <v:imagedata r:id="rId286" o:title="base_23772_116600_32801"/>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w:t>
      </w:r>
      <w:r>
        <w:lastRenderedPageBreak/>
        <w:t>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о размере субсидий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о размере субсидий, подготовленный в соответствии с </w:t>
      </w:r>
      <w:hyperlink w:anchor="P2617" w:history="1">
        <w:r>
          <w:rPr>
            <w:color w:val="0000FF"/>
          </w:rPr>
          <w:t>подпунктом 1</w:t>
        </w:r>
      </w:hyperlink>
      <w:r>
        <w:t xml:space="preserve"> настоящего пункта;</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В течение 5 рабочих дней со дня, следующего за днем опубликования нормативного правового акта о распределении объемов субсидии между муниципальными образованиями, уполномоченное лицо направляет получателям субсидии уведомление о необходимости в течение 5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2552"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но не позднее 30 дней после дня вступления в силу закона о внесении изменений в закон об областном бюджете.</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дату отправки и дату получения уведомления получателем субсидии.</w:t>
      </w:r>
    </w:p>
    <w:p w:rsidR="00C262F2" w:rsidRDefault="00C262F2">
      <w:pPr>
        <w:pStyle w:val="ConsPlusNormal"/>
        <w:spacing w:before="280"/>
        <w:ind w:firstLine="540"/>
        <w:jc w:val="both"/>
      </w:pPr>
      <w:r>
        <w:t xml:space="preserve">Главный распорядитель заключает с получателем субсидии соглашение в </w:t>
      </w:r>
      <w:r>
        <w:lastRenderedPageBreak/>
        <w:t>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r>
        <w:t xml:space="preserve">Главный распорядитель перечисляет бюджетные средства на счета получателей субсидий в соответствии с </w:t>
      </w:r>
      <w:hyperlink w:anchor="P2598" w:history="1">
        <w:r>
          <w:rPr>
            <w:color w:val="0000FF"/>
          </w:rPr>
          <w:t>пунктом 10</w:t>
        </w:r>
      </w:hyperlink>
      <w:r>
        <w:t xml:space="preserve"> настоящего Порядка.</w:t>
      </w:r>
    </w:p>
    <w:p w:rsidR="00C262F2" w:rsidRDefault="00C262F2">
      <w:pPr>
        <w:pStyle w:val="ConsPlusNormal"/>
        <w:spacing w:before="280"/>
        <w:ind w:firstLine="540"/>
        <w:jc w:val="both"/>
      </w:pPr>
      <w:r>
        <w:t>17. Получатели субсидий несут ответственность за достоверность сведений, содержащихся в документах и отчетности.</w:t>
      </w:r>
    </w:p>
    <w:p w:rsidR="00C262F2" w:rsidRDefault="00C262F2">
      <w:pPr>
        <w:pStyle w:val="ConsPlusNormal"/>
        <w:spacing w:before="280"/>
        <w:ind w:firstLine="540"/>
        <w:jc w:val="both"/>
      </w:pPr>
      <w:r>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C262F2" w:rsidRDefault="00C262F2">
      <w:pPr>
        <w:pStyle w:val="ConsPlusNormal"/>
        <w:spacing w:before="280"/>
        <w:ind w:firstLine="540"/>
        <w:jc w:val="both"/>
      </w:pPr>
      <w:r>
        <w:t>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3"/>
      </w:pPr>
      <w:r>
        <w:t>Приложение</w:t>
      </w:r>
    </w:p>
    <w:p w:rsidR="00C262F2" w:rsidRDefault="00C262F2">
      <w:pPr>
        <w:pStyle w:val="ConsPlusNormal"/>
        <w:jc w:val="right"/>
      </w:pPr>
      <w:r>
        <w:t>к Порядку предоставления</w:t>
      </w:r>
    </w:p>
    <w:p w:rsidR="00C262F2" w:rsidRDefault="00C262F2">
      <w:pPr>
        <w:pStyle w:val="ConsPlusNormal"/>
        <w:jc w:val="right"/>
      </w:pPr>
      <w:r>
        <w:t>и распределения субсидий местным</w:t>
      </w:r>
    </w:p>
    <w:p w:rsidR="00C262F2" w:rsidRDefault="00C262F2">
      <w:pPr>
        <w:pStyle w:val="ConsPlusNormal"/>
        <w:jc w:val="right"/>
      </w:pPr>
      <w:r>
        <w:t>бюджетам из областного бюджета</w:t>
      </w:r>
    </w:p>
    <w:p w:rsidR="00C262F2" w:rsidRDefault="00C262F2">
      <w:pPr>
        <w:pStyle w:val="ConsPlusNormal"/>
        <w:jc w:val="right"/>
      </w:pPr>
      <w:r>
        <w:t>на реализацию муниципальных</w:t>
      </w:r>
    </w:p>
    <w:p w:rsidR="00C262F2" w:rsidRDefault="00C262F2">
      <w:pPr>
        <w:pStyle w:val="ConsPlusNormal"/>
        <w:jc w:val="right"/>
      </w:pPr>
      <w:r>
        <w:t>программ, направленных</w:t>
      </w:r>
    </w:p>
    <w:p w:rsidR="00C262F2" w:rsidRDefault="00C262F2">
      <w:pPr>
        <w:pStyle w:val="ConsPlusNormal"/>
        <w:jc w:val="right"/>
      </w:pPr>
      <w:r>
        <w:t>на выполнение требований</w:t>
      </w:r>
    </w:p>
    <w:p w:rsidR="00C262F2" w:rsidRDefault="00C262F2">
      <w:pPr>
        <w:pStyle w:val="ConsPlusNormal"/>
        <w:jc w:val="right"/>
      </w:pPr>
      <w:r>
        <w:t>пожарной безопасности</w:t>
      </w:r>
    </w:p>
    <w:p w:rsidR="00C262F2" w:rsidRDefault="00C262F2">
      <w:pPr>
        <w:pStyle w:val="ConsPlusNormal"/>
        <w:jc w:val="right"/>
      </w:pPr>
      <w:r>
        <w:t>образовательных организаций</w:t>
      </w:r>
    </w:p>
    <w:p w:rsidR="00C262F2" w:rsidRDefault="00C262F2">
      <w:pPr>
        <w:pStyle w:val="ConsPlusNormal"/>
        <w:jc w:val="both"/>
      </w:pPr>
    </w:p>
    <w:p w:rsidR="00C262F2" w:rsidRDefault="00C262F2">
      <w:pPr>
        <w:pStyle w:val="ConsPlusNonformat"/>
        <w:jc w:val="both"/>
      </w:pPr>
      <w:r>
        <w:t xml:space="preserve">                                        Начальнику управления образования и</w:t>
      </w:r>
    </w:p>
    <w:p w:rsidR="00C262F2" w:rsidRDefault="00C262F2">
      <w:pPr>
        <w:pStyle w:val="ConsPlusNonformat"/>
        <w:jc w:val="both"/>
      </w:pPr>
      <w:r>
        <w:t xml:space="preserve">                                                     науки Липецкой области</w:t>
      </w:r>
    </w:p>
    <w:p w:rsidR="00C262F2" w:rsidRDefault="00C262F2">
      <w:pPr>
        <w:pStyle w:val="ConsPlusNonformat"/>
        <w:jc w:val="both"/>
      </w:pPr>
      <w:r>
        <w:t xml:space="preserve">                                                     ______________________</w:t>
      </w:r>
    </w:p>
    <w:p w:rsidR="00C262F2" w:rsidRDefault="00C262F2">
      <w:pPr>
        <w:pStyle w:val="ConsPlusNonformat"/>
        <w:jc w:val="both"/>
      </w:pPr>
    </w:p>
    <w:p w:rsidR="00C262F2" w:rsidRDefault="00C262F2">
      <w:pPr>
        <w:pStyle w:val="ConsPlusNonformat"/>
        <w:jc w:val="both"/>
      </w:pPr>
      <w:bookmarkStart w:id="86" w:name="P2664"/>
      <w:bookmarkEnd w:id="86"/>
      <w:r>
        <w:t xml:space="preserve">                                  Заявка</w:t>
      </w:r>
    </w:p>
    <w:p w:rsidR="00C262F2" w:rsidRDefault="00C262F2">
      <w:pPr>
        <w:pStyle w:val="ConsPlusNonformat"/>
        <w:jc w:val="both"/>
      </w:pPr>
      <w:r>
        <w:t xml:space="preserve">      ______________________________________________________________</w:t>
      </w:r>
    </w:p>
    <w:p w:rsidR="00C262F2" w:rsidRDefault="00C262F2">
      <w:pPr>
        <w:pStyle w:val="ConsPlusNonformat"/>
        <w:jc w:val="both"/>
      </w:pPr>
      <w:r>
        <w:t xml:space="preserve">                 (наименование муниципального образования)</w:t>
      </w:r>
    </w:p>
    <w:p w:rsidR="00C262F2" w:rsidRDefault="00C262F2">
      <w:pPr>
        <w:pStyle w:val="ConsPlusNonformat"/>
        <w:jc w:val="both"/>
      </w:pPr>
    </w:p>
    <w:p w:rsidR="00C262F2" w:rsidRDefault="00C262F2">
      <w:pPr>
        <w:pStyle w:val="ConsPlusNonformat"/>
        <w:jc w:val="both"/>
      </w:pPr>
      <w:r>
        <w:t>просит   рассмотреть   настоящую   заявку   в   рамках   проведения  отбора</w:t>
      </w:r>
    </w:p>
    <w:p w:rsidR="00C262F2" w:rsidRDefault="00C262F2">
      <w:pPr>
        <w:pStyle w:val="ConsPlusNonformat"/>
        <w:jc w:val="both"/>
      </w:pPr>
      <w:r>
        <w:t>муниципальных  образований в части предоставления субсидий местным бюджетам</w:t>
      </w:r>
    </w:p>
    <w:p w:rsidR="00C262F2" w:rsidRDefault="00C262F2">
      <w:pPr>
        <w:pStyle w:val="ConsPlusNonformat"/>
        <w:jc w:val="both"/>
      </w:pPr>
      <w:r>
        <w:t>на реализацию муниципальных программ, направленных на выполнение требований</w:t>
      </w:r>
    </w:p>
    <w:p w:rsidR="00C262F2" w:rsidRDefault="00C262F2">
      <w:pPr>
        <w:pStyle w:val="ConsPlusNonformat"/>
        <w:jc w:val="both"/>
      </w:pPr>
      <w:r>
        <w:t>пожарной  безопасности  образовательных  организаций, и выделить субсидию в</w:t>
      </w:r>
    </w:p>
    <w:p w:rsidR="00C262F2" w:rsidRDefault="00C262F2">
      <w:pPr>
        <w:pStyle w:val="ConsPlusNonformat"/>
        <w:jc w:val="both"/>
      </w:pPr>
      <w:r>
        <w:t>размере ___________ руб.</w:t>
      </w:r>
    </w:p>
    <w:p w:rsidR="00C262F2" w:rsidRDefault="00C262F2">
      <w:pPr>
        <w:pStyle w:val="ConsPlusNonformat"/>
        <w:jc w:val="both"/>
      </w:pPr>
    </w:p>
    <w:p w:rsidR="00C262F2" w:rsidRDefault="00C262F2">
      <w:pPr>
        <w:pStyle w:val="ConsPlusNonformat"/>
        <w:jc w:val="both"/>
      </w:pPr>
      <w:r>
        <w:t xml:space="preserve">    Реквизиты муниципального образования:</w:t>
      </w:r>
    </w:p>
    <w:p w:rsidR="00C262F2" w:rsidRDefault="00C262F2">
      <w:pPr>
        <w:pStyle w:val="ConsPlusNonformat"/>
        <w:jc w:val="both"/>
      </w:pPr>
      <w:r>
        <w:t xml:space="preserve">    ИНН ______________________________</w:t>
      </w:r>
    </w:p>
    <w:p w:rsidR="00C262F2" w:rsidRDefault="00C262F2">
      <w:pPr>
        <w:pStyle w:val="ConsPlusNonformat"/>
        <w:jc w:val="both"/>
      </w:pPr>
      <w:r>
        <w:t xml:space="preserve">    КПП ______________________________</w:t>
      </w:r>
    </w:p>
    <w:p w:rsidR="00C262F2" w:rsidRDefault="00C262F2">
      <w:pPr>
        <w:pStyle w:val="ConsPlusNonformat"/>
        <w:jc w:val="both"/>
      </w:pPr>
      <w:r>
        <w:t xml:space="preserve">    </w:t>
      </w:r>
      <w:hyperlink r:id="rId297" w:history="1">
        <w:r>
          <w:rPr>
            <w:color w:val="0000FF"/>
          </w:rPr>
          <w:t>ОКАТО</w:t>
        </w:r>
      </w:hyperlink>
      <w:r>
        <w:t xml:space="preserve"> ____________________________</w:t>
      </w:r>
    </w:p>
    <w:p w:rsidR="00C262F2" w:rsidRDefault="00C262F2">
      <w:pPr>
        <w:pStyle w:val="ConsPlusNonformat"/>
        <w:jc w:val="both"/>
      </w:pPr>
      <w:r>
        <w:t xml:space="preserve">    Полное наименование ______________</w:t>
      </w:r>
    </w:p>
    <w:p w:rsidR="00C262F2" w:rsidRDefault="00C262F2">
      <w:pPr>
        <w:pStyle w:val="ConsPlusNonformat"/>
        <w:jc w:val="both"/>
      </w:pPr>
      <w:r>
        <w:lastRenderedPageBreak/>
        <w:t xml:space="preserve">    Расчетный счет ___________________</w:t>
      </w:r>
    </w:p>
    <w:p w:rsidR="00C262F2" w:rsidRDefault="00C262F2">
      <w:pPr>
        <w:pStyle w:val="ConsPlusNonformat"/>
        <w:jc w:val="both"/>
      </w:pPr>
      <w:r>
        <w:t xml:space="preserve">    Наименование банка _______________</w:t>
      </w:r>
    </w:p>
    <w:p w:rsidR="00C262F2" w:rsidRDefault="00C262F2">
      <w:pPr>
        <w:pStyle w:val="ConsPlusNonformat"/>
        <w:jc w:val="both"/>
      </w:pPr>
      <w:r>
        <w:t xml:space="preserve">    Корреспондирующий счет ___________</w:t>
      </w:r>
    </w:p>
    <w:p w:rsidR="00C262F2" w:rsidRDefault="00C262F2">
      <w:pPr>
        <w:pStyle w:val="ConsPlusNonformat"/>
        <w:jc w:val="both"/>
      </w:pPr>
      <w:r>
        <w:t xml:space="preserve">    БИК ______________________________</w:t>
      </w:r>
    </w:p>
    <w:p w:rsidR="00C262F2" w:rsidRDefault="00C262F2">
      <w:pPr>
        <w:pStyle w:val="ConsPlusNonformat"/>
        <w:jc w:val="both"/>
      </w:pPr>
      <w:r>
        <w:t xml:space="preserve">    КБК ______________________________</w:t>
      </w:r>
    </w:p>
    <w:p w:rsidR="00C262F2" w:rsidRDefault="00C262F2">
      <w:pPr>
        <w:pStyle w:val="ConsPlusNonformat"/>
        <w:jc w:val="both"/>
      </w:pPr>
    </w:p>
    <w:p w:rsidR="00C262F2" w:rsidRDefault="00C262F2">
      <w:pPr>
        <w:pStyle w:val="ConsPlusNonformat"/>
        <w:jc w:val="both"/>
      </w:pPr>
    </w:p>
    <w:p w:rsidR="00C262F2" w:rsidRDefault="00C262F2">
      <w:pPr>
        <w:pStyle w:val="ConsPlusNonformat"/>
        <w:jc w:val="both"/>
      </w:pPr>
      <w:r>
        <w:t xml:space="preserve">                                                                    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1361"/>
        <w:gridCol w:w="1474"/>
        <w:gridCol w:w="1701"/>
        <w:gridCol w:w="1191"/>
        <w:gridCol w:w="1531"/>
        <w:gridCol w:w="1247"/>
      </w:tblGrid>
      <w:tr w:rsidR="00C262F2">
        <w:tc>
          <w:tcPr>
            <w:tcW w:w="550" w:type="dxa"/>
          </w:tcPr>
          <w:p w:rsidR="00C262F2" w:rsidRDefault="00C262F2">
            <w:pPr>
              <w:pStyle w:val="ConsPlusNormal"/>
              <w:jc w:val="center"/>
            </w:pPr>
            <w:r>
              <w:t>N п/п</w:t>
            </w:r>
          </w:p>
        </w:tc>
        <w:tc>
          <w:tcPr>
            <w:tcW w:w="1361" w:type="dxa"/>
          </w:tcPr>
          <w:p w:rsidR="00C262F2" w:rsidRDefault="00C262F2">
            <w:pPr>
              <w:pStyle w:val="ConsPlusNormal"/>
              <w:jc w:val="center"/>
            </w:pPr>
            <w:r>
              <w:t>Наименование и юридический адрес образовательной организации</w:t>
            </w:r>
          </w:p>
        </w:tc>
        <w:tc>
          <w:tcPr>
            <w:tcW w:w="1474" w:type="dxa"/>
          </w:tcPr>
          <w:p w:rsidR="00C262F2" w:rsidRDefault="00C262F2">
            <w:pPr>
              <w:pStyle w:val="ConsPlusNormal"/>
              <w:jc w:val="center"/>
            </w:pPr>
            <w:r>
              <w:t>Потребность в выполнении требований пожарной безопасности образовательных организаций</w:t>
            </w:r>
          </w:p>
          <w:p w:rsidR="00C262F2" w:rsidRDefault="00C262F2">
            <w:pPr>
              <w:pStyle w:val="ConsPlusNormal"/>
              <w:jc w:val="center"/>
            </w:pPr>
            <w:r>
              <w:t>на ______ год (руб.)</w:t>
            </w:r>
          </w:p>
        </w:tc>
        <w:tc>
          <w:tcPr>
            <w:tcW w:w="1701" w:type="dxa"/>
          </w:tcPr>
          <w:p w:rsidR="00C262F2" w:rsidRDefault="00C262F2">
            <w:pPr>
              <w:pStyle w:val="ConsPlusNormal"/>
              <w:jc w:val="center"/>
            </w:pPr>
            <w:r>
              <w:t>Объем субсидий из областного бюджета, необходимый на выполнение требований пожарной безопасности образовательных организаций</w:t>
            </w:r>
          </w:p>
          <w:p w:rsidR="00C262F2" w:rsidRDefault="00C262F2">
            <w:pPr>
              <w:pStyle w:val="ConsPlusNormal"/>
              <w:jc w:val="center"/>
            </w:pPr>
            <w:r>
              <w:t>на ______ год (руб.)</w:t>
            </w:r>
          </w:p>
        </w:tc>
        <w:tc>
          <w:tcPr>
            <w:tcW w:w="1191" w:type="dxa"/>
          </w:tcPr>
          <w:p w:rsidR="00C262F2" w:rsidRDefault="00C262F2">
            <w:pPr>
              <w:pStyle w:val="ConsPlusNormal"/>
              <w:jc w:val="center"/>
            </w:pPr>
            <w:r>
              <w:t>Уровень софинансирования в %</w:t>
            </w:r>
          </w:p>
        </w:tc>
        <w:tc>
          <w:tcPr>
            <w:tcW w:w="1531" w:type="dxa"/>
          </w:tcPr>
          <w:p w:rsidR="00C262F2" w:rsidRDefault="00C262F2">
            <w:pPr>
              <w:pStyle w:val="ConsPlusNormal"/>
              <w:jc w:val="center"/>
            </w:pPr>
            <w:r>
              <w:t>Предусмотрено средств в местном бюджете на выполнение требований пожарной безопасности образовательных организаций</w:t>
            </w:r>
          </w:p>
          <w:p w:rsidR="00C262F2" w:rsidRDefault="00C262F2">
            <w:pPr>
              <w:pStyle w:val="ConsPlusNormal"/>
              <w:jc w:val="center"/>
            </w:pPr>
            <w:r>
              <w:t>на ______ год (руб.)</w:t>
            </w:r>
          </w:p>
        </w:tc>
        <w:tc>
          <w:tcPr>
            <w:tcW w:w="1247" w:type="dxa"/>
          </w:tcPr>
          <w:p w:rsidR="00C262F2" w:rsidRDefault="00C262F2">
            <w:pPr>
              <w:pStyle w:val="ConsPlusNormal"/>
              <w:jc w:val="center"/>
            </w:pPr>
            <w:r>
              <w:t>Уровень софинансирования в %</w:t>
            </w:r>
          </w:p>
        </w:tc>
      </w:tr>
      <w:tr w:rsidR="00C262F2">
        <w:tc>
          <w:tcPr>
            <w:tcW w:w="550" w:type="dxa"/>
          </w:tcPr>
          <w:p w:rsidR="00C262F2" w:rsidRDefault="00C262F2">
            <w:pPr>
              <w:pStyle w:val="ConsPlusNormal"/>
              <w:jc w:val="center"/>
            </w:pPr>
            <w:r>
              <w:t>1.</w:t>
            </w:r>
          </w:p>
        </w:tc>
        <w:tc>
          <w:tcPr>
            <w:tcW w:w="1361" w:type="dxa"/>
          </w:tcPr>
          <w:p w:rsidR="00C262F2" w:rsidRDefault="00C262F2">
            <w:pPr>
              <w:pStyle w:val="ConsPlusNormal"/>
            </w:pPr>
          </w:p>
        </w:tc>
        <w:tc>
          <w:tcPr>
            <w:tcW w:w="1474" w:type="dxa"/>
          </w:tcPr>
          <w:p w:rsidR="00C262F2" w:rsidRDefault="00C262F2">
            <w:pPr>
              <w:pStyle w:val="ConsPlusNormal"/>
            </w:pPr>
          </w:p>
        </w:tc>
        <w:tc>
          <w:tcPr>
            <w:tcW w:w="1701" w:type="dxa"/>
          </w:tcPr>
          <w:p w:rsidR="00C262F2" w:rsidRDefault="00C262F2">
            <w:pPr>
              <w:pStyle w:val="ConsPlusNormal"/>
            </w:pPr>
          </w:p>
        </w:tc>
        <w:tc>
          <w:tcPr>
            <w:tcW w:w="1191" w:type="dxa"/>
          </w:tcPr>
          <w:p w:rsidR="00C262F2" w:rsidRDefault="00C262F2">
            <w:pPr>
              <w:pStyle w:val="ConsPlusNormal"/>
            </w:pPr>
          </w:p>
        </w:tc>
        <w:tc>
          <w:tcPr>
            <w:tcW w:w="1531" w:type="dxa"/>
          </w:tcPr>
          <w:p w:rsidR="00C262F2" w:rsidRDefault="00C262F2">
            <w:pPr>
              <w:pStyle w:val="ConsPlusNormal"/>
            </w:pPr>
          </w:p>
        </w:tc>
        <w:tc>
          <w:tcPr>
            <w:tcW w:w="1247" w:type="dxa"/>
          </w:tcPr>
          <w:p w:rsidR="00C262F2" w:rsidRDefault="00C262F2">
            <w:pPr>
              <w:pStyle w:val="ConsPlusNormal"/>
            </w:pPr>
          </w:p>
        </w:tc>
      </w:tr>
      <w:tr w:rsidR="00C262F2">
        <w:tc>
          <w:tcPr>
            <w:tcW w:w="550" w:type="dxa"/>
          </w:tcPr>
          <w:p w:rsidR="00C262F2" w:rsidRDefault="00C262F2">
            <w:pPr>
              <w:pStyle w:val="ConsPlusNormal"/>
            </w:pPr>
          </w:p>
        </w:tc>
        <w:tc>
          <w:tcPr>
            <w:tcW w:w="1361" w:type="dxa"/>
          </w:tcPr>
          <w:p w:rsidR="00C262F2" w:rsidRDefault="00C262F2">
            <w:pPr>
              <w:pStyle w:val="ConsPlusNormal"/>
            </w:pPr>
            <w:r>
              <w:t>Итого:</w:t>
            </w:r>
          </w:p>
        </w:tc>
        <w:tc>
          <w:tcPr>
            <w:tcW w:w="1474" w:type="dxa"/>
          </w:tcPr>
          <w:p w:rsidR="00C262F2" w:rsidRDefault="00C262F2">
            <w:pPr>
              <w:pStyle w:val="ConsPlusNormal"/>
            </w:pPr>
          </w:p>
        </w:tc>
        <w:tc>
          <w:tcPr>
            <w:tcW w:w="1701" w:type="dxa"/>
          </w:tcPr>
          <w:p w:rsidR="00C262F2" w:rsidRDefault="00C262F2">
            <w:pPr>
              <w:pStyle w:val="ConsPlusNormal"/>
            </w:pPr>
          </w:p>
        </w:tc>
        <w:tc>
          <w:tcPr>
            <w:tcW w:w="1191" w:type="dxa"/>
          </w:tcPr>
          <w:p w:rsidR="00C262F2" w:rsidRDefault="00C262F2">
            <w:pPr>
              <w:pStyle w:val="ConsPlusNormal"/>
            </w:pPr>
          </w:p>
        </w:tc>
        <w:tc>
          <w:tcPr>
            <w:tcW w:w="1531" w:type="dxa"/>
          </w:tcPr>
          <w:p w:rsidR="00C262F2" w:rsidRDefault="00C262F2">
            <w:pPr>
              <w:pStyle w:val="ConsPlusNormal"/>
            </w:pPr>
          </w:p>
        </w:tc>
        <w:tc>
          <w:tcPr>
            <w:tcW w:w="1247" w:type="dxa"/>
          </w:tcPr>
          <w:p w:rsidR="00C262F2" w:rsidRDefault="00C262F2">
            <w:pPr>
              <w:pStyle w:val="ConsPlusNormal"/>
            </w:pPr>
          </w:p>
        </w:tc>
      </w:tr>
    </w:tbl>
    <w:p w:rsidR="00C262F2" w:rsidRDefault="00C262F2">
      <w:pPr>
        <w:pStyle w:val="ConsPlusNormal"/>
        <w:jc w:val="both"/>
      </w:pPr>
    </w:p>
    <w:p w:rsidR="00C262F2" w:rsidRDefault="00C262F2">
      <w:pPr>
        <w:pStyle w:val="ConsPlusNonformat"/>
        <w:jc w:val="both"/>
      </w:pPr>
      <w:r>
        <w:t xml:space="preserve">    В  случае  предоставления субсидии уведомить о необходимости заключения</w:t>
      </w:r>
    </w:p>
    <w:p w:rsidR="00C262F2" w:rsidRDefault="00C262F2">
      <w:pPr>
        <w:pStyle w:val="ConsPlusNonformat"/>
        <w:jc w:val="both"/>
      </w:pPr>
      <w:r>
        <w:t>соглашения следующим образом: _____________________________________________</w:t>
      </w:r>
    </w:p>
    <w:p w:rsidR="00C262F2" w:rsidRDefault="00C262F2">
      <w:pPr>
        <w:pStyle w:val="ConsPlusNonformat"/>
        <w:jc w:val="both"/>
      </w:pPr>
    </w:p>
    <w:p w:rsidR="00C262F2" w:rsidRDefault="00C262F2">
      <w:pPr>
        <w:pStyle w:val="ConsPlusNonformat"/>
        <w:jc w:val="both"/>
      </w:pPr>
      <w:r>
        <w:t>Глава администрации</w:t>
      </w:r>
    </w:p>
    <w:p w:rsidR="00C262F2" w:rsidRDefault="00C262F2">
      <w:pPr>
        <w:pStyle w:val="ConsPlusNonformat"/>
        <w:jc w:val="both"/>
      </w:pPr>
      <w:r>
        <w:t>_________________________________________ ___________ _____________________</w:t>
      </w:r>
    </w:p>
    <w:p w:rsidR="00C262F2" w:rsidRDefault="00C262F2">
      <w:pPr>
        <w:pStyle w:val="ConsPlusNonformat"/>
        <w:jc w:val="both"/>
      </w:pPr>
      <w:r>
        <w:t>(наименование 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r>
        <w:t>Руководитель финансового органа _____________   _____________________</w:t>
      </w:r>
    </w:p>
    <w:p w:rsidR="00C262F2" w:rsidRDefault="00C262F2">
      <w:pPr>
        <w:pStyle w:val="ConsPlusNonformat"/>
        <w:jc w:val="both"/>
      </w:pPr>
      <w:r>
        <w:t>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r>
        <w:t>М.П. "__" _____________ 20__ г.</w:t>
      </w:r>
    </w:p>
    <w:p w:rsidR="00C262F2" w:rsidRDefault="00C262F2">
      <w:pPr>
        <w:pStyle w:val="ConsPlusNonformat"/>
        <w:jc w:val="both"/>
      </w:pPr>
    </w:p>
    <w:p w:rsidR="00C262F2" w:rsidRDefault="00C262F2">
      <w:pPr>
        <w:pStyle w:val="ConsPlusNonformat"/>
        <w:jc w:val="both"/>
      </w:pPr>
      <w:r>
        <w:t>Исполнитель: ______________________________________________  ______________</w:t>
      </w:r>
    </w:p>
    <w:p w:rsidR="00C262F2" w:rsidRDefault="00C262F2">
      <w:pPr>
        <w:pStyle w:val="ConsPlusNonformat"/>
        <w:jc w:val="both"/>
      </w:pPr>
      <w:r>
        <w:t xml:space="preserve">                                (Ф.И.О.)                       (телефон)</w:t>
      </w:r>
    </w:p>
    <w:p w:rsidR="00C262F2" w:rsidRDefault="00C262F2">
      <w:pPr>
        <w:pStyle w:val="ConsPlusNonformat"/>
        <w:jc w:val="both"/>
      </w:pPr>
      <w:r>
        <w:t>Заявление и другие документы на ___ листах приняты специалистом.</w:t>
      </w:r>
    </w:p>
    <w:p w:rsidR="00C262F2" w:rsidRDefault="00C262F2">
      <w:pPr>
        <w:pStyle w:val="ConsPlusNonformat"/>
        <w:jc w:val="both"/>
      </w:pPr>
      <w:r>
        <w:t>____________________________</w:t>
      </w:r>
    </w:p>
    <w:p w:rsidR="00C262F2" w:rsidRDefault="00C262F2">
      <w:pPr>
        <w:pStyle w:val="ConsPlusNonformat"/>
        <w:jc w:val="both"/>
      </w:pPr>
      <w:r>
        <w:t>"__" ___________ 20__ г.</w:t>
      </w:r>
    </w:p>
    <w:p w:rsidR="00C262F2" w:rsidRDefault="00C262F2">
      <w:pPr>
        <w:pStyle w:val="ConsPlusNonformat"/>
        <w:jc w:val="both"/>
      </w:pPr>
      <w:r>
        <w:t xml:space="preserve">      (дата)</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2"/>
      </w:pPr>
      <w:r>
        <w:t>Приложение 8</w:t>
      </w:r>
    </w:p>
    <w:p w:rsidR="00C262F2" w:rsidRDefault="00C262F2">
      <w:pPr>
        <w:pStyle w:val="ConsPlusNormal"/>
        <w:jc w:val="right"/>
      </w:pPr>
      <w:r>
        <w:t>к подпрограмме 1</w:t>
      </w:r>
    </w:p>
    <w:p w:rsidR="00C262F2" w:rsidRDefault="00C262F2">
      <w:pPr>
        <w:pStyle w:val="ConsPlusNormal"/>
        <w:jc w:val="right"/>
      </w:pPr>
      <w:r>
        <w:t>"Ресурсное обеспечение</w:t>
      </w:r>
    </w:p>
    <w:p w:rsidR="00C262F2" w:rsidRDefault="00C262F2">
      <w:pPr>
        <w:pStyle w:val="ConsPlusNormal"/>
        <w:jc w:val="right"/>
      </w:pPr>
      <w:r>
        <w:t>развития образования</w:t>
      </w:r>
    </w:p>
    <w:p w:rsidR="00C262F2" w:rsidRDefault="00C262F2">
      <w:pPr>
        <w:pStyle w:val="ConsPlusNormal"/>
        <w:jc w:val="right"/>
      </w:pPr>
      <w:r>
        <w:t>Липецкой области"</w:t>
      </w:r>
    </w:p>
    <w:p w:rsidR="00C262F2" w:rsidRDefault="00C262F2">
      <w:pPr>
        <w:pStyle w:val="ConsPlusNormal"/>
        <w:jc w:val="right"/>
      </w:pPr>
      <w:r>
        <w:t>государственной программы</w:t>
      </w:r>
    </w:p>
    <w:p w:rsidR="00C262F2" w:rsidRDefault="00C262F2">
      <w:pPr>
        <w:pStyle w:val="ConsPlusNormal"/>
        <w:jc w:val="right"/>
      </w:pPr>
      <w:r>
        <w:t>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87" w:name="P2746"/>
      <w:bookmarkEnd w:id="87"/>
      <w:r>
        <w:t>ПОРЯДОК</w:t>
      </w:r>
    </w:p>
    <w:p w:rsidR="00C262F2" w:rsidRDefault="00C262F2">
      <w:pPr>
        <w:pStyle w:val="ConsPlusTitle"/>
        <w:jc w:val="center"/>
      </w:pPr>
      <w:r>
        <w:t>ПРЕДОСТАВЛЕНИЯ И РАСПРЕДЕЛЕНИЯ СУБСИДИЙ МЕСТНЫМ БЮДЖЕТАМ</w:t>
      </w:r>
    </w:p>
    <w:p w:rsidR="00C262F2" w:rsidRDefault="00C262F2">
      <w:pPr>
        <w:pStyle w:val="ConsPlusTitle"/>
        <w:jc w:val="center"/>
      </w:pPr>
      <w:r>
        <w:t>ИЗ ОБЛАСТНОГО БЮДЖЕТА НА РЕАЛИЗАЦИЮ МУНИЦИПАЛЬНЫХ ПРОГРАММ,</w:t>
      </w:r>
    </w:p>
    <w:p w:rsidR="00C262F2" w:rsidRDefault="00C262F2">
      <w:pPr>
        <w:pStyle w:val="ConsPlusTitle"/>
        <w:jc w:val="center"/>
      </w:pPr>
      <w:r>
        <w:t>НАПРАВЛЕННЫХ НА ОСНАЩЕНИЕ СРЕДСТВАМИ ОБУЧЕНИЯ И ВОСПИТАНИЯ,</w:t>
      </w:r>
    </w:p>
    <w:p w:rsidR="00C262F2" w:rsidRDefault="00C262F2">
      <w:pPr>
        <w:pStyle w:val="ConsPlusTitle"/>
        <w:jc w:val="center"/>
      </w:pPr>
      <w:r>
        <w:t>СООТВЕТСТВУЮЩИМИ СОВРЕМЕННЫМ УСЛОВИЯМ ОБУЧЕНИЯ, НОВЫХ МЕСТ,</w:t>
      </w:r>
    </w:p>
    <w:p w:rsidR="00C262F2" w:rsidRDefault="00C262F2">
      <w:pPr>
        <w:pStyle w:val="ConsPlusTitle"/>
        <w:jc w:val="center"/>
      </w:pPr>
      <w:r>
        <w:t>СОЗДАННЫХ В ОБЩЕОБРАЗОВАТЕЛЬНЫХ ОРГАНИЗАЦИЯХ</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(введен </w:t>
            </w:r>
            <w:hyperlink r:id="rId298" w:history="1">
              <w:r>
                <w:rPr>
                  <w:color w:val="0000FF"/>
                </w:rPr>
                <w:t>постановлением</w:t>
              </w:r>
            </w:hyperlink>
            <w:r>
              <w:rPr>
                <w:color w:val="392C69"/>
              </w:rPr>
              <w:t xml:space="preserve"> администрации Липецкой области</w:t>
            </w:r>
          </w:p>
          <w:p w:rsidR="00C262F2" w:rsidRDefault="00C262F2">
            <w:pPr>
              <w:pStyle w:val="ConsPlusNormal"/>
              <w:jc w:val="center"/>
            </w:pPr>
            <w:r>
              <w:rPr>
                <w:color w:val="392C69"/>
              </w:rPr>
              <w:t>от 27.09.2021 N 397)</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ind w:firstLine="540"/>
        <w:jc w:val="both"/>
      </w:pPr>
      <w:bookmarkStart w:id="88" w:name="P2756"/>
      <w:bookmarkEnd w:id="88"/>
      <w: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современным условиям обучения, новых мест, созданных в общеобразовательных организациях (далее - субсидия).</w:t>
      </w:r>
    </w:p>
    <w:p w:rsidR="00C262F2" w:rsidRDefault="00C262F2">
      <w:pPr>
        <w:pStyle w:val="ConsPlusNormal"/>
        <w:spacing w:before="280"/>
        <w:ind w:firstLine="540"/>
        <w:jc w:val="both"/>
      </w:pPr>
      <w:r>
        <w:t xml:space="preserve">2. Субсидии предоставляются главным распорядителем средств областного бюджета в сфере образования и науки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2756" w:history="1">
        <w:r>
          <w:rPr>
            <w:color w:val="0000FF"/>
          </w:rPr>
          <w:t>пункте 1</w:t>
        </w:r>
      </w:hyperlink>
      <w:r>
        <w:t xml:space="preserve"> настоящего Порядка.</w:t>
      </w:r>
    </w:p>
    <w:p w:rsidR="00C262F2" w:rsidRDefault="00C262F2">
      <w:pPr>
        <w:pStyle w:val="ConsPlusNormal"/>
        <w:spacing w:before="280"/>
        <w:ind w:firstLine="540"/>
        <w:jc w:val="both"/>
      </w:pPr>
      <w:r>
        <w:t xml:space="preserve">Расходные обязательства муниципальных образований, на исполнение </w:t>
      </w:r>
      <w:r>
        <w:lastRenderedPageBreak/>
        <w:t xml:space="preserve">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оснащения средствами обучения и воспитания, соответствующими современным условиям обучения, новых мест в соответствии с требованиями </w:t>
      </w:r>
      <w:hyperlink r:id="rId299" w:history="1">
        <w:r>
          <w:rPr>
            <w:color w:val="0000FF"/>
          </w:rPr>
          <w:t>приказа</w:t>
        </w:r>
      </w:hyperlink>
      <w:r>
        <w:t xml:space="preserve"> Министерства просвещения Российской Федерации от 03 сентября 2019 года N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(далее - Приказ от 03 сентября 2019 года N 465), созданных в общеобразовательных организациях или создание которых будет завершено в году предоставления субсидии.</w:t>
      </w:r>
    </w:p>
    <w:p w:rsidR="00C262F2" w:rsidRDefault="00C262F2">
      <w:pPr>
        <w:pStyle w:val="ConsPlusNormal"/>
        <w:spacing w:before="280"/>
        <w:ind w:firstLine="540"/>
        <w:jc w:val="both"/>
      </w:pPr>
      <w:r>
        <w:t>3. Субсидии предоставляются при соблюдении муниципальным образованием следующих условий:</w:t>
      </w:r>
    </w:p>
    <w:p w:rsidR="00C262F2" w:rsidRDefault="00C262F2">
      <w:pPr>
        <w:pStyle w:val="ConsPlusNormal"/>
        <w:spacing w:before="280"/>
        <w:ind w:firstLine="540"/>
        <w:jc w:val="both"/>
      </w:pPr>
      <w:bookmarkStart w:id="89" w:name="P2760"/>
      <w:bookmarkEnd w:id="89"/>
      <w:r>
        <w:t>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муниципальных программ, направленных на оснащение средствами обучения и воспитания, соответствующими современным условиям обучения, новых мест, созданных в общеобразовательных организациях, в объеме, необходимом для их исполнения, включая размер планируемой к предоставлению из областного бюджета субсидии;</w:t>
      </w:r>
    </w:p>
    <w:p w:rsidR="00C262F2" w:rsidRDefault="00C262F2">
      <w:pPr>
        <w:pStyle w:val="ConsPlusNormal"/>
        <w:spacing w:before="280"/>
        <w:ind w:firstLine="540"/>
        <w:jc w:val="both"/>
      </w:pPr>
      <w: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C262F2" w:rsidRDefault="00C262F2">
      <w:pPr>
        <w:pStyle w:val="ConsPlusNormal"/>
        <w:spacing w:before="280"/>
        <w:ind w:firstLine="540"/>
        <w:jc w:val="both"/>
      </w:pPr>
      <w:bookmarkStart w:id="90" w:name="P2762"/>
      <w:bookmarkEnd w:id="90"/>
      <w:r>
        <w:t>3) наличие утвержденной муниципальной программы, предусматривающей мероприятия, направленные на оснащение средствами обучения и воспитания, соответствующими современным условиям обучения, новых мест, созданных в общеобразовательных организациях.</w:t>
      </w:r>
    </w:p>
    <w:p w:rsidR="00C262F2" w:rsidRDefault="00C262F2">
      <w:pPr>
        <w:pStyle w:val="ConsPlusNormal"/>
        <w:spacing w:before="280"/>
        <w:ind w:firstLine="540"/>
        <w:jc w:val="both"/>
      </w:pPr>
      <w:bookmarkStart w:id="91" w:name="P2763"/>
      <w:bookmarkEnd w:id="91"/>
      <w:r>
        <w:lastRenderedPageBreak/>
        <w:t>4. Субсидии предоставляются по результатам отбора, проводимого главным распорядителем.</w:t>
      </w:r>
    </w:p>
    <w:p w:rsidR="00C262F2" w:rsidRDefault="00C262F2">
      <w:pPr>
        <w:pStyle w:val="ConsPlusNormal"/>
        <w:spacing w:before="280"/>
        <w:ind w:firstLine="540"/>
        <w:jc w:val="both"/>
      </w:pPr>
      <w:r>
        <w:t>Критерием отбора муниципальных образований является наличие в муниципальном образовании общеобразовательных организаций, в которых планируется оснащение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современным условиям обучения, созданных новых мест или создание которых будет завершено в году предоставления субсидии в результате строительства зданий (пристройки к зданиям) и реконструкции зданий общеобразовательных организаций.</w:t>
      </w:r>
    </w:p>
    <w:p w:rsidR="00C262F2" w:rsidRDefault="00C262F2">
      <w:pPr>
        <w:pStyle w:val="ConsPlusNormal"/>
        <w:spacing w:before="280"/>
        <w:ind w:firstLine="540"/>
        <w:jc w:val="both"/>
      </w:pPr>
      <w:bookmarkStart w:id="92" w:name="P2765"/>
      <w:bookmarkEnd w:id="92"/>
      <w:r>
        <w:t xml:space="preserve">5. Для получения субсидии на цели, предусмотренные </w:t>
      </w:r>
      <w:hyperlink w:anchor="P2756" w:history="1">
        <w:r>
          <w:rPr>
            <w:color w:val="0000FF"/>
          </w:rPr>
          <w:t>пунктом 1</w:t>
        </w:r>
      </w:hyperlink>
      <w:r>
        <w:t xml:space="preserve"> настоящего Порядка, муниципальные образования, отвечающие условию, установленному </w:t>
      </w:r>
      <w:hyperlink w:anchor="P2762" w:history="1">
        <w:r>
          <w:rPr>
            <w:color w:val="0000FF"/>
          </w:rPr>
          <w:t>подпунктом 3 пункта 3</w:t>
        </w:r>
      </w:hyperlink>
      <w:r>
        <w:t xml:space="preserve"> настоящего Порядка (далее - претенденты), в срок с 29 сентября до 1 октября включительно предоставляют главному распорядителю </w:t>
      </w:r>
      <w:hyperlink w:anchor="P2865" w:history="1">
        <w:r>
          <w:rPr>
            <w:color w:val="0000FF"/>
          </w:rPr>
          <w:t>заявку</w:t>
        </w:r>
      </w:hyperlink>
      <w:r>
        <w:t xml:space="preserve"> на получение субсидии по форме согласно приложению, к настоящему Порядку (далее - заявка) с приложением следующих документов:</w:t>
      </w:r>
    </w:p>
    <w:p w:rsidR="00C262F2" w:rsidRDefault="00C262F2">
      <w:pPr>
        <w:pStyle w:val="ConsPlusNormal"/>
        <w:spacing w:before="280"/>
        <w:ind w:firstLine="540"/>
        <w:jc w:val="both"/>
      </w:pPr>
      <w:r>
        <w:t>копии нормативного правового акта, утверждающего муниципальную программу, предусматривающую мероприятия, направленные на оснащение средствами обучения и воспитания, соответствующими современным условиям обучения, новых мест, созданных в общеобразовательных организациях;</w:t>
      </w:r>
    </w:p>
    <w:p w:rsidR="00C262F2" w:rsidRDefault="00C262F2">
      <w:pPr>
        <w:pStyle w:val="ConsPlusNormal"/>
        <w:spacing w:before="280"/>
        <w:ind w:firstLine="540"/>
        <w:jc w:val="both"/>
      </w:pPr>
      <w:r>
        <w:t xml:space="preserve">информации о перечне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в соответствии с требованиями </w:t>
      </w:r>
      <w:hyperlink r:id="rId300" w:history="1">
        <w:r>
          <w:rPr>
            <w:color w:val="0000FF"/>
          </w:rPr>
          <w:t>Приказа</w:t>
        </w:r>
      </w:hyperlink>
      <w:r>
        <w:t xml:space="preserve"> от 03 сентября 2019 года N 465 (далее - средства обучения и воспитания, соответствующие требованиям Приказа от 03 сентября 2019 года N 465), планируемых к оснащению новых мест, созданных в общеобразовательных организациях, или создание которых будет завершено в году предоставления субсидии.</w:t>
      </w:r>
    </w:p>
    <w:p w:rsidR="00C262F2" w:rsidRDefault="00C262F2">
      <w:pPr>
        <w:pStyle w:val="ConsPlusNormal"/>
        <w:spacing w:before="280"/>
        <w:ind w:firstLine="540"/>
        <w:jc w:val="both"/>
      </w:pPr>
      <w: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C262F2" w:rsidRDefault="00C262F2">
      <w:pPr>
        <w:pStyle w:val="ConsPlusNormal"/>
        <w:spacing w:before="280"/>
        <w:ind w:firstLine="540"/>
        <w:jc w:val="both"/>
      </w:pPr>
      <w:bookmarkStart w:id="93" w:name="P2769"/>
      <w:bookmarkEnd w:id="93"/>
      <w: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C262F2" w:rsidRDefault="00C262F2">
      <w:pPr>
        <w:pStyle w:val="ConsPlusNormal"/>
        <w:spacing w:before="280"/>
        <w:ind w:firstLine="540"/>
        <w:jc w:val="both"/>
      </w:pPr>
      <w:bookmarkStart w:id="94" w:name="P2770"/>
      <w:bookmarkEnd w:id="94"/>
      <w:r>
        <w:lastRenderedPageBreak/>
        <w:t xml:space="preserve">6. Должностное лицо, уполномоченное главным распорядителем (далее - уполномоченное лицо), в течение 3 рабочих дней со дня, следующего за днем окончания срока приема заявок, рассматривает документы, указанные в </w:t>
      </w:r>
      <w:hyperlink w:anchor="P2765" w:history="1">
        <w:r>
          <w:rPr>
            <w:color w:val="0000FF"/>
          </w:rPr>
          <w:t>пункте 5</w:t>
        </w:r>
      </w:hyperlink>
      <w: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критерию, указанному в </w:t>
      </w:r>
      <w:hyperlink w:anchor="P2763" w:history="1">
        <w:r>
          <w:rPr>
            <w:color w:val="0000FF"/>
          </w:rPr>
          <w:t>пункте 4</w:t>
        </w:r>
      </w:hyperlink>
      <w:r>
        <w:t xml:space="preserve"> настоящего Порядка.</w:t>
      </w:r>
    </w:p>
    <w:p w:rsidR="00C262F2" w:rsidRDefault="00C262F2">
      <w:pPr>
        <w:pStyle w:val="ConsPlusNormal"/>
        <w:spacing w:before="280"/>
        <w:ind w:firstLine="540"/>
        <w:jc w:val="both"/>
      </w:pPr>
      <w:r>
        <w:t>7. 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95" w:name="P2772"/>
      <w:bookmarkEnd w:id="95"/>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2765"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59" style="width:152.25pt;height:49.5pt" coordsize="" o:spt="100" adj="0,,0" path="" filled="f" stroked="f">
            <v:stroke joinstyle="miter"/>
            <v:imagedata r:id="rId285" o:title="base_23772_116600_32802"/>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60" style="width:42pt;height:28.5pt" coordsize="" o:spt="100" adj="0,,0" path="" filled="f" stroked="f">
            <v:stroke joinstyle="miter"/>
            <v:imagedata r:id="rId286" o:title="base_23772_116600_32803"/>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lastRenderedPageBreak/>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подготовленный в соответствии с требованиями </w:t>
      </w:r>
      <w:hyperlink w:anchor="P2772" w:history="1">
        <w:r>
          <w:rPr>
            <w:color w:val="0000FF"/>
          </w:rPr>
          <w:t>подпункта 1 пункта 7</w:t>
        </w:r>
      </w:hyperlink>
      <w:r>
        <w:t xml:space="preserve"> настоящего Порядка (далее - приказ о размере субсидий);</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направляет приказ о размере субсидий в управление финансов Липецкой области;</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 xml:space="preserve">8. Условия предоставления субсидии, установленные </w:t>
      </w:r>
      <w:hyperlink w:anchor="P2760" w:history="1">
        <w:r>
          <w:rPr>
            <w:color w:val="0000FF"/>
          </w:rPr>
          <w:t>подпунктом 1 пункта 3</w:t>
        </w:r>
      </w:hyperlink>
      <w:r>
        <w:t xml:space="preserve"> настоящего Порядка, должны быть исполнены муниципальным образованием в полном объеме до дня заключения соглашения.</w:t>
      </w:r>
    </w:p>
    <w:p w:rsidR="00C262F2" w:rsidRDefault="00C262F2">
      <w:pPr>
        <w:pStyle w:val="ConsPlusNormal"/>
        <w:spacing w:before="280"/>
        <w:ind w:firstLine="540"/>
        <w:jc w:val="both"/>
      </w:pPr>
      <w:r>
        <w:t>9. Распределение субсидий утверждается законом об областном бюджете. В течение 5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течение 5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и на плановый период, содержащую сведения об объемах средств, предусмотренных в местном бюджете на цели, указанные в </w:t>
      </w:r>
      <w:hyperlink w:anchor="P2756"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до 15 февраля года предоставления субсидии.</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дату отправки и дату получения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bookmarkStart w:id="96" w:name="P2797"/>
      <w:bookmarkEnd w:id="96"/>
      <w: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w:t>
      </w:r>
      <w:r>
        <w:lastRenderedPageBreak/>
        <w:t>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C262F2" w:rsidRDefault="00C262F2">
      <w:pPr>
        <w:pStyle w:val="ConsPlusNormal"/>
        <w:spacing w:before="280"/>
        <w:ind w:firstLine="540"/>
        <w:jc w:val="both"/>
      </w:pPr>
      <w:r>
        <w:t>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rsidR="00C262F2" w:rsidRDefault="00C262F2">
      <w:pPr>
        <w:pStyle w:val="ConsPlusNormal"/>
        <w:spacing w:before="280"/>
        <w:ind w:firstLine="540"/>
        <w:jc w:val="both"/>
      </w:pPr>
      <w:r>
        <w:t>12. Результатом использования субсидии является количество новых мест, созданных в общеобразовательных организациях,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современным условиям обучения.</w:t>
      </w:r>
    </w:p>
    <w:p w:rsidR="00C262F2" w:rsidRDefault="00C262F2">
      <w:pPr>
        <w:pStyle w:val="ConsPlusNormal"/>
        <w:spacing w:before="280"/>
        <w:ind w:firstLine="540"/>
        <w:jc w:val="both"/>
      </w:pPr>
      <w:r>
        <w:t>Значения результата использования субсидий устанавливаются соглашением.</w:t>
      </w:r>
    </w:p>
    <w:p w:rsidR="00C262F2" w:rsidRDefault="00C262F2">
      <w:pPr>
        <w:pStyle w:val="ConsPlusNormal"/>
        <w:spacing w:before="280"/>
        <w:ind w:firstLine="540"/>
        <w:jc w:val="both"/>
      </w:pPr>
      <w:r>
        <w:t>13. Основания и порядок применения ответственности к получателю субсидии при невыполнении условий соглашения устанавливаются в соглашении.</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301" w:history="1">
        <w:r>
          <w:rPr>
            <w:color w:val="0000FF"/>
          </w:rPr>
          <w:t>подпунктом 3 пункта 8</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администрации Липецкой области от 02 сентября 2019 года N 379 (далее - Правила), порядок и предельный объем сокращения субсидий устанавливаются соглашением в соответствии с требованиями </w:t>
      </w:r>
      <w:hyperlink r:id="rId302" w:history="1">
        <w:r>
          <w:rPr>
            <w:color w:val="0000FF"/>
          </w:rPr>
          <w:t>пунктов 12</w:t>
        </w:r>
      </w:hyperlink>
      <w:r>
        <w:t xml:space="preserve"> - </w:t>
      </w:r>
      <w:hyperlink r:id="rId303" w:history="1">
        <w:r>
          <w:rPr>
            <w:color w:val="0000FF"/>
          </w:rPr>
          <w:t>15</w:t>
        </w:r>
      </w:hyperlink>
      <w:r>
        <w:t xml:space="preserve"> Правил.</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304" w:history="1">
        <w:r>
          <w:rPr>
            <w:color w:val="0000FF"/>
          </w:rPr>
          <w:t>подпунктом 2 пункта 8</w:t>
        </w:r>
      </w:hyperlink>
      <w:r>
        <w:t xml:space="preserve"> Правил, порядок и предельный объем сокращения субсидий устанавливаются соглашением в соответствии с требованиями, предусмотренными бюджетным законодательством Российской Федерации.</w:t>
      </w:r>
    </w:p>
    <w:p w:rsidR="00C262F2" w:rsidRDefault="00C262F2">
      <w:pPr>
        <w:pStyle w:val="ConsPlusNormal"/>
        <w:spacing w:before="280"/>
        <w:ind w:firstLine="540"/>
        <w:jc w:val="both"/>
      </w:pPr>
      <w:r>
        <w:t>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262F2" w:rsidRDefault="00C262F2">
      <w:pPr>
        <w:pStyle w:val="ConsPlusNormal"/>
        <w:spacing w:before="280"/>
        <w:ind w:firstLine="540"/>
        <w:jc w:val="both"/>
      </w:pPr>
      <w:r>
        <w:t xml:space="preserve">15. В случае возникновения у получателя субсидии в текущем финансовом году экономии при использовании субсидии получатель </w:t>
      </w:r>
      <w:r>
        <w:lastRenderedPageBreak/>
        <w:t xml:space="preserve">субсидии вправе направить в текущем финансовом году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2765" w:history="1">
        <w:r>
          <w:rPr>
            <w:color w:val="0000FF"/>
          </w:rPr>
          <w:t>пунктом 5</w:t>
        </w:r>
      </w:hyperlink>
      <w:r>
        <w:t xml:space="preserve"> настоящего Порядка.</w:t>
      </w:r>
    </w:p>
    <w:p w:rsidR="00C262F2" w:rsidRDefault="00C262F2">
      <w:pPr>
        <w:pStyle w:val="ConsPlusNormal"/>
        <w:spacing w:before="280"/>
        <w:ind w:firstLine="540"/>
        <w:jc w:val="both"/>
      </w:pPr>
      <w:bookmarkStart w:id="97" w:name="P2806"/>
      <w:bookmarkEnd w:id="97"/>
      <w:r>
        <w:t xml:space="preserve">Дополнительная заявка либо отказ муниципального образования от части субсидии подается получателем субсидии в течение 15 рабочих дней со дня возникновения обстоятельств, предусмотренных </w:t>
      </w:r>
      <w:hyperlink r:id="rId305" w:history="1">
        <w:r>
          <w:rPr>
            <w:color w:val="0000FF"/>
          </w:rPr>
          <w:t>абзацем 4 пункта 9</w:t>
        </w:r>
      </w:hyperlink>
      <w:r>
        <w:t xml:space="preserve"> Правил.</w:t>
      </w:r>
    </w:p>
    <w:p w:rsidR="00C262F2" w:rsidRDefault="00C262F2">
      <w:pPr>
        <w:pStyle w:val="ConsPlusNormal"/>
        <w:spacing w:before="280"/>
        <w:ind w:firstLine="540"/>
        <w:jc w:val="both"/>
      </w:pPr>
      <w:r>
        <w:t xml:space="preserve">Дополнительная заявка регистрируется в порядке, установленном </w:t>
      </w:r>
      <w:hyperlink w:anchor="P2769" w:history="1">
        <w:r>
          <w:rPr>
            <w:color w:val="0000FF"/>
          </w:rPr>
          <w:t>абзацем 5 пункта 5</w:t>
        </w:r>
      </w:hyperlink>
      <w:r>
        <w:t xml:space="preserve"> настоящего Порядка, и рассматривается уполномоченным лицом в течение 10 рабочих дней, следующих за днем ее поступления.</w:t>
      </w:r>
    </w:p>
    <w:p w:rsidR="00C262F2" w:rsidRDefault="00C262F2">
      <w:pPr>
        <w:pStyle w:val="ConsPlusNormal"/>
        <w:spacing w:before="280"/>
        <w:ind w:firstLine="540"/>
        <w:jc w:val="both"/>
      </w:pPr>
      <w:r>
        <w:t>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C262F2" w:rsidRDefault="00C262F2">
      <w:pPr>
        <w:pStyle w:val="ConsPlusNormal"/>
        <w:spacing w:before="280"/>
        <w:ind w:firstLine="540"/>
        <w:jc w:val="both"/>
      </w:pPr>
      <w:r>
        <w:t xml:space="preserve">Получение отказа муниципального образования от части субсидии либо непредставление в установленный срок документов, указанных в </w:t>
      </w:r>
      <w:hyperlink w:anchor="P2806" w:history="1">
        <w:r>
          <w:rPr>
            <w:color w:val="0000FF"/>
          </w:rPr>
          <w:t>абзаце втором</w:t>
        </w:r>
      </w:hyperlink>
      <w:r>
        <w:t xml:space="preserve"> настоящего пункта, является основанием для распределения главным распорядителем неиспользованных остатков субсидии в соответствии с пунктом 16 настоящего Порядка.</w:t>
      </w:r>
    </w:p>
    <w:p w:rsidR="00C262F2" w:rsidRDefault="00C262F2">
      <w:pPr>
        <w:pStyle w:val="ConsPlusNormal"/>
        <w:spacing w:before="280"/>
        <w:ind w:firstLine="540"/>
        <w:jc w:val="both"/>
      </w:pPr>
      <w:r>
        <w:t xml:space="preserve">16. Внесение изменений в распределение объемов субсидий между муниципальными образованиями осуществляется в соответствии со </w:t>
      </w:r>
      <w:hyperlink r:id="rId306" w:history="1">
        <w:r>
          <w:rPr>
            <w:color w:val="0000FF"/>
          </w:rPr>
          <w:t>статьей 43</w:t>
        </w:r>
      </w:hyperlink>
      <w:r>
        <w:t xml:space="preserve"> Закона Липецкой области от 27 декабря 2019 года N 343-ОЗ "О бюджетном процессе Липецкой области".</w:t>
      </w:r>
    </w:p>
    <w:p w:rsidR="00C262F2" w:rsidRDefault="00C262F2">
      <w:pPr>
        <w:pStyle w:val="ConsPlusNormal"/>
        <w:spacing w:before="280"/>
        <w:ind w:firstLine="540"/>
        <w:jc w:val="both"/>
      </w:pPr>
      <w:r>
        <w:t>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которые образовались в текущем финансовом году, на указанный объем средств главным распорядителем проводится новый отбор.</w:t>
      </w:r>
    </w:p>
    <w:p w:rsidR="00C262F2" w:rsidRDefault="00C262F2">
      <w:pPr>
        <w:pStyle w:val="ConsPlusNormal"/>
        <w:spacing w:before="280"/>
        <w:ind w:firstLine="540"/>
        <w:jc w:val="both"/>
      </w:pPr>
      <w: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2765"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Уполномоченное лицо осуществляет отбор претендентов в соответствии </w:t>
      </w:r>
      <w:r>
        <w:lastRenderedPageBreak/>
        <w:t xml:space="preserve">с </w:t>
      </w:r>
      <w:hyperlink w:anchor="P2770" w:history="1">
        <w:r>
          <w:rPr>
            <w:color w:val="0000FF"/>
          </w:rPr>
          <w:t>пунктом 6</w:t>
        </w:r>
      </w:hyperlink>
      <w:r>
        <w:t xml:space="preserve"> настоящего Порядка.</w:t>
      </w:r>
    </w:p>
    <w:p w:rsidR="00C262F2" w:rsidRDefault="00C262F2">
      <w:pPr>
        <w:pStyle w:val="ConsPlusNormal"/>
        <w:spacing w:before="280"/>
        <w:ind w:firstLine="540"/>
        <w:jc w:val="both"/>
      </w:pPr>
      <w:r>
        <w:t>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98" w:name="P2815"/>
      <w:bookmarkEnd w:id="98"/>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2765"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61" style="width:152.25pt;height:49.5pt" coordsize="" o:spt="100" adj="0,,0" path="" filled="f" stroked="f">
            <v:stroke joinstyle="miter"/>
            <v:imagedata r:id="rId285" o:title="base_23772_116600_32804"/>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62" style="width:42pt;height:28.5pt" coordsize="" o:spt="100" adj="0,,0" path="" filled="f" stroked="f">
            <v:stroke joinstyle="miter"/>
            <v:imagedata r:id="rId286" o:title="base_23772_116600_32805"/>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о размере субсидий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о размере субсидий, подготовленный в соответствии с требованиями </w:t>
      </w:r>
      <w:hyperlink w:anchor="P2815" w:history="1">
        <w:r>
          <w:rPr>
            <w:color w:val="0000FF"/>
          </w:rPr>
          <w:t>подпункта 1</w:t>
        </w:r>
      </w:hyperlink>
      <w:r>
        <w:t xml:space="preserve"> настоящего </w:t>
      </w:r>
      <w:r>
        <w:lastRenderedPageBreak/>
        <w:t>пункта;</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В течение 5 рабочих дней со дня, следующего за днем опубликования нормативного правового акта о распределении объемов субсидии между муниципальными образованиями, уполномоченное лицо направляет получателям субсидии уведомление о необходимости в течение 5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2756"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но не позднее 30 дней после дня вступления в силу закона о внесении изменений в закон об областном бюджете.</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дату отправки и дату получения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r>
        <w:t xml:space="preserve">Главный распорядитель перечисляет бюджетные средства на счета получателей субсидий в соответствии с </w:t>
      </w:r>
      <w:hyperlink w:anchor="P2797" w:history="1">
        <w:r>
          <w:rPr>
            <w:color w:val="0000FF"/>
          </w:rPr>
          <w:t>пунктом 10</w:t>
        </w:r>
      </w:hyperlink>
      <w:r>
        <w:t xml:space="preserve"> настоящего Порядка.</w:t>
      </w:r>
    </w:p>
    <w:p w:rsidR="00C262F2" w:rsidRDefault="00C262F2">
      <w:pPr>
        <w:pStyle w:val="ConsPlusNormal"/>
        <w:spacing w:before="280"/>
        <w:ind w:firstLine="540"/>
        <w:jc w:val="both"/>
      </w:pPr>
      <w:r>
        <w:t>17. Получатели субсидий несут ответственность за достоверность сведений, содержащихся в документах и отчетности.</w:t>
      </w:r>
    </w:p>
    <w:p w:rsidR="00C262F2" w:rsidRDefault="00C262F2">
      <w:pPr>
        <w:pStyle w:val="ConsPlusNormal"/>
        <w:spacing w:before="280"/>
        <w:ind w:firstLine="540"/>
        <w:jc w:val="both"/>
      </w:pPr>
      <w:r>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C262F2" w:rsidRDefault="00C262F2">
      <w:pPr>
        <w:pStyle w:val="ConsPlusNormal"/>
        <w:spacing w:before="280"/>
        <w:ind w:firstLine="540"/>
        <w:jc w:val="both"/>
      </w:pPr>
      <w:r>
        <w:lastRenderedPageBreak/>
        <w:t>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3"/>
      </w:pPr>
      <w:r>
        <w:t>Приложение</w:t>
      </w:r>
    </w:p>
    <w:p w:rsidR="00C262F2" w:rsidRDefault="00C262F2">
      <w:pPr>
        <w:pStyle w:val="ConsPlusNormal"/>
        <w:jc w:val="right"/>
      </w:pPr>
      <w:r>
        <w:t>к Порядку предоставления</w:t>
      </w:r>
    </w:p>
    <w:p w:rsidR="00C262F2" w:rsidRDefault="00C262F2">
      <w:pPr>
        <w:pStyle w:val="ConsPlusNormal"/>
        <w:jc w:val="right"/>
      </w:pPr>
      <w:r>
        <w:t>и распределения субсидий местным</w:t>
      </w:r>
    </w:p>
    <w:p w:rsidR="00C262F2" w:rsidRDefault="00C262F2">
      <w:pPr>
        <w:pStyle w:val="ConsPlusNormal"/>
        <w:jc w:val="right"/>
      </w:pPr>
      <w:r>
        <w:t>бюджетам из областного бюджета</w:t>
      </w:r>
    </w:p>
    <w:p w:rsidR="00C262F2" w:rsidRDefault="00C262F2">
      <w:pPr>
        <w:pStyle w:val="ConsPlusNormal"/>
        <w:jc w:val="right"/>
      </w:pPr>
      <w:r>
        <w:t>на реализацию муниципальных</w:t>
      </w:r>
    </w:p>
    <w:p w:rsidR="00C262F2" w:rsidRDefault="00C262F2">
      <w:pPr>
        <w:pStyle w:val="ConsPlusNormal"/>
        <w:jc w:val="right"/>
      </w:pPr>
      <w:r>
        <w:t>программ, направленных</w:t>
      </w:r>
    </w:p>
    <w:p w:rsidR="00C262F2" w:rsidRDefault="00C262F2">
      <w:pPr>
        <w:pStyle w:val="ConsPlusNormal"/>
        <w:jc w:val="right"/>
      </w:pPr>
      <w:r>
        <w:t>на оснащение средствами обучения</w:t>
      </w:r>
    </w:p>
    <w:p w:rsidR="00C262F2" w:rsidRDefault="00C262F2">
      <w:pPr>
        <w:pStyle w:val="ConsPlusNormal"/>
        <w:jc w:val="right"/>
      </w:pPr>
      <w:r>
        <w:t>и воспитания, соответствующими</w:t>
      </w:r>
    </w:p>
    <w:p w:rsidR="00C262F2" w:rsidRDefault="00C262F2">
      <w:pPr>
        <w:pStyle w:val="ConsPlusNormal"/>
        <w:jc w:val="right"/>
      </w:pPr>
      <w:r>
        <w:t>современным условиям обучения,</w:t>
      </w:r>
    </w:p>
    <w:p w:rsidR="00C262F2" w:rsidRDefault="00C262F2">
      <w:pPr>
        <w:pStyle w:val="ConsPlusNormal"/>
        <w:jc w:val="right"/>
      </w:pPr>
      <w:r>
        <w:t>новых мест, созданных в</w:t>
      </w:r>
    </w:p>
    <w:p w:rsidR="00C262F2" w:rsidRDefault="00C262F2">
      <w:pPr>
        <w:pStyle w:val="ConsPlusNormal"/>
        <w:jc w:val="right"/>
      </w:pPr>
      <w:r>
        <w:t>общеобразовательных организациях</w:t>
      </w:r>
    </w:p>
    <w:p w:rsidR="00C262F2" w:rsidRDefault="00C262F2">
      <w:pPr>
        <w:pStyle w:val="ConsPlusNormal"/>
        <w:jc w:val="both"/>
      </w:pPr>
    </w:p>
    <w:p w:rsidR="00C262F2" w:rsidRDefault="00C262F2">
      <w:pPr>
        <w:pStyle w:val="ConsPlusNonformat"/>
        <w:jc w:val="both"/>
      </w:pPr>
      <w:r>
        <w:t xml:space="preserve">                                        Начальнику управления образования и</w:t>
      </w:r>
    </w:p>
    <w:p w:rsidR="00C262F2" w:rsidRDefault="00C262F2">
      <w:pPr>
        <w:pStyle w:val="ConsPlusNonformat"/>
        <w:jc w:val="both"/>
      </w:pPr>
      <w:r>
        <w:t xml:space="preserve">                                                     науки Липецкой области</w:t>
      </w:r>
    </w:p>
    <w:p w:rsidR="00C262F2" w:rsidRDefault="00C262F2">
      <w:pPr>
        <w:pStyle w:val="ConsPlusNonformat"/>
        <w:jc w:val="both"/>
      </w:pPr>
      <w:r>
        <w:t xml:space="preserve">                                                     ______________________</w:t>
      </w:r>
    </w:p>
    <w:p w:rsidR="00C262F2" w:rsidRDefault="00C262F2">
      <w:pPr>
        <w:pStyle w:val="ConsPlusNonformat"/>
        <w:jc w:val="both"/>
      </w:pPr>
    </w:p>
    <w:p w:rsidR="00C262F2" w:rsidRDefault="00C262F2">
      <w:pPr>
        <w:pStyle w:val="ConsPlusNonformat"/>
        <w:jc w:val="both"/>
      </w:pPr>
    </w:p>
    <w:p w:rsidR="00C262F2" w:rsidRDefault="00C262F2">
      <w:pPr>
        <w:pStyle w:val="ConsPlusNonformat"/>
        <w:jc w:val="both"/>
      </w:pPr>
      <w:bookmarkStart w:id="99" w:name="P2865"/>
      <w:bookmarkEnd w:id="99"/>
      <w:r>
        <w:t xml:space="preserve">                                  Заявка</w:t>
      </w:r>
    </w:p>
    <w:p w:rsidR="00C262F2" w:rsidRDefault="00C262F2">
      <w:pPr>
        <w:pStyle w:val="ConsPlusNonformat"/>
        <w:jc w:val="both"/>
      </w:pPr>
      <w:r>
        <w:t xml:space="preserve">        ___________________________________________________________</w:t>
      </w:r>
    </w:p>
    <w:p w:rsidR="00C262F2" w:rsidRDefault="00C262F2">
      <w:pPr>
        <w:pStyle w:val="ConsPlusNonformat"/>
        <w:jc w:val="both"/>
      </w:pPr>
      <w:r>
        <w:t xml:space="preserve">                 (наименование муниципального образования)</w:t>
      </w:r>
    </w:p>
    <w:p w:rsidR="00C262F2" w:rsidRDefault="00C262F2">
      <w:pPr>
        <w:pStyle w:val="ConsPlusNonformat"/>
        <w:jc w:val="both"/>
      </w:pPr>
    </w:p>
    <w:p w:rsidR="00C262F2" w:rsidRDefault="00C262F2">
      <w:pPr>
        <w:pStyle w:val="ConsPlusNonformat"/>
        <w:jc w:val="both"/>
      </w:pPr>
      <w:r>
        <w:t>просит   рассмотреть   настоящую   заявку   в   рамках   проведения  отбора</w:t>
      </w:r>
    </w:p>
    <w:p w:rsidR="00C262F2" w:rsidRDefault="00C262F2">
      <w:pPr>
        <w:pStyle w:val="ConsPlusNonformat"/>
        <w:jc w:val="both"/>
      </w:pPr>
      <w:r>
        <w:t>муниципальных  образований в части предоставления субсидий местным бюджетам</w:t>
      </w:r>
    </w:p>
    <w:p w:rsidR="00C262F2" w:rsidRDefault="00C262F2">
      <w:pPr>
        <w:pStyle w:val="ConsPlusNonformat"/>
        <w:jc w:val="both"/>
      </w:pPr>
      <w:r>
        <w:t>на  реализацию муниципальных программ, направленных на оснащение средствами</w:t>
      </w:r>
    </w:p>
    <w:p w:rsidR="00C262F2" w:rsidRDefault="00C262F2">
      <w:pPr>
        <w:pStyle w:val="ConsPlusNonformat"/>
        <w:jc w:val="both"/>
      </w:pPr>
      <w:r>
        <w:t>обучения  и  воспитания,  соответствующими  современным  условиям обучения,</w:t>
      </w:r>
    </w:p>
    <w:p w:rsidR="00C262F2" w:rsidRDefault="00C262F2">
      <w:pPr>
        <w:pStyle w:val="ConsPlusNonformat"/>
        <w:jc w:val="both"/>
      </w:pPr>
      <w:r>
        <w:t>новых  мест,  созданных  в  общеобразовательных  организациях, или создание</w:t>
      </w:r>
    </w:p>
    <w:p w:rsidR="00C262F2" w:rsidRDefault="00C262F2">
      <w:pPr>
        <w:pStyle w:val="ConsPlusNonformat"/>
        <w:jc w:val="both"/>
      </w:pPr>
      <w:r>
        <w:t>которых будет завершено в году предоставления субсидии, и выделить субсидию</w:t>
      </w:r>
    </w:p>
    <w:p w:rsidR="00C262F2" w:rsidRDefault="00C262F2">
      <w:pPr>
        <w:pStyle w:val="ConsPlusNonformat"/>
        <w:jc w:val="both"/>
      </w:pPr>
      <w:r>
        <w:t>в размере ________________ руб.</w:t>
      </w:r>
    </w:p>
    <w:p w:rsidR="00C262F2" w:rsidRDefault="00C262F2">
      <w:pPr>
        <w:pStyle w:val="ConsPlusNonformat"/>
        <w:jc w:val="both"/>
      </w:pPr>
    </w:p>
    <w:p w:rsidR="00C262F2" w:rsidRDefault="00C262F2">
      <w:pPr>
        <w:pStyle w:val="ConsPlusNonformat"/>
        <w:jc w:val="both"/>
      </w:pPr>
      <w:r>
        <w:t xml:space="preserve">    Реквизиты муниципального образования:</w:t>
      </w:r>
    </w:p>
    <w:p w:rsidR="00C262F2" w:rsidRDefault="00C262F2">
      <w:pPr>
        <w:pStyle w:val="ConsPlusNonformat"/>
        <w:jc w:val="both"/>
      </w:pPr>
      <w:r>
        <w:t xml:space="preserve">    ИНН ______________________________</w:t>
      </w:r>
    </w:p>
    <w:p w:rsidR="00C262F2" w:rsidRDefault="00C262F2">
      <w:pPr>
        <w:pStyle w:val="ConsPlusNonformat"/>
        <w:jc w:val="both"/>
      </w:pPr>
      <w:r>
        <w:t xml:space="preserve">    КПП ______________________________</w:t>
      </w:r>
    </w:p>
    <w:p w:rsidR="00C262F2" w:rsidRDefault="00C262F2">
      <w:pPr>
        <w:pStyle w:val="ConsPlusNonformat"/>
        <w:jc w:val="both"/>
      </w:pPr>
      <w:r>
        <w:t xml:space="preserve">    </w:t>
      </w:r>
      <w:hyperlink r:id="rId307" w:history="1">
        <w:r>
          <w:rPr>
            <w:color w:val="0000FF"/>
          </w:rPr>
          <w:t>ОКАТО</w:t>
        </w:r>
      </w:hyperlink>
      <w:r>
        <w:t xml:space="preserve"> ____________________________</w:t>
      </w:r>
    </w:p>
    <w:p w:rsidR="00C262F2" w:rsidRDefault="00C262F2">
      <w:pPr>
        <w:pStyle w:val="ConsPlusNonformat"/>
        <w:jc w:val="both"/>
      </w:pPr>
      <w:r>
        <w:t xml:space="preserve">    Полное наименование ______________</w:t>
      </w:r>
    </w:p>
    <w:p w:rsidR="00C262F2" w:rsidRDefault="00C262F2">
      <w:pPr>
        <w:pStyle w:val="ConsPlusNonformat"/>
        <w:jc w:val="both"/>
      </w:pPr>
      <w:r>
        <w:t xml:space="preserve">    Расчетный счет ___________________</w:t>
      </w:r>
    </w:p>
    <w:p w:rsidR="00C262F2" w:rsidRDefault="00C262F2">
      <w:pPr>
        <w:pStyle w:val="ConsPlusNonformat"/>
        <w:jc w:val="both"/>
      </w:pPr>
      <w:r>
        <w:t xml:space="preserve">    Наименование банка _______________</w:t>
      </w:r>
    </w:p>
    <w:p w:rsidR="00C262F2" w:rsidRDefault="00C262F2">
      <w:pPr>
        <w:pStyle w:val="ConsPlusNonformat"/>
        <w:jc w:val="both"/>
      </w:pPr>
      <w:r>
        <w:t xml:space="preserve">    Корреспондирующий счет ___________</w:t>
      </w:r>
    </w:p>
    <w:p w:rsidR="00C262F2" w:rsidRDefault="00C262F2">
      <w:pPr>
        <w:pStyle w:val="ConsPlusNonformat"/>
        <w:jc w:val="both"/>
      </w:pPr>
      <w:r>
        <w:t xml:space="preserve">    БИК ______________________________</w:t>
      </w:r>
    </w:p>
    <w:p w:rsidR="00C262F2" w:rsidRDefault="00C262F2">
      <w:pPr>
        <w:pStyle w:val="ConsPlusNonformat"/>
        <w:jc w:val="both"/>
      </w:pPr>
      <w:r>
        <w:t xml:space="preserve">    КБК ______________________________</w:t>
      </w:r>
    </w:p>
    <w:p w:rsidR="00C262F2" w:rsidRDefault="00C262F2">
      <w:pPr>
        <w:pStyle w:val="ConsPlusNonformat"/>
        <w:jc w:val="both"/>
      </w:pPr>
    </w:p>
    <w:p w:rsidR="00C262F2" w:rsidRDefault="00C262F2">
      <w:pPr>
        <w:pStyle w:val="ConsPlusNonformat"/>
        <w:jc w:val="both"/>
      </w:pPr>
    </w:p>
    <w:p w:rsidR="00C262F2" w:rsidRDefault="00C262F2">
      <w:pPr>
        <w:pStyle w:val="ConsPlusNonformat"/>
        <w:jc w:val="both"/>
      </w:pPr>
      <w:r>
        <w:t xml:space="preserve">                                                                  Таблица 1</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1134"/>
        <w:gridCol w:w="1191"/>
        <w:gridCol w:w="1304"/>
        <w:gridCol w:w="1417"/>
        <w:gridCol w:w="1185"/>
        <w:gridCol w:w="1304"/>
        <w:gridCol w:w="964"/>
      </w:tblGrid>
      <w:tr w:rsidR="00C262F2">
        <w:tc>
          <w:tcPr>
            <w:tcW w:w="550" w:type="dxa"/>
          </w:tcPr>
          <w:p w:rsidR="00C262F2" w:rsidRDefault="00C262F2">
            <w:pPr>
              <w:pStyle w:val="ConsPlusNormal"/>
              <w:jc w:val="center"/>
            </w:pPr>
            <w:r>
              <w:t>N п/п</w:t>
            </w:r>
          </w:p>
        </w:tc>
        <w:tc>
          <w:tcPr>
            <w:tcW w:w="1134" w:type="dxa"/>
          </w:tcPr>
          <w:p w:rsidR="00C262F2" w:rsidRDefault="00C262F2">
            <w:pPr>
              <w:pStyle w:val="ConsPlusNormal"/>
              <w:jc w:val="center"/>
            </w:pPr>
            <w:r>
              <w:t xml:space="preserve">Наименование </w:t>
            </w:r>
            <w:r>
              <w:lastRenderedPageBreak/>
              <w:t>и юридический адрес общеобразовательной организации</w:t>
            </w:r>
          </w:p>
        </w:tc>
        <w:tc>
          <w:tcPr>
            <w:tcW w:w="1191" w:type="dxa"/>
          </w:tcPr>
          <w:p w:rsidR="00C262F2" w:rsidRDefault="00C262F2">
            <w:pPr>
              <w:pStyle w:val="ConsPlusNormal"/>
              <w:jc w:val="center"/>
            </w:pPr>
            <w:r>
              <w:lastRenderedPageBreak/>
              <w:t xml:space="preserve">Количество </w:t>
            </w:r>
            <w:r>
              <w:lastRenderedPageBreak/>
              <w:t>новых мест, созданных в общеобразовательной организации, или создание которых будет завершено в году предоставления субсидии, ед.</w:t>
            </w:r>
          </w:p>
        </w:tc>
        <w:tc>
          <w:tcPr>
            <w:tcW w:w="1304" w:type="dxa"/>
          </w:tcPr>
          <w:p w:rsidR="00C262F2" w:rsidRDefault="00C262F2">
            <w:pPr>
              <w:pStyle w:val="ConsPlusNormal"/>
              <w:jc w:val="center"/>
            </w:pPr>
            <w:r>
              <w:lastRenderedPageBreak/>
              <w:t xml:space="preserve">Потребность в </w:t>
            </w:r>
            <w:r>
              <w:lastRenderedPageBreak/>
              <w:t>оснащении средствами обучения и воспитания, соответствующими современным условиям обучения, новых мест, созданных в общеобразовательной организации, или создание которых будет завершено в году предоставления субсидии</w:t>
            </w:r>
          </w:p>
          <w:p w:rsidR="00C262F2" w:rsidRDefault="00C262F2">
            <w:pPr>
              <w:pStyle w:val="ConsPlusNormal"/>
              <w:jc w:val="center"/>
            </w:pPr>
            <w:r>
              <w:t>на______ год (руб.)</w:t>
            </w:r>
          </w:p>
        </w:tc>
        <w:tc>
          <w:tcPr>
            <w:tcW w:w="1417" w:type="dxa"/>
          </w:tcPr>
          <w:p w:rsidR="00C262F2" w:rsidRDefault="00C262F2">
            <w:pPr>
              <w:pStyle w:val="ConsPlusNormal"/>
              <w:jc w:val="center"/>
            </w:pPr>
            <w:r>
              <w:lastRenderedPageBreak/>
              <w:t xml:space="preserve">Объем субсидий </w:t>
            </w:r>
            <w:r>
              <w:lastRenderedPageBreak/>
              <w:t>из областного бюджета, необходимый на оснащение средствами обучения и воспитания, соответствующими современным условиям обучения, новых мест, созданных в общеобразовательной организации, или создание которых будет завершено в году предоставления субсидии</w:t>
            </w:r>
          </w:p>
          <w:p w:rsidR="00C262F2" w:rsidRDefault="00C262F2">
            <w:pPr>
              <w:pStyle w:val="ConsPlusNormal"/>
              <w:jc w:val="center"/>
            </w:pPr>
            <w:r>
              <w:t>на______ год (руб.)</w:t>
            </w:r>
          </w:p>
        </w:tc>
        <w:tc>
          <w:tcPr>
            <w:tcW w:w="1185" w:type="dxa"/>
          </w:tcPr>
          <w:p w:rsidR="00C262F2" w:rsidRDefault="00C262F2">
            <w:pPr>
              <w:pStyle w:val="ConsPlusNormal"/>
              <w:jc w:val="center"/>
            </w:pPr>
            <w:r>
              <w:lastRenderedPageBreak/>
              <w:t>Уровень софинан</w:t>
            </w:r>
            <w:r>
              <w:lastRenderedPageBreak/>
              <w:t>сирования</w:t>
            </w:r>
          </w:p>
          <w:p w:rsidR="00C262F2" w:rsidRDefault="00C262F2">
            <w:pPr>
              <w:pStyle w:val="ConsPlusNormal"/>
              <w:jc w:val="center"/>
            </w:pPr>
            <w:r>
              <w:t>в %</w:t>
            </w:r>
          </w:p>
        </w:tc>
        <w:tc>
          <w:tcPr>
            <w:tcW w:w="1304" w:type="dxa"/>
          </w:tcPr>
          <w:p w:rsidR="00C262F2" w:rsidRDefault="00C262F2">
            <w:pPr>
              <w:pStyle w:val="ConsPlusNormal"/>
              <w:jc w:val="center"/>
            </w:pPr>
            <w:r>
              <w:lastRenderedPageBreak/>
              <w:t xml:space="preserve">Предусмотрено </w:t>
            </w:r>
            <w:r>
              <w:lastRenderedPageBreak/>
              <w:t>средств в местном бюджете на оснащение средствами обучения и воспитания, соответствующими современным условиям обучения, новых мест, созданных в общеобразовательной организации, или создание которых будет завершено в году предоставления субсидии</w:t>
            </w:r>
          </w:p>
          <w:p w:rsidR="00C262F2" w:rsidRDefault="00C262F2">
            <w:pPr>
              <w:pStyle w:val="ConsPlusNormal"/>
              <w:jc w:val="center"/>
            </w:pPr>
            <w:r>
              <w:t>на ______ год (руб.)</w:t>
            </w:r>
          </w:p>
        </w:tc>
        <w:tc>
          <w:tcPr>
            <w:tcW w:w="964" w:type="dxa"/>
          </w:tcPr>
          <w:p w:rsidR="00C262F2" w:rsidRDefault="00C262F2">
            <w:pPr>
              <w:pStyle w:val="ConsPlusNormal"/>
              <w:jc w:val="center"/>
            </w:pPr>
            <w:r>
              <w:lastRenderedPageBreak/>
              <w:t xml:space="preserve">Уровень </w:t>
            </w:r>
            <w:r>
              <w:lastRenderedPageBreak/>
              <w:t>софинансирования в %</w:t>
            </w:r>
          </w:p>
        </w:tc>
      </w:tr>
      <w:tr w:rsidR="00C262F2">
        <w:tc>
          <w:tcPr>
            <w:tcW w:w="550" w:type="dxa"/>
          </w:tcPr>
          <w:p w:rsidR="00C262F2" w:rsidRDefault="00C262F2">
            <w:pPr>
              <w:pStyle w:val="ConsPlusNormal"/>
              <w:jc w:val="center"/>
            </w:pPr>
            <w:r>
              <w:lastRenderedPageBreak/>
              <w:t>1.</w:t>
            </w:r>
          </w:p>
        </w:tc>
        <w:tc>
          <w:tcPr>
            <w:tcW w:w="1134" w:type="dxa"/>
          </w:tcPr>
          <w:p w:rsidR="00C262F2" w:rsidRDefault="00C262F2">
            <w:pPr>
              <w:pStyle w:val="ConsPlusNormal"/>
            </w:pPr>
          </w:p>
        </w:tc>
        <w:tc>
          <w:tcPr>
            <w:tcW w:w="1191" w:type="dxa"/>
          </w:tcPr>
          <w:p w:rsidR="00C262F2" w:rsidRDefault="00C262F2">
            <w:pPr>
              <w:pStyle w:val="ConsPlusNormal"/>
            </w:pPr>
          </w:p>
        </w:tc>
        <w:tc>
          <w:tcPr>
            <w:tcW w:w="1304" w:type="dxa"/>
          </w:tcPr>
          <w:p w:rsidR="00C262F2" w:rsidRDefault="00C262F2">
            <w:pPr>
              <w:pStyle w:val="ConsPlusNormal"/>
            </w:pPr>
          </w:p>
        </w:tc>
        <w:tc>
          <w:tcPr>
            <w:tcW w:w="1417" w:type="dxa"/>
          </w:tcPr>
          <w:p w:rsidR="00C262F2" w:rsidRDefault="00C262F2">
            <w:pPr>
              <w:pStyle w:val="ConsPlusNormal"/>
            </w:pPr>
          </w:p>
        </w:tc>
        <w:tc>
          <w:tcPr>
            <w:tcW w:w="1185" w:type="dxa"/>
          </w:tcPr>
          <w:p w:rsidR="00C262F2" w:rsidRDefault="00C262F2">
            <w:pPr>
              <w:pStyle w:val="ConsPlusNormal"/>
            </w:pPr>
          </w:p>
        </w:tc>
        <w:tc>
          <w:tcPr>
            <w:tcW w:w="1304" w:type="dxa"/>
          </w:tcPr>
          <w:p w:rsidR="00C262F2" w:rsidRDefault="00C262F2">
            <w:pPr>
              <w:pStyle w:val="ConsPlusNormal"/>
            </w:pPr>
          </w:p>
        </w:tc>
        <w:tc>
          <w:tcPr>
            <w:tcW w:w="964" w:type="dxa"/>
          </w:tcPr>
          <w:p w:rsidR="00C262F2" w:rsidRDefault="00C262F2">
            <w:pPr>
              <w:pStyle w:val="ConsPlusNormal"/>
            </w:pPr>
          </w:p>
        </w:tc>
      </w:tr>
      <w:tr w:rsidR="00C262F2">
        <w:tc>
          <w:tcPr>
            <w:tcW w:w="550" w:type="dxa"/>
          </w:tcPr>
          <w:p w:rsidR="00C262F2" w:rsidRDefault="00C262F2">
            <w:pPr>
              <w:pStyle w:val="ConsPlusNormal"/>
            </w:pPr>
          </w:p>
        </w:tc>
        <w:tc>
          <w:tcPr>
            <w:tcW w:w="1134" w:type="dxa"/>
          </w:tcPr>
          <w:p w:rsidR="00C262F2" w:rsidRDefault="00C262F2">
            <w:pPr>
              <w:pStyle w:val="ConsPlusNormal"/>
            </w:pPr>
            <w:r>
              <w:t>Итого:</w:t>
            </w:r>
          </w:p>
        </w:tc>
        <w:tc>
          <w:tcPr>
            <w:tcW w:w="1191" w:type="dxa"/>
          </w:tcPr>
          <w:p w:rsidR="00C262F2" w:rsidRDefault="00C262F2">
            <w:pPr>
              <w:pStyle w:val="ConsPlusNormal"/>
            </w:pPr>
          </w:p>
        </w:tc>
        <w:tc>
          <w:tcPr>
            <w:tcW w:w="1304" w:type="dxa"/>
          </w:tcPr>
          <w:p w:rsidR="00C262F2" w:rsidRDefault="00C262F2">
            <w:pPr>
              <w:pStyle w:val="ConsPlusNormal"/>
            </w:pPr>
          </w:p>
        </w:tc>
        <w:tc>
          <w:tcPr>
            <w:tcW w:w="1417" w:type="dxa"/>
          </w:tcPr>
          <w:p w:rsidR="00C262F2" w:rsidRDefault="00C262F2">
            <w:pPr>
              <w:pStyle w:val="ConsPlusNormal"/>
            </w:pPr>
          </w:p>
        </w:tc>
        <w:tc>
          <w:tcPr>
            <w:tcW w:w="1185" w:type="dxa"/>
          </w:tcPr>
          <w:p w:rsidR="00C262F2" w:rsidRDefault="00C262F2">
            <w:pPr>
              <w:pStyle w:val="ConsPlusNormal"/>
            </w:pPr>
          </w:p>
        </w:tc>
        <w:tc>
          <w:tcPr>
            <w:tcW w:w="1304" w:type="dxa"/>
          </w:tcPr>
          <w:p w:rsidR="00C262F2" w:rsidRDefault="00C262F2">
            <w:pPr>
              <w:pStyle w:val="ConsPlusNormal"/>
            </w:pPr>
          </w:p>
        </w:tc>
        <w:tc>
          <w:tcPr>
            <w:tcW w:w="964" w:type="dxa"/>
          </w:tcPr>
          <w:p w:rsidR="00C262F2" w:rsidRDefault="00C262F2">
            <w:pPr>
              <w:pStyle w:val="ConsPlusNormal"/>
            </w:pPr>
          </w:p>
        </w:tc>
      </w:tr>
    </w:tbl>
    <w:p w:rsidR="00C262F2" w:rsidRDefault="00C262F2">
      <w:pPr>
        <w:pStyle w:val="ConsPlusNormal"/>
        <w:jc w:val="both"/>
      </w:pPr>
    </w:p>
    <w:p w:rsidR="00C262F2" w:rsidRDefault="00C262F2">
      <w:pPr>
        <w:pStyle w:val="ConsPlusNonformat"/>
        <w:jc w:val="both"/>
      </w:pPr>
      <w:r>
        <w:t xml:space="preserve">                                                                  Таблица 2</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1928"/>
        <w:gridCol w:w="1559"/>
        <w:gridCol w:w="1928"/>
        <w:gridCol w:w="1984"/>
        <w:gridCol w:w="1077"/>
      </w:tblGrid>
      <w:tr w:rsidR="00C262F2">
        <w:tc>
          <w:tcPr>
            <w:tcW w:w="550" w:type="dxa"/>
          </w:tcPr>
          <w:p w:rsidR="00C262F2" w:rsidRDefault="00C262F2">
            <w:pPr>
              <w:pStyle w:val="ConsPlusNormal"/>
              <w:jc w:val="center"/>
            </w:pPr>
            <w:r>
              <w:t>N п/п</w:t>
            </w:r>
          </w:p>
        </w:tc>
        <w:tc>
          <w:tcPr>
            <w:tcW w:w="1928" w:type="dxa"/>
          </w:tcPr>
          <w:p w:rsidR="00C262F2" w:rsidRDefault="00C262F2">
            <w:pPr>
              <w:pStyle w:val="ConsPlusNormal"/>
              <w:jc w:val="center"/>
            </w:pPr>
            <w:r>
              <w:t xml:space="preserve">Перечень средств обучения и воспитания, соответствующих требованиям </w:t>
            </w:r>
            <w:hyperlink r:id="rId308" w:history="1">
              <w:r>
                <w:rPr>
                  <w:color w:val="0000FF"/>
                </w:rPr>
                <w:t>Приказа</w:t>
              </w:r>
            </w:hyperlink>
            <w:r>
              <w:t xml:space="preserve"> от 03 сентября 2019 года N 465, планируемых к оснащению новых мест, созданных в общеобразовательной организации, или создание которых будет завершено в году предоставления субсидии</w:t>
            </w:r>
          </w:p>
        </w:tc>
        <w:tc>
          <w:tcPr>
            <w:tcW w:w="1559" w:type="dxa"/>
          </w:tcPr>
          <w:p w:rsidR="00C262F2" w:rsidRDefault="00C262F2">
            <w:pPr>
              <w:pStyle w:val="ConsPlusNormal"/>
              <w:jc w:val="center"/>
            </w:pPr>
            <w:r>
              <w:t xml:space="preserve">Порядковый номер средств обучения и воспитания, под которым они указаны в </w:t>
            </w:r>
            <w:hyperlink r:id="rId309" w:history="1">
              <w:r>
                <w:rPr>
                  <w:color w:val="0000FF"/>
                </w:rPr>
                <w:t>приложении N 1</w:t>
              </w:r>
            </w:hyperlink>
            <w:r>
              <w:t xml:space="preserve"> к Приказу от 03 сентября 2019 года N 465</w:t>
            </w:r>
          </w:p>
        </w:tc>
        <w:tc>
          <w:tcPr>
            <w:tcW w:w="1928" w:type="dxa"/>
          </w:tcPr>
          <w:p w:rsidR="00C262F2" w:rsidRDefault="00C262F2">
            <w:pPr>
              <w:pStyle w:val="ConsPlusNormal"/>
              <w:jc w:val="center"/>
            </w:pPr>
            <w:r>
              <w:t xml:space="preserve">Количество средств обучения и воспитания, соответствующих требованиям </w:t>
            </w:r>
            <w:hyperlink r:id="rId310" w:history="1">
              <w:r>
                <w:rPr>
                  <w:color w:val="0000FF"/>
                </w:rPr>
                <w:t>Приказа</w:t>
              </w:r>
            </w:hyperlink>
            <w:r>
              <w:t xml:space="preserve"> от 03 сентября 2019 года N 465, планируемых к оснащению новых мест, созданных в общеобразовательной организации, или создание которых будет завершено в году предоставления субсидии, шт.</w:t>
            </w:r>
          </w:p>
        </w:tc>
        <w:tc>
          <w:tcPr>
            <w:tcW w:w="1984" w:type="dxa"/>
          </w:tcPr>
          <w:p w:rsidR="00C262F2" w:rsidRDefault="00C262F2">
            <w:pPr>
              <w:pStyle w:val="ConsPlusNormal"/>
              <w:jc w:val="center"/>
            </w:pPr>
            <w:r>
              <w:t xml:space="preserve">Плановая стоимость средств обучения и воспитания, соответствующих требованиям </w:t>
            </w:r>
            <w:hyperlink r:id="rId311" w:history="1">
              <w:r>
                <w:rPr>
                  <w:color w:val="0000FF"/>
                </w:rPr>
                <w:t>Приказа</w:t>
              </w:r>
            </w:hyperlink>
            <w:r>
              <w:t xml:space="preserve"> от 03 сентября 2019 года N 465, планируемых к оснащению новых мест, созданных в общеобразовательной организации, или создание которых будет завершено в году предоставления субсидии, руб.</w:t>
            </w:r>
          </w:p>
        </w:tc>
        <w:tc>
          <w:tcPr>
            <w:tcW w:w="1077" w:type="dxa"/>
          </w:tcPr>
          <w:p w:rsidR="00C262F2" w:rsidRDefault="00C262F2">
            <w:pPr>
              <w:pStyle w:val="ConsPlusNormal"/>
              <w:jc w:val="center"/>
            </w:pPr>
            <w:r>
              <w:t>Сумма, руб.</w:t>
            </w:r>
          </w:p>
        </w:tc>
      </w:tr>
      <w:tr w:rsidR="00C262F2">
        <w:tc>
          <w:tcPr>
            <w:tcW w:w="550" w:type="dxa"/>
          </w:tcPr>
          <w:p w:rsidR="00C262F2" w:rsidRDefault="00C262F2">
            <w:pPr>
              <w:pStyle w:val="ConsPlusNormal"/>
              <w:jc w:val="center"/>
            </w:pPr>
            <w:r>
              <w:t>1.</w:t>
            </w:r>
          </w:p>
        </w:tc>
        <w:tc>
          <w:tcPr>
            <w:tcW w:w="1928" w:type="dxa"/>
          </w:tcPr>
          <w:p w:rsidR="00C262F2" w:rsidRDefault="00C262F2">
            <w:pPr>
              <w:pStyle w:val="ConsPlusNormal"/>
            </w:pPr>
          </w:p>
        </w:tc>
        <w:tc>
          <w:tcPr>
            <w:tcW w:w="1559" w:type="dxa"/>
          </w:tcPr>
          <w:p w:rsidR="00C262F2" w:rsidRDefault="00C262F2">
            <w:pPr>
              <w:pStyle w:val="ConsPlusNormal"/>
            </w:pPr>
          </w:p>
        </w:tc>
        <w:tc>
          <w:tcPr>
            <w:tcW w:w="1928" w:type="dxa"/>
          </w:tcPr>
          <w:p w:rsidR="00C262F2" w:rsidRDefault="00C262F2">
            <w:pPr>
              <w:pStyle w:val="ConsPlusNormal"/>
            </w:pPr>
          </w:p>
        </w:tc>
        <w:tc>
          <w:tcPr>
            <w:tcW w:w="1984" w:type="dxa"/>
          </w:tcPr>
          <w:p w:rsidR="00C262F2" w:rsidRDefault="00C262F2">
            <w:pPr>
              <w:pStyle w:val="ConsPlusNormal"/>
            </w:pPr>
          </w:p>
        </w:tc>
        <w:tc>
          <w:tcPr>
            <w:tcW w:w="1077" w:type="dxa"/>
          </w:tcPr>
          <w:p w:rsidR="00C262F2" w:rsidRDefault="00C262F2">
            <w:pPr>
              <w:pStyle w:val="ConsPlusNormal"/>
            </w:pPr>
          </w:p>
        </w:tc>
      </w:tr>
      <w:tr w:rsidR="00C262F2">
        <w:tc>
          <w:tcPr>
            <w:tcW w:w="550" w:type="dxa"/>
          </w:tcPr>
          <w:p w:rsidR="00C262F2" w:rsidRDefault="00C262F2">
            <w:pPr>
              <w:pStyle w:val="ConsPlusNormal"/>
            </w:pPr>
          </w:p>
        </w:tc>
        <w:tc>
          <w:tcPr>
            <w:tcW w:w="1928" w:type="dxa"/>
          </w:tcPr>
          <w:p w:rsidR="00C262F2" w:rsidRDefault="00C262F2">
            <w:pPr>
              <w:pStyle w:val="ConsPlusNormal"/>
            </w:pPr>
            <w:r>
              <w:t>Итого:</w:t>
            </w:r>
          </w:p>
        </w:tc>
        <w:tc>
          <w:tcPr>
            <w:tcW w:w="1559" w:type="dxa"/>
          </w:tcPr>
          <w:p w:rsidR="00C262F2" w:rsidRDefault="00C262F2">
            <w:pPr>
              <w:pStyle w:val="ConsPlusNormal"/>
            </w:pPr>
          </w:p>
        </w:tc>
        <w:tc>
          <w:tcPr>
            <w:tcW w:w="1928" w:type="dxa"/>
          </w:tcPr>
          <w:p w:rsidR="00C262F2" w:rsidRDefault="00C262F2">
            <w:pPr>
              <w:pStyle w:val="ConsPlusNormal"/>
            </w:pPr>
          </w:p>
        </w:tc>
        <w:tc>
          <w:tcPr>
            <w:tcW w:w="1984" w:type="dxa"/>
          </w:tcPr>
          <w:p w:rsidR="00C262F2" w:rsidRDefault="00C262F2">
            <w:pPr>
              <w:pStyle w:val="ConsPlusNormal"/>
            </w:pPr>
          </w:p>
        </w:tc>
        <w:tc>
          <w:tcPr>
            <w:tcW w:w="1077" w:type="dxa"/>
          </w:tcPr>
          <w:p w:rsidR="00C262F2" w:rsidRDefault="00C262F2">
            <w:pPr>
              <w:pStyle w:val="ConsPlusNormal"/>
            </w:pPr>
          </w:p>
        </w:tc>
      </w:tr>
    </w:tbl>
    <w:p w:rsidR="00C262F2" w:rsidRDefault="00C262F2">
      <w:pPr>
        <w:pStyle w:val="ConsPlusNormal"/>
        <w:jc w:val="both"/>
      </w:pPr>
    </w:p>
    <w:p w:rsidR="00C262F2" w:rsidRDefault="00C262F2">
      <w:pPr>
        <w:pStyle w:val="ConsPlusNonformat"/>
        <w:jc w:val="both"/>
      </w:pPr>
      <w:r>
        <w:t xml:space="preserve">    В  случае  предоставления субсидии уведомить о необходимости заключения</w:t>
      </w:r>
    </w:p>
    <w:p w:rsidR="00C262F2" w:rsidRDefault="00C262F2">
      <w:pPr>
        <w:pStyle w:val="ConsPlusNonformat"/>
        <w:jc w:val="both"/>
      </w:pPr>
      <w:r>
        <w:t>соглашения следующим образом:</w:t>
      </w:r>
    </w:p>
    <w:p w:rsidR="00C262F2" w:rsidRDefault="00C262F2">
      <w:pPr>
        <w:pStyle w:val="ConsPlusNonformat"/>
        <w:jc w:val="both"/>
      </w:pPr>
      <w:r>
        <w:t>___________________________________________________________________________</w:t>
      </w:r>
    </w:p>
    <w:p w:rsidR="00C262F2" w:rsidRDefault="00C262F2">
      <w:pPr>
        <w:pStyle w:val="ConsPlusNonformat"/>
        <w:jc w:val="both"/>
      </w:pPr>
      <w:r>
        <w:t>Глава администрации</w:t>
      </w:r>
    </w:p>
    <w:p w:rsidR="00C262F2" w:rsidRDefault="00C262F2">
      <w:pPr>
        <w:pStyle w:val="ConsPlusNonformat"/>
        <w:jc w:val="both"/>
      </w:pPr>
      <w:r>
        <w:t>_________________________________________ __________ ______________________</w:t>
      </w:r>
    </w:p>
    <w:p w:rsidR="00C262F2" w:rsidRDefault="00C262F2">
      <w:pPr>
        <w:pStyle w:val="ConsPlusNonformat"/>
        <w:jc w:val="both"/>
      </w:pPr>
      <w:r>
        <w:t>(наименование 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p>
    <w:p w:rsidR="00C262F2" w:rsidRDefault="00C262F2">
      <w:pPr>
        <w:pStyle w:val="ConsPlusNonformat"/>
        <w:jc w:val="both"/>
      </w:pPr>
      <w:r>
        <w:t>Руководитель финансового органа  ___________   ____________________________</w:t>
      </w:r>
    </w:p>
    <w:p w:rsidR="00C262F2" w:rsidRDefault="00C262F2">
      <w:pPr>
        <w:pStyle w:val="ConsPlusNonformat"/>
        <w:jc w:val="both"/>
      </w:pPr>
      <w:r>
        <w:t>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r>
        <w:t>М.П. "__" _____________ 20__ г.</w:t>
      </w:r>
    </w:p>
    <w:p w:rsidR="00C262F2" w:rsidRDefault="00C262F2">
      <w:pPr>
        <w:pStyle w:val="ConsPlusNonformat"/>
        <w:jc w:val="both"/>
      </w:pPr>
    </w:p>
    <w:p w:rsidR="00C262F2" w:rsidRDefault="00C262F2">
      <w:pPr>
        <w:pStyle w:val="ConsPlusNonformat"/>
        <w:jc w:val="both"/>
      </w:pPr>
      <w:r>
        <w:t>Исполнитель: ___________________________________________  _________________</w:t>
      </w:r>
    </w:p>
    <w:p w:rsidR="00C262F2" w:rsidRDefault="00C262F2">
      <w:pPr>
        <w:pStyle w:val="ConsPlusNonformat"/>
        <w:jc w:val="both"/>
      </w:pPr>
      <w:r>
        <w:t xml:space="preserve">                             (Ф.И.О.)                         (телефон)</w:t>
      </w:r>
    </w:p>
    <w:p w:rsidR="00C262F2" w:rsidRDefault="00C262F2">
      <w:pPr>
        <w:pStyle w:val="ConsPlusNonformat"/>
        <w:jc w:val="both"/>
      </w:pPr>
      <w:r>
        <w:t>Заявление и другие документы на ___ листах приняты специалистом.</w:t>
      </w:r>
    </w:p>
    <w:p w:rsidR="00C262F2" w:rsidRDefault="00C262F2">
      <w:pPr>
        <w:pStyle w:val="ConsPlusNonformat"/>
        <w:jc w:val="both"/>
      </w:pPr>
      <w:r>
        <w:t>____________________________</w:t>
      </w:r>
    </w:p>
    <w:p w:rsidR="00C262F2" w:rsidRDefault="00C262F2">
      <w:pPr>
        <w:pStyle w:val="ConsPlusNonformat"/>
        <w:jc w:val="both"/>
      </w:pPr>
      <w:r>
        <w:t>"__" ___________ 20__ г.</w:t>
      </w:r>
    </w:p>
    <w:p w:rsidR="00C262F2" w:rsidRDefault="00C262F2">
      <w:pPr>
        <w:pStyle w:val="ConsPlusNonformat"/>
        <w:jc w:val="both"/>
      </w:pPr>
      <w:r>
        <w:t xml:space="preserve">        (дата)</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Title"/>
        <w:jc w:val="center"/>
        <w:outlineLvl w:val="1"/>
      </w:pPr>
      <w:bookmarkStart w:id="100" w:name="P2965"/>
      <w:bookmarkEnd w:id="100"/>
      <w:r>
        <w:t>ПАСПОРТ</w:t>
      </w:r>
    </w:p>
    <w:p w:rsidR="00C262F2" w:rsidRDefault="00C262F2">
      <w:pPr>
        <w:pStyle w:val="ConsPlusTitle"/>
        <w:jc w:val="center"/>
      </w:pPr>
      <w:r>
        <w:t>ПОДПРОГРАММЫ 2 "ПОВЫШЕНИЕ ЭФФЕКТИВНОСТИ ПРОФЕССИОНАЛЬНОГО</w:t>
      </w:r>
    </w:p>
    <w:p w:rsidR="00C262F2" w:rsidRDefault="00C262F2">
      <w:pPr>
        <w:pStyle w:val="ConsPlusTitle"/>
        <w:jc w:val="center"/>
      </w:pPr>
      <w:r>
        <w:t>ОБРАЗОВАНИЯ В ОБЕСПЕЧЕНИИ ОТРАСЛЕЙ ЭКОНОМИКИ ВОСТРЕБОВАННЫМИ</w:t>
      </w:r>
    </w:p>
    <w:p w:rsidR="00C262F2" w:rsidRDefault="00C262F2">
      <w:pPr>
        <w:pStyle w:val="ConsPlusTitle"/>
        <w:jc w:val="center"/>
      </w:pPr>
      <w:r>
        <w:t>КАДРАМИ" ГОСУДАРСТВЕННОЙ ПРОГРАММЫ ЛИПЕЦКОЙ ОБЛАСТИ</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03.02.2020 </w:t>
            </w:r>
            <w:hyperlink r:id="rId312" w:history="1">
              <w:r>
                <w:rPr>
                  <w:color w:val="0000FF"/>
                </w:rPr>
                <w:t>N 40</w:t>
              </w:r>
            </w:hyperlink>
            <w:r>
              <w:rPr>
                <w:color w:val="392C69"/>
              </w:rPr>
              <w:t>,</w:t>
            </w:r>
          </w:p>
          <w:p w:rsidR="00C262F2" w:rsidRDefault="00C262F2">
            <w:pPr>
              <w:pStyle w:val="ConsPlusNormal"/>
              <w:jc w:val="center"/>
            </w:pPr>
            <w:r>
              <w:rPr>
                <w:color w:val="392C69"/>
              </w:rPr>
              <w:t xml:space="preserve">от 05.06.2020 </w:t>
            </w:r>
            <w:hyperlink r:id="rId313" w:history="1">
              <w:r>
                <w:rPr>
                  <w:color w:val="0000FF"/>
                </w:rPr>
                <w:t>N 338</w:t>
              </w:r>
            </w:hyperlink>
            <w:r>
              <w:rPr>
                <w:color w:val="392C69"/>
              </w:rPr>
              <w:t xml:space="preserve">, от 08.04.2021 </w:t>
            </w:r>
            <w:hyperlink r:id="rId314" w:history="1">
              <w:r>
                <w:rPr>
                  <w:color w:val="0000FF"/>
                </w:rPr>
                <w:t>N 131</w:t>
              </w:r>
            </w:hyperlink>
            <w:r>
              <w:rPr>
                <w:color w:val="392C69"/>
              </w:rPr>
              <w:t xml:space="preserve">, от 03.06.2021 </w:t>
            </w:r>
            <w:hyperlink r:id="rId315" w:history="1">
              <w:r>
                <w:rPr>
                  <w:color w:val="0000FF"/>
                </w:rPr>
                <w:t>N 208</w:t>
              </w:r>
            </w:hyperlink>
            <w:r>
              <w:rPr>
                <w:color w:val="392C69"/>
              </w:rPr>
              <w:t>,</w:t>
            </w:r>
          </w:p>
          <w:p w:rsidR="00C262F2" w:rsidRDefault="00C262F2">
            <w:pPr>
              <w:pStyle w:val="ConsPlusNormal"/>
              <w:jc w:val="center"/>
            </w:pPr>
            <w:r>
              <w:rPr>
                <w:color w:val="392C69"/>
              </w:rPr>
              <w:t xml:space="preserve">от 27.09.2021 </w:t>
            </w:r>
            <w:hyperlink r:id="rId316"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262F2">
        <w:tc>
          <w:tcPr>
            <w:tcW w:w="3118" w:type="dxa"/>
            <w:tcBorders>
              <w:bottom w:val="nil"/>
            </w:tcBorders>
          </w:tcPr>
          <w:p w:rsidR="00C262F2" w:rsidRDefault="00C262F2">
            <w:pPr>
              <w:pStyle w:val="ConsPlusNormal"/>
            </w:pPr>
            <w:r>
              <w:t>Ответственный исполнитель и (или) соисполнители</w:t>
            </w:r>
          </w:p>
        </w:tc>
        <w:tc>
          <w:tcPr>
            <w:tcW w:w="5953" w:type="dxa"/>
            <w:tcBorders>
              <w:bottom w:val="nil"/>
            </w:tcBorders>
          </w:tcPr>
          <w:p w:rsidR="00C262F2" w:rsidRDefault="00C262F2">
            <w:pPr>
              <w:pStyle w:val="ConsPlusNormal"/>
              <w:jc w:val="both"/>
            </w:pPr>
            <w:r>
              <w:t>Управление образования и науки Липецкой области</w:t>
            </w:r>
          </w:p>
          <w:p w:rsidR="00C262F2" w:rsidRDefault="00C262F2">
            <w:pPr>
              <w:pStyle w:val="ConsPlusNormal"/>
              <w:jc w:val="both"/>
            </w:pPr>
            <w:r>
              <w:t>Управление жилищно-коммунального хозяйства Липецкой области</w:t>
            </w:r>
          </w:p>
          <w:p w:rsidR="00C262F2" w:rsidRDefault="00C262F2">
            <w:pPr>
              <w:pStyle w:val="ConsPlusNormal"/>
              <w:jc w:val="both"/>
            </w:pPr>
            <w:r>
              <w:t>Управление культуры и туризма Липецкой области</w:t>
            </w:r>
          </w:p>
          <w:p w:rsidR="00C262F2" w:rsidRDefault="00C262F2">
            <w:pPr>
              <w:pStyle w:val="ConsPlusNormal"/>
              <w:jc w:val="both"/>
            </w:pPr>
            <w:r>
              <w:t>Управление здравоохранения Липецкой области</w:t>
            </w:r>
          </w:p>
        </w:tc>
      </w:tr>
      <w:tr w:rsidR="00C262F2">
        <w:tc>
          <w:tcPr>
            <w:tcW w:w="9071" w:type="dxa"/>
            <w:gridSpan w:val="2"/>
            <w:tcBorders>
              <w:top w:val="nil"/>
            </w:tcBorders>
          </w:tcPr>
          <w:p w:rsidR="00C262F2" w:rsidRDefault="00C262F2">
            <w:pPr>
              <w:pStyle w:val="ConsPlusNormal"/>
              <w:jc w:val="both"/>
            </w:pPr>
            <w:r>
              <w:t xml:space="preserve">(в ред. </w:t>
            </w:r>
            <w:hyperlink r:id="rId317" w:history="1">
              <w:r>
                <w:rPr>
                  <w:color w:val="0000FF"/>
                </w:rPr>
                <w:t>постановления</w:t>
              </w:r>
            </w:hyperlink>
            <w:r>
              <w:t xml:space="preserve"> администрации Липецкой области от 27.09.2021 N 397)</w:t>
            </w:r>
          </w:p>
        </w:tc>
      </w:tr>
      <w:tr w:rsidR="00C262F2">
        <w:tblPrEx>
          <w:tblBorders>
            <w:insideH w:val="single" w:sz="4" w:space="0" w:color="auto"/>
          </w:tblBorders>
        </w:tblPrEx>
        <w:tc>
          <w:tcPr>
            <w:tcW w:w="3118" w:type="dxa"/>
          </w:tcPr>
          <w:p w:rsidR="00C262F2" w:rsidRDefault="00C262F2">
            <w:pPr>
              <w:pStyle w:val="ConsPlusNormal"/>
            </w:pPr>
            <w:r>
              <w:t>Задача подпрограммы</w:t>
            </w:r>
          </w:p>
        </w:tc>
        <w:tc>
          <w:tcPr>
            <w:tcW w:w="5953" w:type="dxa"/>
          </w:tcPr>
          <w:p w:rsidR="00C262F2" w:rsidRDefault="00C262F2">
            <w:pPr>
              <w:pStyle w:val="ConsPlusNormal"/>
              <w:jc w:val="both"/>
            </w:pPr>
            <w:r>
              <w:t>Совершенствование региональной системы профессионального образования, создание условий для научно-методической деятельности и модернизация материально-технического обеспечения системы профессионального образования</w:t>
            </w:r>
          </w:p>
        </w:tc>
      </w:tr>
      <w:tr w:rsidR="00C262F2">
        <w:tc>
          <w:tcPr>
            <w:tcW w:w="3118" w:type="dxa"/>
            <w:tcBorders>
              <w:bottom w:val="nil"/>
            </w:tcBorders>
          </w:tcPr>
          <w:p w:rsidR="00C262F2" w:rsidRDefault="00C262F2">
            <w:pPr>
              <w:pStyle w:val="ConsPlusNormal"/>
            </w:pPr>
            <w:r>
              <w:t>Показатели задач подпрограммы</w:t>
            </w:r>
          </w:p>
        </w:tc>
        <w:tc>
          <w:tcPr>
            <w:tcW w:w="5953" w:type="dxa"/>
            <w:tcBorders>
              <w:bottom w:val="nil"/>
            </w:tcBorders>
          </w:tcPr>
          <w:p w:rsidR="00C262F2" w:rsidRDefault="00C262F2">
            <w:pPr>
              <w:pStyle w:val="ConsPlusNormal"/>
              <w:jc w:val="both"/>
            </w:pPr>
            <w:r>
              <w:t xml:space="preserve">Показатель 1 задачи 1: Доля учебно-производственного, учебно-лабораторного оборудования и автотранспорта, используемого в учебном процессе профессиональных образовательных организаций, соответствующего современным технологиям организации образовательного процесса и </w:t>
            </w:r>
            <w:r>
              <w:lastRenderedPageBreak/>
              <w:t>производства, от общего количества учебно-производственного, учебно-лабораторного оборудования и автотранспорта, используемого в учебном процессе профессиональных образовательных организаций, %</w:t>
            </w:r>
          </w:p>
          <w:p w:rsidR="00C262F2" w:rsidRDefault="00C262F2">
            <w:pPr>
              <w:pStyle w:val="ConsPlusNormal"/>
              <w:jc w:val="both"/>
            </w:pPr>
            <w:r>
              <w:t>Показатель 2 задачи 1: 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w:t>
            </w:r>
          </w:p>
          <w:p w:rsidR="00C262F2" w:rsidRDefault="00C262F2">
            <w:pPr>
              <w:pStyle w:val="ConsPlusNormal"/>
              <w:jc w:val="both"/>
            </w:pPr>
            <w:r>
              <w:t>Показатель 3 задачи 1: Доля выпускников профессиональных образовательных организаций, получивших повышенные разряды или дипломы с отличием, от общего количества выпускников, %</w:t>
            </w:r>
          </w:p>
          <w:p w:rsidR="00C262F2" w:rsidRDefault="00C262F2">
            <w:pPr>
              <w:pStyle w:val="ConsPlusNormal"/>
              <w:jc w:val="both"/>
            </w:pPr>
            <w:r>
              <w:t>Показатель 4 задачи 1: 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w:t>
            </w:r>
          </w:p>
          <w:p w:rsidR="00C262F2" w:rsidRDefault="00C262F2">
            <w:pPr>
              <w:pStyle w:val="ConsPlusNormal"/>
              <w:jc w:val="both"/>
            </w:pPr>
            <w:r>
              <w:t>Показатель 5 задачи 1: 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w:t>
            </w:r>
          </w:p>
          <w:p w:rsidR="00C262F2" w:rsidRDefault="00C262F2">
            <w:pPr>
              <w:pStyle w:val="ConsPlusNormal"/>
              <w:jc w:val="both"/>
            </w:pPr>
            <w:r>
              <w:lastRenderedPageBreak/>
              <w:t>Показатель 6 задачи 1: Количество мастерских, оснащенных современной материально-технической базой по одной из компетенций, накопительным итогом, ед.</w:t>
            </w:r>
          </w:p>
          <w:p w:rsidR="00C262F2" w:rsidRDefault="00C262F2">
            <w:pPr>
              <w:pStyle w:val="ConsPlusNormal"/>
              <w:jc w:val="both"/>
            </w:pPr>
            <w:r>
              <w:t>Показатель 7 задачи 1: Количество созданных центров опережающей профессиональной подготовки, накопительным итогом, ед.</w:t>
            </w:r>
          </w:p>
          <w:p w:rsidR="00C262F2" w:rsidRDefault="00C262F2">
            <w:pPr>
              <w:pStyle w:val="ConsPlusNormal"/>
              <w:jc w:val="both"/>
            </w:pPr>
            <w:r>
              <w:t>Показатель 8 задачи 1: Доля педагогических работников, прошедших добровольную независимую оценку квалификации, %</w:t>
            </w:r>
          </w:p>
          <w:p w:rsidR="00C262F2" w:rsidRDefault="00C262F2">
            <w:pPr>
              <w:pStyle w:val="ConsPlusNormal"/>
              <w:jc w:val="both"/>
            </w:pPr>
            <w:r>
              <w:t>Показатель 9 задачи 1: Количество обучающихся студентов по специальности "Информационная безопасность", человек</w:t>
            </w:r>
          </w:p>
          <w:p w:rsidR="00C262F2" w:rsidRDefault="00C262F2">
            <w:pPr>
              <w:pStyle w:val="ConsPlusNormal"/>
              <w:jc w:val="both"/>
            </w:pPr>
            <w:r>
              <w:t>Показатель 10 задачи 1: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p w:rsidR="00C262F2" w:rsidRDefault="00C262F2">
            <w:pPr>
              <w:pStyle w:val="ConsPlusNormal"/>
              <w:jc w:val="both"/>
            </w:pPr>
            <w:r>
              <w:t>Показатель 11 задачи 1: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 %</w:t>
            </w:r>
          </w:p>
        </w:tc>
      </w:tr>
      <w:tr w:rsidR="00C262F2">
        <w:tc>
          <w:tcPr>
            <w:tcW w:w="9071" w:type="dxa"/>
            <w:gridSpan w:val="2"/>
            <w:tcBorders>
              <w:top w:val="nil"/>
            </w:tcBorders>
          </w:tcPr>
          <w:p w:rsidR="00C262F2" w:rsidRDefault="00C262F2">
            <w:pPr>
              <w:pStyle w:val="ConsPlusNormal"/>
              <w:jc w:val="both"/>
            </w:pPr>
            <w:r>
              <w:lastRenderedPageBreak/>
              <w:t xml:space="preserve">(в ред. </w:t>
            </w:r>
            <w:hyperlink r:id="rId318" w:history="1">
              <w:r>
                <w:rPr>
                  <w:color w:val="0000FF"/>
                </w:rPr>
                <w:t>постановления</w:t>
              </w:r>
            </w:hyperlink>
            <w:r>
              <w:t xml:space="preserve"> администрации Липецкой области от 27.09.2021 N 397)</w:t>
            </w:r>
          </w:p>
        </w:tc>
      </w:tr>
      <w:tr w:rsidR="00C262F2">
        <w:tblPrEx>
          <w:tblBorders>
            <w:insideH w:val="single" w:sz="4" w:space="0" w:color="auto"/>
          </w:tblBorders>
        </w:tblPrEx>
        <w:tc>
          <w:tcPr>
            <w:tcW w:w="3118" w:type="dxa"/>
          </w:tcPr>
          <w:p w:rsidR="00C262F2" w:rsidRDefault="00C262F2">
            <w:pPr>
              <w:pStyle w:val="ConsPlusNormal"/>
            </w:pPr>
            <w:r>
              <w:t>Этапы и сроки реализации подпрограммы</w:t>
            </w:r>
          </w:p>
        </w:tc>
        <w:tc>
          <w:tcPr>
            <w:tcW w:w="5953" w:type="dxa"/>
          </w:tcPr>
          <w:p w:rsidR="00C262F2" w:rsidRDefault="00C262F2">
            <w:pPr>
              <w:pStyle w:val="ConsPlusNormal"/>
              <w:jc w:val="both"/>
            </w:pPr>
            <w:r>
              <w:t>2014 - 2024 годы.</w:t>
            </w:r>
          </w:p>
          <w:p w:rsidR="00C262F2" w:rsidRDefault="00C262F2">
            <w:pPr>
              <w:pStyle w:val="ConsPlusNormal"/>
              <w:jc w:val="both"/>
            </w:pPr>
            <w:r>
              <w:t>первый этап: 2014 - 2015 годы</w:t>
            </w:r>
          </w:p>
          <w:p w:rsidR="00C262F2" w:rsidRDefault="00C262F2">
            <w:pPr>
              <w:pStyle w:val="ConsPlusNormal"/>
              <w:jc w:val="both"/>
            </w:pPr>
            <w:r>
              <w:t>второй этап: 2016 - 2020 годы</w:t>
            </w:r>
          </w:p>
          <w:p w:rsidR="00C262F2" w:rsidRDefault="00C262F2">
            <w:pPr>
              <w:pStyle w:val="ConsPlusNormal"/>
              <w:jc w:val="both"/>
            </w:pPr>
            <w:r>
              <w:t>третий этап: 2021 - 2024 годы</w:t>
            </w:r>
          </w:p>
        </w:tc>
      </w:tr>
      <w:tr w:rsidR="00C262F2">
        <w:tc>
          <w:tcPr>
            <w:tcW w:w="3118" w:type="dxa"/>
            <w:tcBorders>
              <w:bottom w:val="nil"/>
            </w:tcBorders>
          </w:tcPr>
          <w:p w:rsidR="00C262F2" w:rsidRDefault="00C262F2">
            <w:pPr>
              <w:pStyle w:val="ConsPlusNormal"/>
            </w:pPr>
            <w:r>
              <w:t>Параметры финансового обеспечения всего, в том числе по годам реализации подпрограммы</w:t>
            </w:r>
          </w:p>
        </w:tc>
        <w:tc>
          <w:tcPr>
            <w:tcW w:w="5953" w:type="dxa"/>
            <w:tcBorders>
              <w:bottom w:val="nil"/>
            </w:tcBorders>
          </w:tcPr>
          <w:p w:rsidR="00C262F2" w:rsidRDefault="00C262F2">
            <w:pPr>
              <w:pStyle w:val="ConsPlusNormal"/>
              <w:jc w:val="both"/>
            </w:pPr>
            <w:r>
              <w:t>Общий объем финансового обеспечения - 15 863 666 149,19 руб., в том числе по годам:</w:t>
            </w:r>
          </w:p>
          <w:p w:rsidR="00C262F2" w:rsidRDefault="00C262F2">
            <w:pPr>
              <w:pStyle w:val="ConsPlusNormal"/>
              <w:jc w:val="both"/>
            </w:pPr>
            <w:r>
              <w:t>2014 год - 1 269 133 500,00 руб.;</w:t>
            </w:r>
          </w:p>
          <w:p w:rsidR="00C262F2" w:rsidRDefault="00C262F2">
            <w:pPr>
              <w:pStyle w:val="ConsPlusNormal"/>
              <w:jc w:val="both"/>
            </w:pPr>
            <w:r>
              <w:t>2015 год - 1 318 831 800,00 руб.;</w:t>
            </w:r>
          </w:p>
          <w:p w:rsidR="00C262F2" w:rsidRDefault="00C262F2">
            <w:pPr>
              <w:pStyle w:val="ConsPlusNormal"/>
              <w:jc w:val="both"/>
            </w:pPr>
            <w:r>
              <w:t>2016 год - 1 253 922 100,00 руб.;</w:t>
            </w:r>
          </w:p>
          <w:p w:rsidR="00C262F2" w:rsidRDefault="00C262F2">
            <w:pPr>
              <w:pStyle w:val="ConsPlusNormal"/>
              <w:jc w:val="both"/>
            </w:pPr>
            <w:r>
              <w:t>2017 год - 1 362 860 200,00 руб.;</w:t>
            </w:r>
          </w:p>
          <w:p w:rsidR="00C262F2" w:rsidRDefault="00C262F2">
            <w:pPr>
              <w:pStyle w:val="ConsPlusNormal"/>
              <w:jc w:val="both"/>
            </w:pPr>
            <w:r>
              <w:t>2018 год - 1 374 494 200,00 руб.;</w:t>
            </w:r>
          </w:p>
          <w:p w:rsidR="00C262F2" w:rsidRDefault="00C262F2">
            <w:pPr>
              <w:pStyle w:val="ConsPlusNormal"/>
              <w:jc w:val="both"/>
            </w:pPr>
            <w:r>
              <w:t>2019 год - 1 521 048 288,48 руб.;</w:t>
            </w:r>
          </w:p>
          <w:p w:rsidR="00C262F2" w:rsidRDefault="00C262F2">
            <w:pPr>
              <w:pStyle w:val="ConsPlusNormal"/>
              <w:jc w:val="both"/>
            </w:pPr>
            <w:r>
              <w:t>2020 год - 1 592 958 099,30 руб.;</w:t>
            </w:r>
          </w:p>
          <w:p w:rsidR="00C262F2" w:rsidRDefault="00C262F2">
            <w:pPr>
              <w:pStyle w:val="ConsPlusNormal"/>
              <w:jc w:val="both"/>
            </w:pPr>
            <w:r>
              <w:t>2021 год - 1 704 343 752,73 руб.;</w:t>
            </w:r>
          </w:p>
          <w:p w:rsidR="00C262F2" w:rsidRDefault="00C262F2">
            <w:pPr>
              <w:pStyle w:val="ConsPlusNormal"/>
              <w:jc w:val="both"/>
            </w:pPr>
            <w:r>
              <w:t>2022 год - 1 505 352 435,14 руб.;</w:t>
            </w:r>
          </w:p>
          <w:p w:rsidR="00C262F2" w:rsidRDefault="00C262F2">
            <w:pPr>
              <w:pStyle w:val="ConsPlusNormal"/>
              <w:jc w:val="both"/>
            </w:pPr>
            <w:r>
              <w:lastRenderedPageBreak/>
              <w:t>2023 год - 1 483 860 886,77 руб.;</w:t>
            </w:r>
          </w:p>
          <w:p w:rsidR="00C262F2" w:rsidRDefault="00C262F2">
            <w:pPr>
              <w:pStyle w:val="ConsPlusNormal"/>
              <w:jc w:val="both"/>
            </w:pPr>
            <w:r>
              <w:t>2024 год - 1 476 860 886,77 руб.;</w:t>
            </w:r>
          </w:p>
          <w:p w:rsidR="00C262F2" w:rsidRDefault="00C262F2">
            <w:pPr>
              <w:pStyle w:val="ConsPlusNormal"/>
              <w:jc w:val="both"/>
            </w:pPr>
            <w:r>
              <w:t>объем ассигнований федерального бюджета - 61 209 571,27 руб., в том числе по годам:</w:t>
            </w:r>
          </w:p>
          <w:p w:rsidR="00C262F2" w:rsidRDefault="00C262F2">
            <w:pPr>
              <w:pStyle w:val="ConsPlusNormal"/>
              <w:jc w:val="both"/>
            </w:pPr>
            <w:r>
              <w:t>2014 год - 1 224 000,00 руб.;</w:t>
            </w:r>
          </w:p>
          <w:p w:rsidR="00C262F2" w:rsidRDefault="00C262F2">
            <w:pPr>
              <w:pStyle w:val="ConsPlusNormal"/>
              <w:jc w:val="both"/>
            </w:pPr>
            <w:r>
              <w:t>2015 год - 1 552 000,00 руб.;</w:t>
            </w:r>
          </w:p>
          <w:p w:rsidR="00C262F2" w:rsidRDefault="00C262F2">
            <w:pPr>
              <w:pStyle w:val="ConsPlusNormal"/>
              <w:jc w:val="both"/>
            </w:pPr>
            <w:r>
              <w:t>2016 год - 1 648 000,00 руб.;</w:t>
            </w:r>
          </w:p>
          <w:p w:rsidR="00C262F2" w:rsidRDefault="00C262F2">
            <w:pPr>
              <w:pStyle w:val="ConsPlusNormal"/>
              <w:jc w:val="both"/>
            </w:pPr>
            <w:r>
              <w:t>2018 год - 2 984 199,94 руб.;</w:t>
            </w:r>
          </w:p>
          <w:p w:rsidR="00C262F2" w:rsidRDefault="00C262F2">
            <w:pPr>
              <w:pStyle w:val="ConsPlusNormal"/>
              <w:jc w:val="both"/>
            </w:pPr>
            <w:r>
              <w:t>2019 год - 4 146 971,33 руб.;</w:t>
            </w:r>
          </w:p>
          <w:p w:rsidR="00C262F2" w:rsidRDefault="00C262F2">
            <w:pPr>
              <w:pStyle w:val="ConsPlusNormal"/>
              <w:jc w:val="both"/>
            </w:pPr>
            <w:r>
              <w:t>2021 год - 29 821 400,00 руб.;</w:t>
            </w:r>
          </w:p>
          <w:p w:rsidR="00C262F2" w:rsidRDefault="00C262F2">
            <w:pPr>
              <w:pStyle w:val="ConsPlusNormal"/>
              <w:jc w:val="both"/>
            </w:pPr>
            <w:r>
              <w:t>2022 год - 19 833 000,00 руб.;</w:t>
            </w:r>
          </w:p>
          <w:p w:rsidR="00C262F2" w:rsidRDefault="00C262F2">
            <w:pPr>
              <w:pStyle w:val="ConsPlusNormal"/>
              <w:jc w:val="both"/>
            </w:pPr>
            <w:r>
              <w:t>объем ассигнований областного бюджета -</w:t>
            </w:r>
          </w:p>
          <w:p w:rsidR="00C262F2" w:rsidRDefault="00C262F2">
            <w:pPr>
              <w:pStyle w:val="ConsPlusNormal"/>
              <w:jc w:val="both"/>
            </w:pPr>
            <w:r>
              <w:t>15 802 456 577,92 руб., в том числе по годам:</w:t>
            </w:r>
          </w:p>
          <w:p w:rsidR="00C262F2" w:rsidRDefault="00C262F2">
            <w:pPr>
              <w:pStyle w:val="ConsPlusNormal"/>
              <w:jc w:val="both"/>
            </w:pPr>
            <w:r>
              <w:t>2014 год - 1 267 909 500,00 руб.;</w:t>
            </w:r>
          </w:p>
          <w:p w:rsidR="00C262F2" w:rsidRDefault="00C262F2">
            <w:pPr>
              <w:pStyle w:val="ConsPlusNormal"/>
              <w:jc w:val="both"/>
            </w:pPr>
            <w:r>
              <w:t>2015 год - 1 317 279 800,00 руб.;</w:t>
            </w:r>
          </w:p>
          <w:p w:rsidR="00C262F2" w:rsidRDefault="00C262F2">
            <w:pPr>
              <w:pStyle w:val="ConsPlusNormal"/>
              <w:jc w:val="both"/>
            </w:pPr>
            <w:r>
              <w:t>2016 год - 1 252 274 100,00 руб.;</w:t>
            </w:r>
          </w:p>
          <w:p w:rsidR="00C262F2" w:rsidRDefault="00C262F2">
            <w:pPr>
              <w:pStyle w:val="ConsPlusNormal"/>
              <w:jc w:val="both"/>
            </w:pPr>
            <w:r>
              <w:t>2017 год - 1 362 860 200,00 руб.;</w:t>
            </w:r>
          </w:p>
          <w:p w:rsidR="00C262F2" w:rsidRDefault="00C262F2">
            <w:pPr>
              <w:pStyle w:val="ConsPlusNormal"/>
              <w:jc w:val="both"/>
            </w:pPr>
            <w:r>
              <w:t>2018 год - 1 371 510 000,06 руб.;</w:t>
            </w:r>
          </w:p>
          <w:p w:rsidR="00C262F2" w:rsidRDefault="00C262F2">
            <w:pPr>
              <w:pStyle w:val="ConsPlusNormal"/>
              <w:jc w:val="both"/>
            </w:pPr>
            <w:r>
              <w:t>2019 год - 1 516 901 317,15 руб.;</w:t>
            </w:r>
          </w:p>
          <w:p w:rsidR="00C262F2" w:rsidRDefault="00C262F2">
            <w:pPr>
              <w:pStyle w:val="ConsPlusNormal"/>
              <w:jc w:val="both"/>
            </w:pPr>
            <w:r>
              <w:t>2020 год - 1 592 958 099,30 руб.;</w:t>
            </w:r>
          </w:p>
          <w:p w:rsidR="00C262F2" w:rsidRDefault="00C262F2">
            <w:pPr>
              <w:pStyle w:val="ConsPlusNormal"/>
              <w:jc w:val="both"/>
            </w:pPr>
            <w:r>
              <w:t>2021 год - 1 674 522 352,73 руб.;</w:t>
            </w:r>
          </w:p>
          <w:p w:rsidR="00C262F2" w:rsidRDefault="00C262F2">
            <w:pPr>
              <w:pStyle w:val="ConsPlusNormal"/>
              <w:jc w:val="both"/>
            </w:pPr>
            <w:r>
              <w:t>2022 год - 1 485 519 435,14 руб.;</w:t>
            </w:r>
          </w:p>
          <w:p w:rsidR="00C262F2" w:rsidRDefault="00C262F2">
            <w:pPr>
              <w:pStyle w:val="ConsPlusNormal"/>
              <w:jc w:val="both"/>
            </w:pPr>
            <w:r>
              <w:t>2023 год - 1 483 860 886,77 руб.;</w:t>
            </w:r>
          </w:p>
          <w:p w:rsidR="00C262F2" w:rsidRDefault="00C262F2">
            <w:pPr>
              <w:pStyle w:val="ConsPlusNormal"/>
              <w:jc w:val="both"/>
            </w:pPr>
            <w:r>
              <w:t>2024 год - 1 476 860 886,77 руб.</w:t>
            </w:r>
          </w:p>
        </w:tc>
      </w:tr>
      <w:tr w:rsidR="00C262F2">
        <w:tc>
          <w:tcPr>
            <w:tcW w:w="9071" w:type="dxa"/>
            <w:gridSpan w:val="2"/>
            <w:tcBorders>
              <w:top w:val="nil"/>
            </w:tcBorders>
          </w:tcPr>
          <w:p w:rsidR="00C262F2" w:rsidRDefault="00C262F2">
            <w:pPr>
              <w:pStyle w:val="ConsPlusNormal"/>
              <w:jc w:val="both"/>
            </w:pPr>
            <w:r>
              <w:lastRenderedPageBreak/>
              <w:t xml:space="preserve">(в ред. </w:t>
            </w:r>
            <w:hyperlink r:id="rId319" w:history="1">
              <w:r>
                <w:rPr>
                  <w:color w:val="0000FF"/>
                </w:rPr>
                <w:t>постановления</w:t>
              </w:r>
            </w:hyperlink>
            <w:r>
              <w:t xml:space="preserve"> администрации Липецкой области от 27.09.2021 N 397)</w:t>
            </w:r>
          </w:p>
        </w:tc>
      </w:tr>
      <w:tr w:rsidR="00C262F2">
        <w:tc>
          <w:tcPr>
            <w:tcW w:w="3118" w:type="dxa"/>
            <w:tcBorders>
              <w:bottom w:val="nil"/>
            </w:tcBorders>
          </w:tcPr>
          <w:p w:rsidR="00C262F2" w:rsidRDefault="00C262F2">
            <w:pPr>
              <w:pStyle w:val="ConsPlusNormal"/>
            </w:pPr>
            <w:r>
              <w:t>Ожидаемые результаты реализации подпрограммы</w:t>
            </w:r>
          </w:p>
        </w:tc>
        <w:tc>
          <w:tcPr>
            <w:tcW w:w="5953" w:type="dxa"/>
            <w:tcBorders>
              <w:bottom w:val="nil"/>
            </w:tcBorders>
          </w:tcPr>
          <w:p w:rsidR="00C262F2" w:rsidRDefault="00C262F2">
            <w:pPr>
              <w:pStyle w:val="ConsPlusNormal"/>
              <w:jc w:val="both"/>
            </w:pPr>
            <w:r>
              <w:t>В количественном выражении:</w:t>
            </w:r>
          </w:p>
          <w:p w:rsidR="00C262F2" w:rsidRDefault="00C262F2">
            <w:pPr>
              <w:pStyle w:val="ConsPlusNormal"/>
              <w:jc w:val="both"/>
            </w:pPr>
            <w:r>
              <w:t>- Доля учебно-производственного, учебно-лабораторного оборудования и автотранспорта, используемого в учебном процессе профессиональных образовательных организаций, соответствующего современным технологиям организации образовательного процесса и производства, от общего количества учебно-производственного, учебно-лабораторного оборудования и автотранспорта, используемого в учебном процессе профессиональных образовательных организаций, увеличилась с 55% в 2014 году и составит не менее 67% в 2024 году;</w:t>
            </w:r>
          </w:p>
          <w:p w:rsidR="00C262F2" w:rsidRDefault="00C262F2">
            <w:pPr>
              <w:pStyle w:val="ConsPlusNormal"/>
              <w:jc w:val="both"/>
            </w:pPr>
            <w:r>
              <w:t xml:space="preserve">- Отношение среднемесячной заработной платы преподавателей и мастеров производственного обучения государственных образовательных </w:t>
            </w:r>
            <w:r>
              <w:lastRenderedPageBreak/>
              <w:t>организаций, реализующих программы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увеличилось с 80% в 2014 году и составит не менее 100% в 2024 году;</w:t>
            </w:r>
          </w:p>
          <w:p w:rsidR="00C262F2" w:rsidRDefault="00C262F2">
            <w:pPr>
              <w:pStyle w:val="ConsPlusNormal"/>
              <w:jc w:val="both"/>
            </w:pPr>
            <w:r>
              <w:t>- Доля выпускников профессиональных образовательных организаций, получивших повышенные разряды или дипломы с отличием, от общего количества выпускников увеличилась с 9% в 2014 году до 15% в 2024 году;</w:t>
            </w:r>
          </w:p>
          <w:p w:rsidR="00C262F2" w:rsidRDefault="00C262F2">
            <w:pPr>
              <w:pStyle w:val="ConsPlusNormal"/>
              <w:jc w:val="both"/>
            </w:pPr>
            <w:r>
              <w:t>- 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увеличилась с 27% в 2018 году до 90% в 2024 году;</w:t>
            </w:r>
          </w:p>
          <w:p w:rsidR="00C262F2" w:rsidRDefault="00C262F2">
            <w:pPr>
              <w:pStyle w:val="ConsPlusNormal"/>
              <w:jc w:val="both"/>
            </w:pPr>
            <w:r>
              <w:t>- 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увеличилась с 92% в 2018 году и составит не менее 100% в 2024 году;</w:t>
            </w:r>
          </w:p>
          <w:p w:rsidR="00C262F2" w:rsidRDefault="00C262F2">
            <w:pPr>
              <w:pStyle w:val="ConsPlusNormal"/>
              <w:jc w:val="both"/>
            </w:pPr>
            <w:r>
              <w:t>- Количество мастерских, оснащенных современной материально-технической базой по одной из компетенций, накопительным итогом, увеличится с 10 единиц в 2019 году до 50 единиц в 2024 году;</w:t>
            </w:r>
          </w:p>
          <w:p w:rsidR="00C262F2" w:rsidRDefault="00C262F2">
            <w:pPr>
              <w:pStyle w:val="ConsPlusNormal"/>
              <w:jc w:val="both"/>
            </w:pPr>
            <w:r>
              <w:t xml:space="preserve">- Количество созданных центров опережающей профессиональной подготовки, накопительным </w:t>
            </w:r>
            <w:r>
              <w:lastRenderedPageBreak/>
              <w:t>итогом, увеличится до 1 единицы в 2024 году;</w:t>
            </w:r>
          </w:p>
          <w:p w:rsidR="00C262F2" w:rsidRDefault="00C262F2">
            <w:pPr>
              <w:pStyle w:val="ConsPlusNormal"/>
              <w:jc w:val="both"/>
            </w:pPr>
            <w:r>
              <w:t>- Доля педагогических работников, прошедших добровольную независимую оценку квалификации, составила 0,5% в 2020 году;</w:t>
            </w:r>
          </w:p>
          <w:p w:rsidR="00C262F2" w:rsidRDefault="00C262F2">
            <w:pPr>
              <w:pStyle w:val="ConsPlusNormal"/>
              <w:jc w:val="both"/>
            </w:pPr>
            <w:r>
              <w:t>- Количество обучающихся студентов по специальности "Информационная безопасность" к 2024 году составит 100 человек;</w:t>
            </w:r>
          </w:p>
          <w:p w:rsidR="00C262F2" w:rsidRDefault="00C262F2">
            <w:pPr>
              <w:pStyle w:val="ConsPlusNormal"/>
              <w:jc w:val="both"/>
            </w:pPr>
            <w:r>
              <w:t>-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к 2024 году составит 40%;</w:t>
            </w:r>
          </w:p>
          <w:p w:rsidR="00C262F2" w:rsidRDefault="00C262F2">
            <w:pPr>
              <w:pStyle w:val="ConsPlusNormal"/>
              <w:jc w:val="both"/>
            </w:pPr>
            <w:r>
              <w:t>-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 составит 100%</w:t>
            </w:r>
          </w:p>
        </w:tc>
      </w:tr>
      <w:tr w:rsidR="00C262F2">
        <w:tc>
          <w:tcPr>
            <w:tcW w:w="9071" w:type="dxa"/>
            <w:gridSpan w:val="2"/>
            <w:tcBorders>
              <w:top w:val="nil"/>
            </w:tcBorders>
          </w:tcPr>
          <w:p w:rsidR="00C262F2" w:rsidRDefault="00C262F2">
            <w:pPr>
              <w:pStyle w:val="ConsPlusNormal"/>
              <w:jc w:val="both"/>
            </w:pPr>
            <w:r>
              <w:lastRenderedPageBreak/>
              <w:t xml:space="preserve">(в ред. </w:t>
            </w:r>
            <w:hyperlink r:id="rId320" w:history="1">
              <w:r>
                <w:rPr>
                  <w:color w:val="0000FF"/>
                </w:rPr>
                <w:t>постановления</w:t>
              </w:r>
            </w:hyperlink>
            <w:r>
              <w:t xml:space="preserve"> администрации Липецкой области от 27.09.2021 N 397)</w:t>
            </w:r>
          </w:p>
        </w:tc>
      </w:tr>
    </w:tbl>
    <w:p w:rsidR="00C262F2" w:rsidRDefault="00C262F2">
      <w:pPr>
        <w:pStyle w:val="ConsPlusNormal"/>
        <w:jc w:val="both"/>
      </w:pPr>
    </w:p>
    <w:p w:rsidR="00C262F2" w:rsidRDefault="00C262F2">
      <w:pPr>
        <w:pStyle w:val="ConsPlusTitle"/>
        <w:jc w:val="center"/>
        <w:outlineLvl w:val="2"/>
      </w:pPr>
      <w:r>
        <w:t>Текстовая часть</w:t>
      </w:r>
    </w:p>
    <w:p w:rsidR="00C262F2" w:rsidRDefault="00C262F2">
      <w:pPr>
        <w:pStyle w:val="ConsPlusNormal"/>
        <w:jc w:val="both"/>
      </w:pPr>
    </w:p>
    <w:p w:rsidR="00C262F2" w:rsidRDefault="00C262F2">
      <w:pPr>
        <w:pStyle w:val="ConsPlusTitle"/>
        <w:jc w:val="center"/>
        <w:outlineLvl w:val="3"/>
      </w:pPr>
      <w:r>
        <w:t>1. Приоритеты государственной политики в сфере реализации</w:t>
      </w:r>
    </w:p>
    <w:p w:rsidR="00C262F2" w:rsidRDefault="00C262F2">
      <w:pPr>
        <w:pStyle w:val="ConsPlusTitle"/>
        <w:jc w:val="center"/>
      </w:pPr>
      <w:r>
        <w:t>подпрограммы 2, цели, задачи, целевые индикаторы, показатели</w:t>
      </w:r>
    </w:p>
    <w:p w:rsidR="00C262F2" w:rsidRDefault="00C262F2">
      <w:pPr>
        <w:pStyle w:val="ConsPlusTitle"/>
        <w:jc w:val="center"/>
      </w:pPr>
      <w:r>
        <w:t>задач подпрограммы 2, методики расчетов целевых индикаторов</w:t>
      </w:r>
    </w:p>
    <w:p w:rsidR="00C262F2" w:rsidRDefault="00C262F2">
      <w:pPr>
        <w:pStyle w:val="ConsPlusTitle"/>
        <w:jc w:val="center"/>
      </w:pPr>
      <w:r>
        <w:t>и показателей задач подпрограммы 2, ресурсное обеспечение</w:t>
      </w:r>
    </w:p>
    <w:p w:rsidR="00C262F2" w:rsidRDefault="00C262F2">
      <w:pPr>
        <w:pStyle w:val="ConsPlusTitle"/>
        <w:jc w:val="center"/>
      </w:pPr>
      <w:r>
        <w:t>подпрограммы 2</w:t>
      </w:r>
    </w:p>
    <w:p w:rsidR="00C262F2" w:rsidRDefault="00C262F2">
      <w:pPr>
        <w:pStyle w:val="ConsPlusNormal"/>
        <w:jc w:val="both"/>
      </w:pPr>
    </w:p>
    <w:p w:rsidR="00C262F2" w:rsidRDefault="00C262F2">
      <w:pPr>
        <w:pStyle w:val="ConsPlusNormal"/>
        <w:ind w:firstLine="540"/>
        <w:jc w:val="both"/>
      </w:pPr>
      <w:r>
        <w:t>Приоритеты государственной политики определены:</w:t>
      </w:r>
    </w:p>
    <w:p w:rsidR="00C262F2" w:rsidRDefault="00C262F2">
      <w:pPr>
        <w:pStyle w:val="ConsPlusNormal"/>
        <w:spacing w:before="280"/>
        <w:ind w:firstLine="540"/>
        <w:jc w:val="both"/>
      </w:pPr>
      <w:r>
        <w:t xml:space="preserve">Федеральным </w:t>
      </w:r>
      <w:hyperlink r:id="rId321" w:history="1">
        <w:r>
          <w:rPr>
            <w:color w:val="0000FF"/>
          </w:rPr>
          <w:t>законом</w:t>
        </w:r>
      </w:hyperlink>
      <w:r>
        <w:t xml:space="preserve"> от 29 декабря 2012 года N 273-ФЗ "Об образовании в Российской Федерации";</w:t>
      </w:r>
    </w:p>
    <w:p w:rsidR="00C262F2" w:rsidRDefault="00C262F2">
      <w:pPr>
        <w:pStyle w:val="ConsPlusNormal"/>
        <w:spacing w:before="280"/>
        <w:ind w:firstLine="540"/>
        <w:jc w:val="both"/>
      </w:pPr>
      <w:hyperlink r:id="rId322"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C262F2" w:rsidRDefault="00C262F2">
      <w:pPr>
        <w:pStyle w:val="ConsPlusNormal"/>
        <w:spacing w:before="280"/>
        <w:ind w:firstLine="540"/>
        <w:jc w:val="both"/>
      </w:pPr>
      <w:hyperlink r:id="rId32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262F2" w:rsidRDefault="00C262F2">
      <w:pPr>
        <w:pStyle w:val="ConsPlusNormal"/>
        <w:spacing w:before="280"/>
        <w:ind w:firstLine="540"/>
        <w:jc w:val="both"/>
      </w:pPr>
      <w:r>
        <w:t xml:space="preserve">Государственной </w:t>
      </w:r>
      <w:hyperlink r:id="rId324" w:history="1">
        <w:r>
          <w:rPr>
            <w:color w:val="0000FF"/>
          </w:rPr>
          <w:t>программой</w:t>
        </w:r>
      </w:hyperlink>
      <w:r>
        <w:t xml:space="preserve"> Российской Федерации "Развитие образования", утвержденной постановлением Правительства Российской Федерации от 26 декабря 2017 года N 1642;</w:t>
      </w:r>
    </w:p>
    <w:p w:rsidR="00C262F2" w:rsidRDefault="00C262F2">
      <w:pPr>
        <w:pStyle w:val="ConsPlusNormal"/>
        <w:spacing w:before="280"/>
        <w:ind w:firstLine="540"/>
        <w:jc w:val="both"/>
      </w:pPr>
      <w:hyperlink r:id="rId32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C262F2" w:rsidRDefault="00C262F2">
      <w:pPr>
        <w:pStyle w:val="ConsPlusNormal"/>
        <w:spacing w:before="280"/>
        <w:ind w:firstLine="540"/>
        <w:jc w:val="both"/>
      </w:pPr>
      <w:hyperlink r:id="rId326"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C262F2" w:rsidRDefault="00C262F2">
      <w:pPr>
        <w:pStyle w:val="ConsPlusNormal"/>
        <w:spacing w:before="280"/>
        <w:ind w:firstLine="540"/>
        <w:jc w:val="both"/>
      </w:pPr>
      <w:hyperlink r:id="rId327" w:history="1">
        <w:r>
          <w:rPr>
            <w:color w:val="0000FF"/>
          </w:rPr>
          <w:t>Стратегией</w:t>
        </w:r>
      </w:hyperlink>
      <w:r>
        <w:t xml:space="preserve"> социально-экономического развития Липецкой области на период до 2024 года, утвержденной Законом Липецкой области от 25 декабря 2006 года N 10-ОЗ.</w:t>
      </w:r>
    </w:p>
    <w:p w:rsidR="00C262F2" w:rsidRDefault="00C262F2">
      <w:pPr>
        <w:pStyle w:val="ConsPlusNormal"/>
        <w:spacing w:before="280"/>
        <w:ind w:firstLine="540"/>
        <w:jc w:val="both"/>
      </w:pPr>
      <w:r>
        <w:t>Приоритетами государственной политики являются:</w:t>
      </w:r>
    </w:p>
    <w:p w:rsidR="00C262F2" w:rsidRDefault="00C262F2">
      <w:pPr>
        <w:pStyle w:val="ConsPlusNormal"/>
        <w:spacing w:before="280"/>
        <w:ind w:firstLine="540"/>
        <w:jc w:val="both"/>
      </w:pPr>
      <w:r>
        <w:t>- приведение содержания и структуры профессионального образования в соответствие с актуальными проблемами рынка труда, ориентированного на инновационность развития экономики Липецкой области;</w:t>
      </w:r>
    </w:p>
    <w:p w:rsidR="00C262F2" w:rsidRDefault="00C262F2">
      <w:pPr>
        <w:pStyle w:val="ConsPlusNormal"/>
        <w:spacing w:before="280"/>
        <w:ind w:firstLine="540"/>
        <w:jc w:val="both"/>
      </w:pPr>
      <w:r>
        <w:t>- интеграция образования и реального сектора экономики.</w:t>
      </w:r>
    </w:p>
    <w:p w:rsidR="00C262F2" w:rsidRDefault="00C262F2">
      <w:pPr>
        <w:pStyle w:val="ConsPlusNormal"/>
        <w:spacing w:before="280"/>
        <w:ind w:firstLine="540"/>
        <w:jc w:val="both"/>
      </w:pPr>
      <w:hyperlink w:anchor="P4208" w:history="1">
        <w:r>
          <w:rPr>
            <w:color w:val="0000FF"/>
          </w:rPr>
          <w:t>Сведения</w:t>
        </w:r>
      </w:hyperlink>
      <w:r>
        <w:t xml:space="preserve"> о целях, задачах, индикаторах, показателях, ресурсном обеспечении в разрезе источников финансирования по годам реализации подпрограммы представлены в приложении 1 к государственной программе.</w:t>
      </w:r>
    </w:p>
    <w:p w:rsidR="00C262F2" w:rsidRDefault="00C262F2">
      <w:pPr>
        <w:pStyle w:val="ConsPlusNormal"/>
        <w:spacing w:before="280"/>
        <w:ind w:firstLine="540"/>
        <w:jc w:val="both"/>
      </w:pPr>
      <w:r>
        <w:t>В состав индикаторов цели и показателей задач 2 подпрограммы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rsidR="00C262F2" w:rsidRDefault="00C262F2">
      <w:pPr>
        <w:pStyle w:val="ConsPlusNormal"/>
        <w:jc w:val="both"/>
      </w:pPr>
    </w:p>
    <w:p w:rsidR="00C262F2" w:rsidRDefault="00C262F2">
      <w:pPr>
        <w:pStyle w:val="ConsPlusTitle"/>
        <w:jc w:val="center"/>
        <w:outlineLvl w:val="4"/>
      </w:pPr>
      <w:r>
        <w:t>Перечень индикаторов и показателей</w:t>
      </w:r>
    </w:p>
    <w:p w:rsidR="00C262F2" w:rsidRDefault="00C262F2">
      <w:pPr>
        <w:pStyle w:val="ConsPlusNormal"/>
        <w:jc w:val="center"/>
      </w:pPr>
      <w:r>
        <w:t xml:space="preserve">(в ред. </w:t>
      </w:r>
      <w:hyperlink r:id="rId328" w:history="1">
        <w:r>
          <w:rPr>
            <w:color w:val="0000FF"/>
          </w:rPr>
          <w:t>постановления</w:t>
        </w:r>
      </w:hyperlink>
      <w:r>
        <w:t xml:space="preserve"> администрации Липецкой области</w:t>
      </w:r>
    </w:p>
    <w:p w:rsidR="00C262F2" w:rsidRDefault="00C262F2">
      <w:pPr>
        <w:pStyle w:val="ConsPlusNormal"/>
        <w:jc w:val="center"/>
      </w:pPr>
      <w:r>
        <w:t>от 03.02.2020 N 40)</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077"/>
        <w:gridCol w:w="2948"/>
        <w:gridCol w:w="2381"/>
      </w:tblGrid>
      <w:tr w:rsidR="00C262F2">
        <w:tc>
          <w:tcPr>
            <w:tcW w:w="567" w:type="dxa"/>
          </w:tcPr>
          <w:p w:rsidR="00C262F2" w:rsidRDefault="00C262F2">
            <w:pPr>
              <w:pStyle w:val="ConsPlusNormal"/>
              <w:jc w:val="center"/>
            </w:pPr>
            <w:r>
              <w:t>N п/п</w:t>
            </w:r>
          </w:p>
        </w:tc>
        <w:tc>
          <w:tcPr>
            <w:tcW w:w="2381" w:type="dxa"/>
          </w:tcPr>
          <w:p w:rsidR="00C262F2" w:rsidRDefault="00C262F2">
            <w:pPr>
              <w:pStyle w:val="ConsPlusNormal"/>
              <w:jc w:val="center"/>
            </w:pPr>
            <w:r>
              <w:t>Наименование целевого индикатора, показателя</w:t>
            </w:r>
          </w:p>
        </w:tc>
        <w:tc>
          <w:tcPr>
            <w:tcW w:w="1077" w:type="dxa"/>
          </w:tcPr>
          <w:p w:rsidR="00C262F2" w:rsidRDefault="00C262F2">
            <w:pPr>
              <w:pStyle w:val="ConsPlusNormal"/>
              <w:jc w:val="center"/>
            </w:pPr>
            <w:r>
              <w:t>Единица измерения</w:t>
            </w:r>
          </w:p>
        </w:tc>
        <w:tc>
          <w:tcPr>
            <w:tcW w:w="2948" w:type="dxa"/>
          </w:tcPr>
          <w:p w:rsidR="00C262F2" w:rsidRDefault="00C262F2">
            <w:pPr>
              <w:pStyle w:val="ConsPlusNormal"/>
              <w:jc w:val="center"/>
            </w:pPr>
            <w:r>
              <w:t>Методика расчета</w:t>
            </w:r>
          </w:p>
        </w:tc>
        <w:tc>
          <w:tcPr>
            <w:tcW w:w="2381" w:type="dxa"/>
          </w:tcPr>
          <w:p w:rsidR="00C262F2" w:rsidRDefault="00C262F2">
            <w:pPr>
              <w:pStyle w:val="ConsPlusNormal"/>
              <w:jc w:val="center"/>
            </w:pPr>
            <w:r>
              <w:t>Источник определения значения целевого индикатора, показателя</w:t>
            </w:r>
          </w:p>
        </w:tc>
      </w:tr>
      <w:tr w:rsidR="00C262F2">
        <w:tc>
          <w:tcPr>
            <w:tcW w:w="567" w:type="dxa"/>
          </w:tcPr>
          <w:p w:rsidR="00C262F2" w:rsidRDefault="00C262F2">
            <w:pPr>
              <w:pStyle w:val="ConsPlusNormal"/>
              <w:jc w:val="center"/>
            </w:pPr>
            <w:r>
              <w:t>1</w:t>
            </w:r>
          </w:p>
        </w:tc>
        <w:tc>
          <w:tcPr>
            <w:tcW w:w="2381" w:type="dxa"/>
          </w:tcPr>
          <w:p w:rsidR="00C262F2" w:rsidRDefault="00C262F2">
            <w:pPr>
              <w:pStyle w:val="ConsPlusNormal"/>
            </w:pPr>
            <w:r>
              <w:t>Показатель 1 задачи 1: Доля учебно-</w:t>
            </w:r>
            <w:r>
              <w:lastRenderedPageBreak/>
              <w:t>производственного, учебно-лабораторного оборудования и автотранспорта, используемого в учебном процессе профессиональных образовательных организаций, соответствующего современным технологиям организации образовательного процесса и производства, от общего количества учебно-производственного, учебно-лабораторного оборудования и автотранспорта, используемого в учебном процессе профессиональных образовательных организаций</w:t>
            </w:r>
          </w:p>
        </w:tc>
        <w:tc>
          <w:tcPr>
            <w:tcW w:w="1077" w:type="dxa"/>
          </w:tcPr>
          <w:p w:rsidR="00C262F2" w:rsidRDefault="00C262F2">
            <w:pPr>
              <w:pStyle w:val="ConsPlusNormal"/>
            </w:pPr>
            <w:r>
              <w:lastRenderedPageBreak/>
              <w:t>%</w:t>
            </w:r>
          </w:p>
        </w:tc>
        <w:tc>
          <w:tcPr>
            <w:tcW w:w="2948"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учебно-</w:t>
            </w:r>
            <w:r>
              <w:lastRenderedPageBreak/>
              <w:t>производственного, учебно-лабораторного оборудования и автотранспорта, используемого в учебном процессе профессиональных образовательных организаций, соответствующего современным технологиям организации образовательного процесса и производства;</w:t>
            </w:r>
          </w:p>
          <w:p w:rsidR="00C262F2" w:rsidRDefault="00C262F2">
            <w:pPr>
              <w:pStyle w:val="ConsPlusNormal"/>
            </w:pPr>
            <w:r>
              <w:t>К1 - количество учебно-производственного, учебно-лабораторного оборудования и автотранспорта, используемого в учебном процессе профессиональных образовательных организаций, соответствующего современным технологиям организации образовательного процесса и производства;</w:t>
            </w:r>
          </w:p>
          <w:p w:rsidR="00C262F2" w:rsidRDefault="00C262F2">
            <w:pPr>
              <w:pStyle w:val="ConsPlusNormal"/>
            </w:pPr>
            <w:r>
              <w:t xml:space="preserve">К - общее количество учебно-производственного, учебно-лабораторного оборудования и автотранспорта, используемого в учебном процессе профессиональных образовательных </w:t>
            </w:r>
            <w:r>
              <w:lastRenderedPageBreak/>
              <w:t>организаций</w:t>
            </w:r>
          </w:p>
        </w:tc>
        <w:tc>
          <w:tcPr>
            <w:tcW w:w="2381" w:type="dxa"/>
          </w:tcPr>
          <w:p w:rsidR="00C262F2" w:rsidRDefault="00C262F2">
            <w:pPr>
              <w:pStyle w:val="ConsPlusNormal"/>
            </w:pPr>
            <w:r>
              <w:lastRenderedPageBreak/>
              <w:t>Ведомственная отчетность</w:t>
            </w:r>
          </w:p>
        </w:tc>
      </w:tr>
      <w:tr w:rsidR="00C262F2">
        <w:tc>
          <w:tcPr>
            <w:tcW w:w="567" w:type="dxa"/>
          </w:tcPr>
          <w:p w:rsidR="00C262F2" w:rsidRDefault="00C262F2">
            <w:pPr>
              <w:pStyle w:val="ConsPlusNormal"/>
              <w:jc w:val="center"/>
            </w:pPr>
            <w:r>
              <w:lastRenderedPageBreak/>
              <w:t>2</w:t>
            </w:r>
          </w:p>
        </w:tc>
        <w:tc>
          <w:tcPr>
            <w:tcW w:w="2381" w:type="dxa"/>
          </w:tcPr>
          <w:p w:rsidR="00C262F2" w:rsidRDefault="00C262F2">
            <w:pPr>
              <w:pStyle w:val="ConsPlusNormal"/>
            </w:pPr>
            <w:r>
              <w:t>Показатель 2 задачи 1: 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c>
          <w:tcPr>
            <w:tcW w:w="1077" w:type="dxa"/>
          </w:tcPr>
          <w:p w:rsidR="00C262F2" w:rsidRDefault="00C262F2">
            <w:pPr>
              <w:pStyle w:val="ConsPlusNormal"/>
            </w:pPr>
            <w:r>
              <w:t>%</w:t>
            </w:r>
          </w:p>
        </w:tc>
        <w:tc>
          <w:tcPr>
            <w:tcW w:w="2948" w:type="dxa"/>
          </w:tcPr>
          <w:p w:rsidR="00C262F2" w:rsidRDefault="00C262F2">
            <w:pPr>
              <w:pStyle w:val="ConsPlusNormal"/>
            </w:pPr>
            <w:r>
              <w:t>О = Зп / Зр x 100%, где</w:t>
            </w:r>
          </w:p>
          <w:p w:rsidR="00C262F2" w:rsidRDefault="00C262F2">
            <w:pPr>
              <w:pStyle w:val="ConsPlusNormal"/>
            </w:pPr>
          </w:p>
          <w:p w:rsidR="00C262F2" w:rsidRDefault="00C262F2">
            <w:pPr>
              <w:pStyle w:val="ConsPlusNormal"/>
            </w:pPr>
            <w:r>
              <w:t>О - отношение средней заработной платы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p w:rsidR="00C262F2" w:rsidRDefault="00C262F2">
            <w:pPr>
              <w:pStyle w:val="ConsPlusNormal"/>
            </w:pPr>
            <w:r>
              <w:t>Зп - преподавателей и мастеров производственного обучения государственных образовательных организаций;</w:t>
            </w:r>
          </w:p>
          <w:p w:rsidR="00C262F2" w:rsidRDefault="00C262F2">
            <w:pPr>
              <w:pStyle w:val="ConsPlusNormal"/>
            </w:pPr>
            <w:r>
              <w:t xml:space="preserve">Зр - среднемесячная начисленная заработная плата наемных работников в организациях, у индивидуальных </w:t>
            </w:r>
            <w:r>
              <w:lastRenderedPageBreak/>
              <w:t>предпринимателей и физических лиц (среднемесячный доход от трудовой деятельности)</w:t>
            </w:r>
          </w:p>
        </w:tc>
        <w:tc>
          <w:tcPr>
            <w:tcW w:w="2381" w:type="dxa"/>
          </w:tcPr>
          <w:p w:rsidR="00C262F2" w:rsidRDefault="00C262F2">
            <w:pPr>
              <w:pStyle w:val="ConsPlusNormal"/>
            </w:pPr>
            <w:r>
              <w:lastRenderedPageBreak/>
              <w:t>Статистическая отчетность (</w:t>
            </w:r>
            <w:hyperlink r:id="rId329" w:history="1">
              <w:r>
                <w:rPr>
                  <w:color w:val="0000FF"/>
                </w:rPr>
                <w:t>форма</w:t>
              </w:r>
            </w:hyperlink>
            <w:r>
              <w:t xml:space="preserve"> федерального статистического наблюдения N ЗП-образование, приказом Росстата от 20.12.2017 N 846 "Об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r>
      <w:tr w:rsidR="00C262F2">
        <w:tc>
          <w:tcPr>
            <w:tcW w:w="567" w:type="dxa"/>
          </w:tcPr>
          <w:p w:rsidR="00C262F2" w:rsidRDefault="00C262F2">
            <w:pPr>
              <w:pStyle w:val="ConsPlusNormal"/>
              <w:jc w:val="center"/>
            </w:pPr>
            <w:r>
              <w:t>3</w:t>
            </w:r>
          </w:p>
        </w:tc>
        <w:tc>
          <w:tcPr>
            <w:tcW w:w="2381" w:type="dxa"/>
          </w:tcPr>
          <w:p w:rsidR="00C262F2" w:rsidRDefault="00C262F2">
            <w:pPr>
              <w:pStyle w:val="ConsPlusNormal"/>
            </w:pPr>
            <w:r>
              <w:t>Показатель 3 задачи 1: Доля выпускников профессиональных образовательных организаций, получивших повышенные разряды или дипломы с отличием, от общего количества выпускников</w:t>
            </w:r>
          </w:p>
        </w:tc>
        <w:tc>
          <w:tcPr>
            <w:tcW w:w="1077" w:type="dxa"/>
          </w:tcPr>
          <w:p w:rsidR="00C262F2" w:rsidRDefault="00C262F2">
            <w:pPr>
              <w:pStyle w:val="ConsPlusNormal"/>
            </w:pPr>
            <w:r>
              <w:t>%</w:t>
            </w:r>
          </w:p>
        </w:tc>
        <w:tc>
          <w:tcPr>
            <w:tcW w:w="2948"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выпускников профессиональных образовательных организаций, получивших повышенные разряды или дипломы с отличием, от общего количества выпускников;</w:t>
            </w:r>
          </w:p>
          <w:p w:rsidR="00C262F2" w:rsidRDefault="00C262F2">
            <w:pPr>
              <w:pStyle w:val="ConsPlusNormal"/>
            </w:pPr>
            <w:r>
              <w:t>К1 - количество выпускников профессиональных образовательных организаций, получивших повышенные разряды или дипломы с отличием, от общего количества выпускников;</w:t>
            </w:r>
          </w:p>
          <w:p w:rsidR="00C262F2" w:rsidRDefault="00C262F2">
            <w:pPr>
              <w:pStyle w:val="ConsPlusNormal"/>
            </w:pPr>
            <w:r>
              <w:t>К - общее количество выпускников профессиональных образовательных организаций</w:t>
            </w:r>
          </w:p>
        </w:tc>
        <w:tc>
          <w:tcPr>
            <w:tcW w:w="2381" w:type="dxa"/>
          </w:tcPr>
          <w:p w:rsidR="00C262F2" w:rsidRDefault="00C262F2">
            <w:pPr>
              <w:pStyle w:val="ConsPlusNormal"/>
            </w:pPr>
            <w:r>
              <w:t>Ведомственная отчетность; статистическая отчетность (</w:t>
            </w:r>
            <w:hyperlink r:id="rId330" w:history="1">
              <w:r>
                <w:rPr>
                  <w:color w:val="0000FF"/>
                </w:rPr>
                <w:t>форма</w:t>
              </w:r>
            </w:hyperlink>
            <w:r>
              <w:t xml:space="preserve"> федерального статистического наблюдения N СПО-1 (сводная), утвержденная приказом Росстата от 16.08.2019 N 455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w:t>
            </w:r>
          </w:p>
        </w:tc>
      </w:tr>
      <w:tr w:rsidR="00C262F2">
        <w:tc>
          <w:tcPr>
            <w:tcW w:w="567" w:type="dxa"/>
          </w:tcPr>
          <w:p w:rsidR="00C262F2" w:rsidRDefault="00C262F2">
            <w:pPr>
              <w:pStyle w:val="ConsPlusNormal"/>
              <w:jc w:val="center"/>
            </w:pPr>
            <w:r>
              <w:t>4</w:t>
            </w:r>
          </w:p>
        </w:tc>
        <w:tc>
          <w:tcPr>
            <w:tcW w:w="2381" w:type="dxa"/>
          </w:tcPr>
          <w:p w:rsidR="00C262F2" w:rsidRDefault="00C262F2">
            <w:pPr>
              <w:pStyle w:val="ConsPlusNormal"/>
            </w:pPr>
            <w:r>
              <w:t xml:space="preserve">Показатель 4 задачи 1: Доля образовательных организаций среднего профессионального и высшего образования, в </w:t>
            </w:r>
            <w:r>
              <w:lastRenderedPageBreak/>
              <w:t>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077" w:type="dxa"/>
          </w:tcPr>
          <w:p w:rsidR="00C262F2" w:rsidRDefault="00C262F2">
            <w:pPr>
              <w:pStyle w:val="ConsPlusNormal"/>
            </w:pPr>
            <w:r>
              <w:lastRenderedPageBreak/>
              <w:t>%</w:t>
            </w:r>
          </w:p>
        </w:tc>
        <w:tc>
          <w:tcPr>
            <w:tcW w:w="2948"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 xml:space="preserve">Д - доля образовательных организаций среднего профессионального и высшего образования, в которых обеспечены </w:t>
            </w:r>
            <w:r>
              <w:lastRenderedPageBreak/>
              <w:t>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C262F2" w:rsidRDefault="00C262F2">
            <w:pPr>
              <w:pStyle w:val="ConsPlusNormal"/>
            </w:pPr>
            <w:r>
              <w:t>К1 - количество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p w:rsidR="00C262F2" w:rsidRDefault="00C262F2">
            <w:pPr>
              <w:pStyle w:val="ConsPlusNormal"/>
            </w:pPr>
            <w:r>
              <w:t>К - общее количество образовательных организаций среднего профессионального и высшего образования</w:t>
            </w:r>
          </w:p>
        </w:tc>
        <w:tc>
          <w:tcPr>
            <w:tcW w:w="2381" w:type="dxa"/>
          </w:tcPr>
          <w:p w:rsidR="00C262F2" w:rsidRDefault="00C262F2">
            <w:pPr>
              <w:pStyle w:val="ConsPlusNormal"/>
            </w:pPr>
            <w:r>
              <w:lastRenderedPageBreak/>
              <w:t>Ведомственная отчетность; статистическая отчетность (</w:t>
            </w:r>
            <w:hyperlink r:id="rId331" w:history="1">
              <w:r>
                <w:rPr>
                  <w:color w:val="0000FF"/>
                </w:rPr>
                <w:t>форма</w:t>
              </w:r>
            </w:hyperlink>
            <w:r>
              <w:t xml:space="preserve"> федерального статистического наблюдения N СПО-1 (сводная), </w:t>
            </w:r>
            <w:r>
              <w:lastRenderedPageBreak/>
              <w:t xml:space="preserve">утвержденная приказом Росстата от 16.08.2019 N 455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 </w:t>
            </w:r>
            <w:hyperlink r:id="rId332" w:history="1">
              <w:r>
                <w:rPr>
                  <w:color w:val="0000FF"/>
                </w:rPr>
                <w:t>ВПО-1</w:t>
              </w:r>
            </w:hyperlink>
            <w:r>
              <w:t>, утвержденная приказом Росстата от 15.08.2017 N 535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p>
        </w:tc>
      </w:tr>
      <w:tr w:rsidR="00C262F2">
        <w:tc>
          <w:tcPr>
            <w:tcW w:w="567" w:type="dxa"/>
          </w:tcPr>
          <w:p w:rsidR="00C262F2" w:rsidRDefault="00C262F2">
            <w:pPr>
              <w:pStyle w:val="ConsPlusNormal"/>
              <w:jc w:val="center"/>
            </w:pPr>
            <w:r>
              <w:lastRenderedPageBreak/>
              <w:t>5</w:t>
            </w:r>
          </w:p>
        </w:tc>
        <w:tc>
          <w:tcPr>
            <w:tcW w:w="2381" w:type="dxa"/>
          </w:tcPr>
          <w:p w:rsidR="00C262F2" w:rsidRDefault="00C262F2">
            <w:pPr>
              <w:pStyle w:val="ConsPlusNormal"/>
            </w:pPr>
            <w:r>
              <w:t xml:space="preserve">Показатель 5 задачи 1: Доля </w:t>
            </w:r>
            <w:r>
              <w:lastRenderedPageBreak/>
              <w:t>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077" w:type="dxa"/>
          </w:tcPr>
          <w:p w:rsidR="00C262F2" w:rsidRDefault="00C262F2">
            <w:pPr>
              <w:pStyle w:val="ConsPlusNormal"/>
            </w:pPr>
            <w:r>
              <w:lastRenderedPageBreak/>
              <w:t>%</w:t>
            </w:r>
          </w:p>
        </w:tc>
        <w:tc>
          <w:tcPr>
            <w:tcW w:w="2948"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lastRenderedPageBreak/>
              <w:t>Д - 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C262F2" w:rsidRDefault="00C262F2">
            <w:pPr>
              <w:pStyle w:val="ConsPlusNormal"/>
            </w:pPr>
            <w:r>
              <w:t xml:space="preserve">К1 - количество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w:t>
            </w:r>
            <w:r>
              <w:lastRenderedPageBreak/>
              <w:t>материалов, участие в разработке образовательных программ и оценке результатов их освоения, проведении учебных занятий);</w:t>
            </w:r>
          </w:p>
          <w:p w:rsidR="00C262F2" w:rsidRDefault="00C262F2">
            <w:pPr>
              <w:pStyle w:val="ConsPlusNormal"/>
            </w:pPr>
            <w:r>
              <w:t>К - общее количество студентов средних профессиональных образовательных организаций</w:t>
            </w:r>
          </w:p>
        </w:tc>
        <w:tc>
          <w:tcPr>
            <w:tcW w:w="2381" w:type="dxa"/>
          </w:tcPr>
          <w:p w:rsidR="00C262F2" w:rsidRDefault="00C262F2">
            <w:pPr>
              <w:pStyle w:val="ConsPlusNormal"/>
            </w:pPr>
            <w:r>
              <w:lastRenderedPageBreak/>
              <w:t xml:space="preserve">Ведомственная отчетность; </w:t>
            </w:r>
            <w:r>
              <w:lastRenderedPageBreak/>
              <w:t>статистическая отчетность (</w:t>
            </w:r>
            <w:hyperlink r:id="rId333" w:history="1">
              <w:r>
                <w:rPr>
                  <w:color w:val="0000FF"/>
                </w:rPr>
                <w:t>форма</w:t>
              </w:r>
            </w:hyperlink>
            <w:r>
              <w:t xml:space="preserve"> федерального статистического наблюдения N СПО-1 (сводная), утвержденная приказом Росстата от 16.08.2019 N 455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w:t>
            </w:r>
          </w:p>
        </w:tc>
      </w:tr>
      <w:tr w:rsidR="00C262F2">
        <w:tc>
          <w:tcPr>
            <w:tcW w:w="567" w:type="dxa"/>
          </w:tcPr>
          <w:p w:rsidR="00C262F2" w:rsidRDefault="00C262F2">
            <w:pPr>
              <w:pStyle w:val="ConsPlusNormal"/>
              <w:jc w:val="center"/>
            </w:pPr>
            <w:r>
              <w:lastRenderedPageBreak/>
              <w:t>6</w:t>
            </w:r>
          </w:p>
        </w:tc>
        <w:tc>
          <w:tcPr>
            <w:tcW w:w="2381" w:type="dxa"/>
          </w:tcPr>
          <w:p w:rsidR="00C262F2" w:rsidRDefault="00C262F2">
            <w:pPr>
              <w:pStyle w:val="ConsPlusNormal"/>
            </w:pPr>
            <w:r>
              <w:t>Показатель 6 задачи 1: Количество мастерских, оснащенных современной материально-технической базой по одной из компетенций, накопительным итогом</w:t>
            </w:r>
          </w:p>
        </w:tc>
        <w:tc>
          <w:tcPr>
            <w:tcW w:w="1077" w:type="dxa"/>
          </w:tcPr>
          <w:p w:rsidR="00C262F2" w:rsidRDefault="00C262F2">
            <w:pPr>
              <w:pStyle w:val="ConsPlusNormal"/>
            </w:pPr>
            <w:r>
              <w:t>ед.</w:t>
            </w:r>
          </w:p>
        </w:tc>
        <w:tc>
          <w:tcPr>
            <w:tcW w:w="2948" w:type="dxa"/>
          </w:tcPr>
          <w:p w:rsidR="00C262F2" w:rsidRDefault="00C262F2">
            <w:pPr>
              <w:pStyle w:val="ConsPlusNormal"/>
            </w:pPr>
            <w:r>
              <w:t>Сумма мастерских, оснащенных современной материально-технической базой по одной из компетенций</w:t>
            </w:r>
          </w:p>
        </w:tc>
        <w:tc>
          <w:tcPr>
            <w:tcW w:w="2381" w:type="dxa"/>
          </w:tcPr>
          <w:p w:rsidR="00C262F2" w:rsidRDefault="00C262F2">
            <w:pPr>
              <w:pStyle w:val="ConsPlusNormal"/>
            </w:pPr>
            <w:r>
              <w:t>Ведомственная отчетность</w:t>
            </w:r>
          </w:p>
        </w:tc>
      </w:tr>
      <w:tr w:rsidR="00C262F2">
        <w:tc>
          <w:tcPr>
            <w:tcW w:w="567" w:type="dxa"/>
          </w:tcPr>
          <w:p w:rsidR="00C262F2" w:rsidRDefault="00C262F2">
            <w:pPr>
              <w:pStyle w:val="ConsPlusNormal"/>
              <w:jc w:val="center"/>
            </w:pPr>
            <w:r>
              <w:t>7</w:t>
            </w:r>
          </w:p>
        </w:tc>
        <w:tc>
          <w:tcPr>
            <w:tcW w:w="2381" w:type="dxa"/>
          </w:tcPr>
          <w:p w:rsidR="00C262F2" w:rsidRDefault="00C262F2">
            <w:pPr>
              <w:pStyle w:val="ConsPlusNormal"/>
            </w:pPr>
            <w:r>
              <w:t>Показатель 7 задачи 1: Количество созданных центров опережающей профессиональной подготовки, накопительным итогом</w:t>
            </w:r>
          </w:p>
        </w:tc>
        <w:tc>
          <w:tcPr>
            <w:tcW w:w="1077" w:type="dxa"/>
          </w:tcPr>
          <w:p w:rsidR="00C262F2" w:rsidRDefault="00C262F2">
            <w:pPr>
              <w:pStyle w:val="ConsPlusNormal"/>
            </w:pPr>
            <w:r>
              <w:t>ед.</w:t>
            </w:r>
          </w:p>
        </w:tc>
        <w:tc>
          <w:tcPr>
            <w:tcW w:w="2948" w:type="dxa"/>
          </w:tcPr>
          <w:p w:rsidR="00C262F2" w:rsidRDefault="00C262F2">
            <w:pPr>
              <w:pStyle w:val="ConsPlusNormal"/>
            </w:pPr>
            <w:r>
              <w:t>Сумма созданных центров опережающей профессиональной подготовки</w:t>
            </w:r>
          </w:p>
        </w:tc>
        <w:tc>
          <w:tcPr>
            <w:tcW w:w="2381" w:type="dxa"/>
          </w:tcPr>
          <w:p w:rsidR="00C262F2" w:rsidRDefault="00C262F2">
            <w:pPr>
              <w:pStyle w:val="ConsPlusNormal"/>
            </w:pPr>
            <w:r>
              <w:t>Ведомственная отчетность</w:t>
            </w:r>
          </w:p>
        </w:tc>
      </w:tr>
      <w:tr w:rsidR="00C262F2">
        <w:tc>
          <w:tcPr>
            <w:tcW w:w="567" w:type="dxa"/>
          </w:tcPr>
          <w:p w:rsidR="00C262F2" w:rsidRDefault="00C262F2">
            <w:pPr>
              <w:pStyle w:val="ConsPlusNormal"/>
              <w:jc w:val="center"/>
            </w:pPr>
            <w:r>
              <w:t>8</w:t>
            </w:r>
          </w:p>
        </w:tc>
        <w:tc>
          <w:tcPr>
            <w:tcW w:w="2381" w:type="dxa"/>
          </w:tcPr>
          <w:p w:rsidR="00C262F2" w:rsidRDefault="00C262F2">
            <w:pPr>
              <w:pStyle w:val="ConsPlusNormal"/>
            </w:pPr>
            <w:r>
              <w:t xml:space="preserve">Показатель 8 задачи 1: Доля педагогических работников, прошедших добровольную независимую оценку </w:t>
            </w:r>
            <w:r>
              <w:lastRenderedPageBreak/>
              <w:t>квалификации</w:t>
            </w:r>
          </w:p>
        </w:tc>
        <w:tc>
          <w:tcPr>
            <w:tcW w:w="1077" w:type="dxa"/>
          </w:tcPr>
          <w:p w:rsidR="00C262F2" w:rsidRDefault="00C262F2">
            <w:pPr>
              <w:pStyle w:val="ConsPlusNormal"/>
            </w:pPr>
            <w:r>
              <w:lastRenderedPageBreak/>
              <w:t>%</w:t>
            </w:r>
          </w:p>
        </w:tc>
        <w:tc>
          <w:tcPr>
            <w:tcW w:w="2948"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 xml:space="preserve">Д - доля педагогических работников, прошедших добровольную независимую оценку </w:t>
            </w:r>
            <w:r>
              <w:lastRenderedPageBreak/>
              <w:t>квалификации;</w:t>
            </w:r>
          </w:p>
          <w:p w:rsidR="00C262F2" w:rsidRDefault="00C262F2">
            <w:pPr>
              <w:pStyle w:val="ConsPlusNormal"/>
            </w:pPr>
            <w:r>
              <w:t>К1 - количество педагогических работников, прошедших добровольную независимую оценку квалификации;</w:t>
            </w:r>
          </w:p>
          <w:p w:rsidR="00C262F2" w:rsidRDefault="00C262F2">
            <w:pPr>
              <w:pStyle w:val="ConsPlusNormal"/>
            </w:pPr>
            <w:r>
              <w:t>К - общее количество педагогических работников</w:t>
            </w:r>
          </w:p>
        </w:tc>
        <w:tc>
          <w:tcPr>
            <w:tcW w:w="2381" w:type="dxa"/>
          </w:tcPr>
          <w:p w:rsidR="00C262F2" w:rsidRDefault="00C262F2">
            <w:pPr>
              <w:pStyle w:val="ConsPlusNormal"/>
            </w:pPr>
            <w:r>
              <w:lastRenderedPageBreak/>
              <w:t>Ведомственная отчетность</w:t>
            </w:r>
          </w:p>
        </w:tc>
      </w:tr>
      <w:tr w:rsidR="00C262F2">
        <w:tc>
          <w:tcPr>
            <w:tcW w:w="567" w:type="dxa"/>
          </w:tcPr>
          <w:p w:rsidR="00C262F2" w:rsidRDefault="00C262F2">
            <w:pPr>
              <w:pStyle w:val="ConsPlusNormal"/>
              <w:jc w:val="center"/>
            </w:pPr>
            <w:r>
              <w:t>9</w:t>
            </w:r>
          </w:p>
        </w:tc>
        <w:tc>
          <w:tcPr>
            <w:tcW w:w="2381" w:type="dxa"/>
          </w:tcPr>
          <w:p w:rsidR="00C262F2" w:rsidRDefault="00C262F2">
            <w:pPr>
              <w:pStyle w:val="ConsPlusNormal"/>
            </w:pPr>
            <w:r>
              <w:t>Показатель 9 задачи 1: Количество обучающихся студентов по специальности "Информационная безопасность"</w:t>
            </w:r>
          </w:p>
        </w:tc>
        <w:tc>
          <w:tcPr>
            <w:tcW w:w="1077" w:type="dxa"/>
          </w:tcPr>
          <w:p w:rsidR="00C262F2" w:rsidRDefault="00C262F2">
            <w:pPr>
              <w:pStyle w:val="ConsPlusNormal"/>
            </w:pPr>
            <w:r>
              <w:t>человек</w:t>
            </w:r>
          </w:p>
        </w:tc>
        <w:tc>
          <w:tcPr>
            <w:tcW w:w="2948" w:type="dxa"/>
          </w:tcPr>
          <w:p w:rsidR="00C262F2" w:rsidRDefault="00C262F2">
            <w:pPr>
              <w:pStyle w:val="ConsPlusNormal"/>
            </w:pPr>
            <w:r>
              <w:t>Сумма обучающихся по специальности "Информационная безопасность"</w:t>
            </w:r>
          </w:p>
        </w:tc>
        <w:tc>
          <w:tcPr>
            <w:tcW w:w="2381" w:type="dxa"/>
          </w:tcPr>
          <w:p w:rsidR="00C262F2" w:rsidRDefault="00C262F2">
            <w:pPr>
              <w:pStyle w:val="ConsPlusNormal"/>
            </w:pPr>
            <w:r>
              <w:t>Ведомственная отчетность</w:t>
            </w:r>
          </w:p>
        </w:tc>
      </w:tr>
      <w:tr w:rsidR="00C262F2">
        <w:tblPrEx>
          <w:tblBorders>
            <w:insideH w:val="nil"/>
          </w:tblBorders>
        </w:tblPrEx>
        <w:tc>
          <w:tcPr>
            <w:tcW w:w="567" w:type="dxa"/>
            <w:tcBorders>
              <w:bottom w:val="nil"/>
            </w:tcBorders>
          </w:tcPr>
          <w:p w:rsidR="00C262F2" w:rsidRDefault="00C262F2">
            <w:pPr>
              <w:pStyle w:val="ConsPlusNormal"/>
              <w:jc w:val="center"/>
            </w:pPr>
            <w:r>
              <w:t>10</w:t>
            </w:r>
          </w:p>
        </w:tc>
        <w:tc>
          <w:tcPr>
            <w:tcW w:w="2381" w:type="dxa"/>
            <w:tcBorders>
              <w:bottom w:val="nil"/>
            </w:tcBorders>
          </w:tcPr>
          <w:p w:rsidR="00C262F2" w:rsidRDefault="00C262F2">
            <w:pPr>
              <w:pStyle w:val="ConsPlusNormal"/>
            </w:pPr>
            <w:r>
              <w:t>Показатель 10 задачи 1:</w:t>
            </w:r>
          </w:p>
          <w:p w:rsidR="00C262F2" w:rsidRDefault="00C262F2">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077" w:type="dxa"/>
            <w:tcBorders>
              <w:bottom w:val="nil"/>
            </w:tcBorders>
          </w:tcPr>
          <w:p w:rsidR="00C262F2" w:rsidRDefault="00C262F2">
            <w:pPr>
              <w:pStyle w:val="ConsPlusNormal"/>
            </w:pPr>
            <w:r>
              <w:t>%</w:t>
            </w:r>
          </w:p>
        </w:tc>
        <w:tc>
          <w:tcPr>
            <w:tcW w:w="2948" w:type="dxa"/>
            <w:tcBorders>
              <w:bottom w:val="nil"/>
            </w:tcBorders>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C262F2" w:rsidRDefault="00C262F2">
            <w:pPr>
              <w:pStyle w:val="ConsPlusNormal"/>
            </w:pPr>
            <w:r>
              <w:t xml:space="preserve">К1 - количество педагогических работников общеобразовательных организаций, прошедших повышение квалификации, в том числе в центрах </w:t>
            </w:r>
            <w:r>
              <w:lastRenderedPageBreak/>
              <w:t>непрерывного повышения профессионального мастерства;</w:t>
            </w:r>
          </w:p>
          <w:p w:rsidR="00C262F2" w:rsidRDefault="00C262F2">
            <w:pPr>
              <w:pStyle w:val="ConsPlusNormal"/>
            </w:pPr>
            <w:r>
              <w:t>К - количество педагогических работников общеобразовательных организаций</w:t>
            </w:r>
          </w:p>
        </w:tc>
        <w:tc>
          <w:tcPr>
            <w:tcW w:w="2381" w:type="dxa"/>
            <w:tcBorders>
              <w:bottom w:val="nil"/>
            </w:tcBorders>
          </w:tcPr>
          <w:p w:rsidR="00C262F2" w:rsidRDefault="00C262F2">
            <w:pPr>
              <w:pStyle w:val="ConsPlusNormal"/>
            </w:pPr>
            <w:r>
              <w:lastRenderedPageBreak/>
              <w:t>Ведомственная отчетность</w:t>
            </w:r>
          </w:p>
        </w:tc>
      </w:tr>
      <w:tr w:rsidR="00C262F2">
        <w:tblPrEx>
          <w:tblBorders>
            <w:insideH w:val="nil"/>
          </w:tblBorders>
        </w:tblPrEx>
        <w:tc>
          <w:tcPr>
            <w:tcW w:w="9354" w:type="dxa"/>
            <w:gridSpan w:val="5"/>
            <w:tcBorders>
              <w:top w:val="nil"/>
            </w:tcBorders>
          </w:tcPr>
          <w:p w:rsidR="00C262F2" w:rsidRDefault="00C262F2">
            <w:pPr>
              <w:pStyle w:val="ConsPlusNormal"/>
              <w:jc w:val="both"/>
            </w:pPr>
            <w:r>
              <w:t xml:space="preserve">(п. 10 введен </w:t>
            </w:r>
            <w:hyperlink r:id="rId334" w:history="1">
              <w:r>
                <w:rPr>
                  <w:color w:val="0000FF"/>
                </w:rPr>
                <w:t>постановлением</w:t>
              </w:r>
            </w:hyperlink>
            <w:r>
              <w:t xml:space="preserve"> администрации Липецкой области от 08.04.2021 N 131)</w:t>
            </w:r>
          </w:p>
        </w:tc>
      </w:tr>
      <w:tr w:rsidR="00C262F2">
        <w:tblPrEx>
          <w:tblBorders>
            <w:insideH w:val="nil"/>
          </w:tblBorders>
        </w:tblPrEx>
        <w:tc>
          <w:tcPr>
            <w:tcW w:w="567" w:type="dxa"/>
            <w:tcBorders>
              <w:bottom w:val="nil"/>
            </w:tcBorders>
          </w:tcPr>
          <w:p w:rsidR="00C262F2" w:rsidRDefault="00C262F2">
            <w:pPr>
              <w:pStyle w:val="ConsPlusNormal"/>
              <w:jc w:val="center"/>
            </w:pPr>
            <w:r>
              <w:t>11</w:t>
            </w:r>
          </w:p>
        </w:tc>
        <w:tc>
          <w:tcPr>
            <w:tcW w:w="2381" w:type="dxa"/>
            <w:tcBorders>
              <w:bottom w:val="nil"/>
            </w:tcBorders>
          </w:tcPr>
          <w:p w:rsidR="00C262F2" w:rsidRDefault="00C262F2">
            <w:pPr>
              <w:pStyle w:val="ConsPlusNormal"/>
            </w:pPr>
            <w:r>
              <w:t>Показатель 11 задачи 1:</w:t>
            </w:r>
          </w:p>
          <w:p w:rsidR="00C262F2" w:rsidRDefault="00C262F2">
            <w:pPr>
              <w:pStyle w:val="ConsPlusNormal"/>
            </w:pPr>
            <w:r>
              <w:t>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tc>
        <w:tc>
          <w:tcPr>
            <w:tcW w:w="1077" w:type="dxa"/>
            <w:tcBorders>
              <w:bottom w:val="nil"/>
            </w:tcBorders>
          </w:tcPr>
          <w:p w:rsidR="00C262F2" w:rsidRDefault="00C262F2">
            <w:pPr>
              <w:pStyle w:val="ConsPlusNormal"/>
            </w:pPr>
            <w:r>
              <w:t>%</w:t>
            </w:r>
          </w:p>
        </w:tc>
        <w:tc>
          <w:tcPr>
            <w:tcW w:w="2948" w:type="dxa"/>
            <w:tcBorders>
              <w:bottom w:val="nil"/>
            </w:tcBorders>
          </w:tcPr>
          <w:p w:rsidR="00C262F2" w:rsidRDefault="00C262F2">
            <w:pPr>
              <w:pStyle w:val="ConsPlusNormal"/>
            </w:pPr>
            <w:r>
              <w:t>К = Кпр / Коб x 100%, где</w:t>
            </w:r>
          </w:p>
          <w:p w:rsidR="00C262F2" w:rsidRDefault="00C262F2">
            <w:pPr>
              <w:pStyle w:val="ConsPlusNormal"/>
            </w:pPr>
          </w:p>
          <w:p w:rsidR="00C262F2" w:rsidRDefault="00C262F2">
            <w:pPr>
              <w:pStyle w:val="ConsPlusNormal"/>
            </w:pPr>
            <w:r>
              <w:t>К -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p w:rsidR="00C262F2" w:rsidRDefault="00C262F2">
            <w:pPr>
              <w:pStyle w:val="ConsPlusNormal"/>
            </w:pPr>
            <w:r>
              <w:t>Кпр -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w:t>
            </w:r>
          </w:p>
          <w:p w:rsidR="00C262F2" w:rsidRDefault="00C262F2">
            <w:pPr>
              <w:pStyle w:val="ConsPlusNormal"/>
            </w:pPr>
            <w:r>
              <w:t xml:space="preserve">Коб - общее количество запланированных выплат ежемесячного </w:t>
            </w:r>
            <w:r>
              <w:lastRenderedPageBreak/>
              <w:t>денежного вознаграждения за классное руководство (кураторство) педагогическим работникам образовательных организаций</w:t>
            </w:r>
          </w:p>
        </w:tc>
        <w:tc>
          <w:tcPr>
            <w:tcW w:w="2381" w:type="dxa"/>
            <w:tcBorders>
              <w:bottom w:val="nil"/>
            </w:tcBorders>
          </w:tcPr>
          <w:p w:rsidR="00C262F2" w:rsidRDefault="00C262F2">
            <w:pPr>
              <w:pStyle w:val="ConsPlusNormal"/>
            </w:pPr>
            <w:r>
              <w:lastRenderedPageBreak/>
              <w:t>Ведомственная отчетность</w:t>
            </w:r>
          </w:p>
        </w:tc>
      </w:tr>
      <w:tr w:rsidR="00C262F2">
        <w:tblPrEx>
          <w:tblBorders>
            <w:insideH w:val="nil"/>
          </w:tblBorders>
        </w:tblPrEx>
        <w:tc>
          <w:tcPr>
            <w:tcW w:w="9354" w:type="dxa"/>
            <w:gridSpan w:val="5"/>
            <w:tcBorders>
              <w:top w:val="nil"/>
            </w:tcBorders>
          </w:tcPr>
          <w:p w:rsidR="00C262F2" w:rsidRDefault="00C262F2">
            <w:pPr>
              <w:pStyle w:val="ConsPlusNormal"/>
              <w:jc w:val="both"/>
            </w:pPr>
            <w:r>
              <w:t xml:space="preserve">(п. 11 введен </w:t>
            </w:r>
            <w:hyperlink r:id="rId335" w:history="1">
              <w:r>
                <w:rPr>
                  <w:color w:val="0000FF"/>
                </w:rPr>
                <w:t>постановлением</w:t>
              </w:r>
            </w:hyperlink>
            <w:r>
              <w:t xml:space="preserve"> администрации Липецкой области от 27.09.2021 N 397)</w:t>
            </w:r>
          </w:p>
        </w:tc>
      </w:tr>
    </w:tbl>
    <w:p w:rsidR="00C262F2" w:rsidRDefault="00C262F2">
      <w:pPr>
        <w:pStyle w:val="ConsPlusNormal"/>
        <w:jc w:val="both"/>
      </w:pPr>
    </w:p>
    <w:p w:rsidR="00C262F2" w:rsidRDefault="00C262F2">
      <w:pPr>
        <w:pStyle w:val="ConsPlusTitle"/>
        <w:jc w:val="center"/>
        <w:outlineLvl w:val="3"/>
      </w:pPr>
      <w:r>
        <w:t>2. Основные мероприятия подпрограммы 2 с указанием основных</w:t>
      </w:r>
    </w:p>
    <w:p w:rsidR="00C262F2" w:rsidRDefault="00C262F2">
      <w:pPr>
        <w:pStyle w:val="ConsPlusTitle"/>
        <w:jc w:val="center"/>
      </w:pPr>
      <w:r>
        <w:t>механизмов их реализации</w:t>
      </w:r>
    </w:p>
    <w:p w:rsidR="00C262F2" w:rsidRDefault="00C262F2">
      <w:pPr>
        <w:pStyle w:val="ConsPlusNormal"/>
        <w:jc w:val="both"/>
      </w:pPr>
    </w:p>
    <w:p w:rsidR="00C262F2" w:rsidRDefault="00C262F2">
      <w:pPr>
        <w:pStyle w:val="ConsPlusNormal"/>
        <w:ind w:firstLine="540"/>
        <w:jc w:val="both"/>
      </w:pPr>
      <w:r>
        <w:t>Реализация совокупности основных мероприятий подпрограммы 2 направлена на решение задачи 2 государственной программы "Приведение содержания и структуры профессионального образования в соответствие с актуальными проблемами рынка труда, ориентированного на инновационность развития экономики Липецкой области".</w:t>
      </w:r>
    </w:p>
    <w:p w:rsidR="00C262F2" w:rsidRDefault="00C262F2">
      <w:pPr>
        <w:pStyle w:val="ConsPlusNormal"/>
        <w:spacing w:before="280"/>
        <w:ind w:firstLine="540"/>
        <w:jc w:val="both"/>
      </w:pPr>
      <w:r>
        <w:t>Перечень основных мероприятий представлен в таблице.</w:t>
      </w:r>
    </w:p>
    <w:p w:rsidR="00C262F2" w:rsidRDefault="00C262F2">
      <w:pPr>
        <w:pStyle w:val="ConsPlusNormal"/>
        <w:jc w:val="both"/>
      </w:pPr>
    </w:p>
    <w:p w:rsidR="00C262F2" w:rsidRDefault="00C262F2">
      <w:pPr>
        <w:pStyle w:val="ConsPlusTitle"/>
        <w:jc w:val="center"/>
        <w:outlineLvl w:val="4"/>
      </w:pPr>
      <w:r>
        <w:t>Перечень основных мероприятий</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2778"/>
        <w:gridCol w:w="2758"/>
        <w:gridCol w:w="3005"/>
      </w:tblGrid>
      <w:tr w:rsidR="00C262F2">
        <w:tc>
          <w:tcPr>
            <w:tcW w:w="489" w:type="dxa"/>
          </w:tcPr>
          <w:p w:rsidR="00C262F2" w:rsidRDefault="00C262F2">
            <w:pPr>
              <w:pStyle w:val="ConsPlusNormal"/>
              <w:jc w:val="center"/>
            </w:pPr>
            <w:r>
              <w:t>N п/п</w:t>
            </w:r>
          </w:p>
        </w:tc>
        <w:tc>
          <w:tcPr>
            <w:tcW w:w="2778" w:type="dxa"/>
          </w:tcPr>
          <w:p w:rsidR="00C262F2" w:rsidRDefault="00C262F2">
            <w:pPr>
              <w:pStyle w:val="ConsPlusNormal"/>
              <w:jc w:val="center"/>
            </w:pPr>
            <w:r>
              <w:t>Наименование основного мероприятия</w:t>
            </w:r>
          </w:p>
        </w:tc>
        <w:tc>
          <w:tcPr>
            <w:tcW w:w="2758" w:type="dxa"/>
          </w:tcPr>
          <w:p w:rsidR="00C262F2" w:rsidRDefault="00C262F2">
            <w:pPr>
              <w:pStyle w:val="ConsPlusNormal"/>
              <w:jc w:val="center"/>
            </w:pPr>
            <w: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3005" w:type="dxa"/>
          </w:tcPr>
          <w:p w:rsidR="00C262F2" w:rsidRDefault="00C262F2">
            <w:pPr>
              <w:pStyle w:val="ConsPlusNormal"/>
              <w:jc w:val="center"/>
            </w:pPr>
            <w:r>
              <w:t>Механизм реализации основного мероприятия</w:t>
            </w:r>
          </w:p>
        </w:tc>
      </w:tr>
      <w:tr w:rsidR="00C262F2">
        <w:tc>
          <w:tcPr>
            <w:tcW w:w="489" w:type="dxa"/>
          </w:tcPr>
          <w:p w:rsidR="00C262F2" w:rsidRDefault="00C262F2">
            <w:pPr>
              <w:pStyle w:val="ConsPlusNormal"/>
              <w:jc w:val="center"/>
            </w:pPr>
            <w:r>
              <w:t>1</w:t>
            </w:r>
          </w:p>
        </w:tc>
        <w:tc>
          <w:tcPr>
            <w:tcW w:w="2778" w:type="dxa"/>
          </w:tcPr>
          <w:p w:rsidR="00C262F2" w:rsidRDefault="00C262F2">
            <w:pPr>
              <w:pStyle w:val="ConsPlusNormal"/>
            </w:pPr>
            <w:r>
              <w:t xml:space="preserve">Основное </w:t>
            </w:r>
            <w:r>
              <w:lastRenderedPageBreak/>
              <w:t>мероприятие 1 подпрограммы 2: Интеграция профессионального образования и реального сектора экономики</w:t>
            </w:r>
          </w:p>
        </w:tc>
        <w:tc>
          <w:tcPr>
            <w:tcW w:w="2758" w:type="dxa"/>
          </w:tcPr>
          <w:p w:rsidR="00C262F2" w:rsidRDefault="00C262F2">
            <w:pPr>
              <w:pStyle w:val="ConsPlusNormal"/>
            </w:pPr>
          </w:p>
        </w:tc>
        <w:tc>
          <w:tcPr>
            <w:tcW w:w="3005" w:type="dxa"/>
          </w:tcPr>
          <w:p w:rsidR="00C262F2" w:rsidRDefault="00C262F2">
            <w:pPr>
              <w:pStyle w:val="ConsPlusNormal"/>
            </w:pPr>
            <w:r>
              <w:t xml:space="preserve">Закупка в соответствии </w:t>
            </w:r>
            <w:r>
              <w:lastRenderedPageBreak/>
              <w:t xml:space="preserve">с Федеральным </w:t>
            </w:r>
            <w:hyperlink r:id="rId336"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r>
      <w:tr w:rsidR="00C262F2">
        <w:tc>
          <w:tcPr>
            <w:tcW w:w="489" w:type="dxa"/>
          </w:tcPr>
          <w:p w:rsidR="00C262F2" w:rsidRDefault="00C262F2">
            <w:pPr>
              <w:pStyle w:val="ConsPlusNormal"/>
              <w:jc w:val="center"/>
            </w:pPr>
            <w:r>
              <w:lastRenderedPageBreak/>
              <w:t>2</w:t>
            </w:r>
          </w:p>
        </w:tc>
        <w:tc>
          <w:tcPr>
            <w:tcW w:w="2778" w:type="dxa"/>
          </w:tcPr>
          <w:p w:rsidR="00C262F2" w:rsidRDefault="00C262F2">
            <w:pPr>
              <w:pStyle w:val="ConsPlusNormal"/>
            </w:pPr>
            <w:r>
              <w:t>Основное мероприятие 2 подпрограммы 2: Социальная поддержка педагогических работников профессиональных образовательных организаций</w:t>
            </w:r>
          </w:p>
        </w:tc>
        <w:tc>
          <w:tcPr>
            <w:tcW w:w="2758" w:type="dxa"/>
          </w:tcPr>
          <w:p w:rsidR="00C262F2" w:rsidRDefault="00C262F2">
            <w:pPr>
              <w:pStyle w:val="ConsPlusNormal"/>
            </w:pPr>
          </w:p>
        </w:tc>
        <w:tc>
          <w:tcPr>
            <w:tcW w:w="3005" w:type="dxa"/>
          </w:tcPr>
          <w:p w:rsidR="00C262F2" w:rsidRDefault="00C262F2">
            <w:pPr>
              <w:pStyle w:val="ConsPlusNormal"/>
            </w:pPr>
            <w:r>
              <w:t>компенсация расходов по оплате жилищно-коммунальных услуг педагогическим работникам профессиональных образовательных организаций</w:t>
            </w:r>
          </w:p>
        </w:tc>
      </w:tr>
      <w:tr w:rsidR="00C262F2">
        <w:tc>
          <w:tcPr>
            <w:tcW w:w="489" w:type="dxa"/>
          </w:tcPr>
          <w:p w:rsidR="00C262F2" w:rsidRDefault="00C262F2">
            <w:pPr>
              <w:pStyle w:val="ConsPlusNormal"/>
              <w:jc w:val="center"/>
            </w:pPr>
            <w:r>
              <w:t>3</w:t>
            </w:r>
          </w:p>
        </w:tc>
        <w:tc>
          <w:tcPr>
            <w:tcW w:w="2778" w:type="dxa"/>
          </w:tcPr>
          <w:p w:rsidR="00C262F2" w:rsidRDefault="00C262F2">
            <w:pPr>
              <w:pStyle w:val="ConsPlusNormal"/>
            </w:pPr>
            <w:r>
              <w:t>Основное мероприятие 3 подпрограммы 2: Развитие региональных систем профессионального образования</w:t>
            </w:r>
          </w:p>
        </w:tc>
        <w:tc>
          <w:tcPr>
            <w:tcW w:w="2758" w:type="dxa"/>
          </w:tcPr>
          <w:p w:rsidR="00C262F2" w:rsidRDefault="00C262F2">
            <w:pPr>
              <w:pStyle w:val="ConsPlusNormal"/>
            </w:pPr>
          </w:p>
        </w:tc>
        <w:tc>
          <w:tcPr>
            <w:tcW w:w="3005" w:type="dxa"/>
          </w:tcPr>
          <w:p w:rsidR="00C262F2" w:rsidRDefault="00C262F2">
            <w:pPr>
              <w:pStyle w:val="ConsPlusNormal"/>
            </w:pPr>
            <w:r>
              <w:t xml:space="preserve">Закупка в соответствии с Федеральным </w:t>
            </w:r>
            <w:hyperlink r:id="rId337"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338" w:history="1">
              <w:r>
                <w:rPr>
                  <w:color w:val="0000FF"/>
                </w:rPr>
                <w:t>ст. 78.1</w:t>
              </w:r>
            </w:hyperlink>
            <w:r>
              <w:t xml:space="preserve"> Бюджетного кодекса РФ</w:t>
            </w:r>
          </w:p>
        </w:tc>
      </w:tr>
      <w:tr w:rsidR="00C262F2">
        <w:tc>
          <w:tcPr>
            <w:tcW w:w="489" w:type="dxa"/>
          </w:tcPr>
          <w:p w:rsidR="00C262F2" w:rsidRDefault="00C262F2">
            <w:pPr>
              <w:pStyle w:val="ConsPlusNormal"/>
              <w:jc w:val="center"/>
            </w:pPr>
            <w:r>
              <w:t>4</w:t>
            </w:r>
          </w:p>
        </w:tc>
        <w:tc>
          <w:tcPr>
            <w:tcW w:w="2778" w:type="dxa"/>
          </w:tcPr>
          <w:p w:rsidR="00C262F2" w:rsidRDefault="00C262F2">
            <w:pPr>
              <w:pStyle w:val="ConsPlusNormal"/>
            </w:pPr>
            <w:r>
              <w:t xml:space="preserve">Основное мероприятие 4 подпрограммы 2: Создание условий </w:t>
            </w:r>
            <w:r>
              <w:lastRenderedPageBreak/>
              <w:t>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c>
          <w:tcPr>
            <w:tcW w:w="2758" w:type="dxa"/>
          </w:tcPr>
          <w:p w:rsidR="00C262F2" w:rsidRDefault="00C262F2">
            <w:pPr>
              <w:pStyle w:val="ConsPlusNormal"/>
            </w:pPr>
          </w:p>
        </w:tc>
        <w:tc>
          <w:tcPr>
            <w:tcW w:w="3005" w:type="dxa"/>
          </w:tcPr>
          <w:p w:rsidR="00C262F2" w:rsidRDefault="00C262F2">
            <w:pPr>
              <w:pStyle w:val="ConsPlusNormal"/>
            </w:pPr>
            <w:r>
              <w:t xml:space="preserve">Закупка в соответствии с Федеральным </w:t>
            </w:r>
            <w:hyperlink r:id="rId339" w:history="1">
              <w:r>
                <w:rPr>
                  <w:color w:val="0000FF"/>
                </w:rPr>
                <w:t>законом</w:t>
              </w:r>
            </w:hyperlink>
            <w:r>
              <w:t xml:space="preserve"> от 05 апреля 2013 года N 44-ФЗ "О </w:t>
            </w:r>
            <w:r>
              <w:lastRenderedPageBreak/>
              <w:t>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340" w:history="1">
              <w:r>
                <w:rPr>
                  <w:color w:val="0000FF"/>
                </w:rPr>
                <w:t>ст. 78.1</w:t>
              </w:r>
            </w:hyperlink>
            <w:r>
              <w:t xml:space="preserve"> Бюджетного кодекса РФ на приобретение оборудования, программных и учебно-методических материалов</w:t>
            </w:r>
          </w:p>
        </w:tc>
      </w:tr>
      <w:tr w:rsidR="00C262F2">
        <w:tc>
          <w:tcPr>
            <w:tcW w:w="489" w:type="dxa"/>
          </w:tcPr>
          <w:p w:rsidR="00C262F2" w:rsidRDefault="00C262F2">
            <w:pPr>
              <w:pStyle w:val="ConsPlusNormal"/>
              <w:jc w:val="center"/>
            </w:pPr>
            <w:r>
              <w:lastRenderedPageBreak/>
              <w:t>5</w:t>
            </w:r>
          </w:p>
        </w:tc>
        <w:tc>
          <w:tcPr>
            <w:tcW w:w="2778" w:type="dxa"/>
          </w:tcPr>
          <w:p w:rsidR="00C262F2" w:rsidRDefault="00C262F2">
            <w:pPr>
              <w:pStyle w:val="ConsPlusNormal"/>
            </w:pPr>
            <w:r>
              <w:t>Основное мероприятие 6 подпрограммы 2: Региональный проект "Цифровая образовательная среда"</w:t>
            </w:r>
          </w:p>
        </w:tc>
        <w:tc>
          <w:tcPr>
            <w:tcW w:w="2758" w:type="dxa"/>
          </w:tcPr>
          <w:p w:rsidR="00C262F2" w:rsidRDefault="00C262F2">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3005" w:type="dxa"/>
          </w:tcPr>
          <w:p w:rsidR="00C262F2" w:rsidRDefault="00C262F2">
            <w:pPr>
              <w:pStyle w:val="ConsPlusNormal"/>
            </w:pPr>
            <w:r>
              <w:t xml:space="preserve">Закупка в соответствии с Федеральным </w:t>
            </w:r>
            <w:hyperlink r:id="rId341"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342" w:history="1">
              <w:r>
                <w:rPr>
                  <w:color w:val="0000FF"/>
                </w:rPr>
                <w:t>ст. 78.1</w:t>
              </w:r>
            </w:hyperlink>
            <w:r>
              <w:t xml:space="preserve"> Бюджетного кодекса РФ на приобретение оборудования, программных и учебно-методических материалов</w:t>
            </w:r>
          </w:p>
        </w:tc>
      </w:tr>
      <w:tr w:rsidR="00C262F2">
        <w:tblPrEx>
          <w:tblBorders>
            <w:insideH w:val="nil"/>
          </w:tblBorders>
        </w:tblPrEx>
        <w:tc>
          <w:tcPr>
            <w:tcW w:w="489" w:type="dxa"/>
            <w:tcBorders>
              <w:bottom w:val="nil"/>
            </w:tcBorders>
          </w:tcPr>
          <w:p w:rsidR="00C262F2" w:rsidRDefault="00C262F2">
            <w:pPr>
              <w:pStyle w:val="ConsPlusNormal"/>
              <w:jc w:val="center"/>
            </w:pPr>
            <w:r>
              <w:t>6</w:t>
            </w:r>
          </w:p>
        </w:tc>
        <w:tc>
          <w:tcPr>
            <w:tcW w:w="2778" w:type="dxa"/>
            <w:tcBorders>
              <w:bottom w:val="nil"/>
            </w:tcBorders>
          </w:tcPr>
          <w:p w:rsidR="00C262F2" w:rsidRDefault="00C262F2">
            <w:pPr>
              <w:pStyle w:val="ConsPlusNormal"/>
            </w:pPr>
            <w:r>
              <w:t xml:space="preserve">Основное </w:t>
            </w:r>
            <w:r>
              <w:lastRenderedPageBreak/>
              <w:t>мероприятие 7 подпрограммы 2</w:t>
            </w:r>
          </w:p>
          <w:p w:rsidR="00C262F2" w:rsidRDefault="00C262F2">
            <w:pPr>
              <w:pStyle w:val="ConsPlusNormal"/>
            </w:pPr>
            <w:r>
              <w:t>Региональный проект "Молодые профессионалы (Повышение конкурентоспособности профессионального образования)"</w:t>
            </w:r>
          </w:p>
        </w:tc>
        <w:tc>
          <w:tcPr>
            <w:tcW w:w="2758" w:type="dxa"/>
            <w:tcBorders>
              <w:bottom w:val="nil"/>
            </w:tcBorders>
          </w:tcPr>
          <w:p w:rsidR="00C262F2" w:rsidRDefault="00C262F2">
            <w:pPr>
              <w:pStyle w:val="ConsPlusNormal"/>
            </w:pPr>
            <w:r>
              <w:lastRenderedPageBreak/>
              <w:t xml:space="preserve">Предоставление </w:t>
            </w:r>
            <w:r>
              <w:lastRenderedPageBreak/>
              <w:t>государственным бюджетным и автономным учреждениям субсидий.</w:t>
            </w:r>
          </w:p>
          <w:p w:rsidR="00C262F2" w:rsidRDefault="00C262F2">
            <w:pPr>
              <w:pStyle w:val="ConsPlusNormal"/>
            </w:pPr>
          </w:p>
          <w:p w:rsidR="00C262F2" w:rsidRDefault="00C262F2">
            <w:pPr>
              <w:pStyle w:val="ConsPlusNormal"/>
            </w:pPr>
            <w: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p w:rsidR="00C262F2" w:rsidRDefault="00C262F2">
            <w:pPr>
              <w:pStyle w:val="ConsPlusNormal"/>
            </w:pPr>
          </w:p>
          <w:p w:rsidR="00C262F2" w:rsidRDefault="00C262F2">
            <w:pPr>
              <w:pStyle w:val="ConsPlusNormal"/>
            </w:pPr>
            <w:r>
              <w:t>Создание и обеспечение функционирования центров опережающей профессиональной подготовки</w:t>
            </w:r>
          </w:p>
        </w:tc>
        <w:tc>
          <w:tcPr>
            <w:tcW w:w="3005" w:type="dxa"/>
            <w:tcBorders>
              <w:bottom w:val="nil"/>
            </w:tcBorders>
          </w:tcPr>
          <w:p w:rsidR="00C262F2" w:rsidRDefault="00C262F2">
            <w:pPr>
              <w:pStyle w:val="ConsPlusNormal"/>
            </w:pPr>
            <w:r>
              <w:lastRenderedPageBreak/>
              <w:t xml:space="preserve">Закупка в соответствии </w:t>
            </w:r>
            <w:r>
              <w:lastRenderedPageBreak/>
              <w:t xml:space="preserve">с Федеральным </w:t>
            </w:r>
            <w:hyperlink r:id="rId343"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344" w:history="1">
              <w:r>
                <w:rPr>
                  <w:color w:val="0000FF"/>
                </w:rPr>
                <w:t>ст. 78.1</w:t>
              </w:r>
            </w:hyperlink>
            <w:r>
              <w:t xml:space="preserve"> Бюджетного кодекса РФ на проведение ремонтных работ, приобретение оборудования, программных и учебно-методических материалов</w:t>
            </w:r>
          </w:p>
        </w:tc>
      </w:tr>
      <w:tr w:rsidR="00C262F2">
        <w:tblPrEx>
          <w:tblBorders>
            <w:insideH w:val="nil"/>
          </w:tblBorders>
        </w:tblPrEx>
        <w:tc>
          <w:tcPr>
            <w:tcW w:w="9030" w:type="dxa"/>
            <w:gridSpan w:val="4"/>
            <w:tcBorders>
              <w:top w:val="nil"/>
            </w:tcBorders>
          </w:tcPr>
          <w:p w:rsidR="00C262F2" w:rsidRDefault="00C262F2">
            <w:pPr>
              <w:pStyle w:val="ConsPlusNormal"/>
              <w:jc w:val="both"/>
            </w:pPr>
            <w:r>
              <w:lastRenderedPageBreak/>
              <w:t xml:space="preserve">(п. 6 в ред. </w:t>
            </w:r>
            <w:hyperlink r:id="rId345" w:history="1">
              <w:r>
                <w:rPr>
                  <w:color w:val="0000FF"/>
                </w:rPr>
                <w:t>постановления</w:t>
              </w:r>
            </w:hyperlink>
            <w:r>
              <w:t xml:space="preserve"> администрации Липецкой области от 08.04.2021 N 131)</w:t>
            </w:r>
          </w:p>
        </w:tc>
      </w:tr>
      <w:tr w:rsidR="00C262F2">
        <w:tblPrEx>
          <w:tblBorders>
            <w:insideH w:val="nil"/>
          </w:tblBorders>
        </w:tblPrEx>
        <w:tc>
          <w:tcPr>
            <w:tcW w:w="489" w:type="dxa"/>
            <w:tcBorders>
              <w:bottom w:val="nil"/>
            </w:tcBorders>
          </w:tcPr>
          <w:p w:rsidR="00C262F2" w:rsidRDefault="00C262F2">
            <w:pPr>
              <w:pStyle w:val="ConsPlusNormal"/>
              <w:jc w:val="center"/>
            </w:pPr>
            <w:r>
              <w:t>7</w:t>
            </w:r>
          </w:p>
        </w:tc>
        <w:tc>
          <w:tcPr>
            <w:tcW w:w="2778" w:type="dxa"/>
            <w:tcBorders>
              <w:bottom w:val="nil"/>
            </w:tcBorders>
          </w:tcPr>
          <w:p w:rsidR="00C262F2" w:rsidRDefault="00C262F2">
            <w:pPr>
              <w:pStyle w:val="ConsPlusNormal"/>
            </w:pPr>
            <w:r>
              <w:t>Основное мероприятие 8 подпрограммы 2:</w:t>
            </w:r>
          </w:p>
          <w:p w:rsidR="00C262F2" w:rsidRDefault="00C262F2">
            <w:pPr>
              <w:pStyle w:val="ConsPlusNormal"/>
            </w:pPr>
            <w:r>
              <w:t>Региональный проект "Учитель будущего"</w:t>
            </w:r>
          </w:p>
        </w:tc>
        <w:tc>
          <w:tcPr>
            <w:tcW w:w="2758" w:type="dxa"/>
            <w:tcBorders>
              <w:bottom w:val="nil"/>
            </w:tcBorders>
          </w:tcPr>
          <w:p w:rsidR="00C262F2" w:rsidRDefault="00C262F2">
            <w:pPr>
              <w:pStyle w:val="ConsPlusNormal"/>
            </w:pPr>
            <w:r>
              <w:t>Бюджетные инвестиции в областные образовательные учреждения</w:t>
            </w:r>
          </w:p>
        </w:tc>
        <w:tc>
          <w:tcPr>
            <w:tcW w:w="3005" w:type="dxa"/>
            <w:tcBorders>
              <w:bottom w:val="nil"/>
            </w:tcBorders>
          </w:tcPr>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346" w:history="1">
              <w:r>
                <w:rPr>
                  <w:color w:val="0000FF"/>
                </w:rPr>
                <w:t>ст. 78.1</w:t>
              </w:r>
            </w:hyperlink>
            <w:r>
              <w:t xml:space="preserve"> на приобретение оборудования, программных и учебно-методических материалов, бюджетных инвестиций государственным бюджетным и </w:t>
            </w:r>
            <w:r>
              <w:lastRenderedPageBreak/>
              <w:t xml:space="preserve">автономным учреждениям в соответствии со </w:t>
            </w:r>
            <w:hyperlink r:id="rId347" w:history="1">
              <w:r>
                <w:rPr>
                  <w:color w:val="0000FF"/>
                </w:rPr>
                <w:t>ст. 79</w:t>
              </w:r>
            </w:hyperlink>
            <w:r>
              <w:t xml:space="preserve"> Бюджетного кодекса РФ</w:t>
            </w:r>
          </w:p>
        </w:tc>
      </w:tr>
      <w:tr w:rsidR="00C262F2">
        <w:tblPrEx>
          <w:tblBorders>
            <w:insideH w:val="nil"/>
          </w:tblBorders>
        </w:tblPrEx>
        <w:tc>
          <w:tcPr>
            <w:tcW w:w="9030" w:type="dxa"/>
            <w:gridSpan w:val="4"/>
            <w:tcBorders>
              <w:top w:val="nil"/>
            </w:tcBorders>
          </w:tcPr>
          <w:p w:rsidR="00C262F2" w:rsidRDefault="00C262F2">
            <w:pPr>
              <w:pStyle w:val="ConsPlusNormal"/>
              <w:jc w:val="both"/>
            </w:pPr>
            <w:r>
              <w:lastRenderedPageBreak/>
              <w:t xml:space="preserve">(п. 7 в ред. </w:t>
            </w:r>
            <w:hyperlink r:id="rId348" w:history="1">
              <w:r>
                <w:rPr>
                  <w:color w:val="0000FF"/>
                </w:rPr>
                <w:t>постановления</w:t>
              </w:r>
            </w:hyperlink>
            <w:r>
              <w:t xml:space="preserve"> администрации Липецкой области от 08.04.2021 N 131)</w:t>
            </w:r>
          </w:p>
        </w:tc>
      </w:tr>
      <w:tr w:rsidR="00C262F2">
        <w:tblPrEx>
          <w:tblBorders>
            <w:insideH w:val="nil"/>
          </w:tblBorders>
        </w:tblPrEx>
        <w:tc>
          <w:tcPr>
            <w:tcW w:w="489" w:type="dxa"/>
            <w:tcBorders>
              <w:bottom w:val="nil"/>
            </w:tcBorders>
          </w:tcPr>
          <w:p w:rsidR="00C262F2" w:rsidRDefault="00C262F2">
            <w:pPr>
              <w:pStyle w:val="ConsPlusNormal"/>
              <w:jc w:val="center"/>
            </w:pPr>
            <w:r>
              <w:t>8</w:t>
            </w:r>
          </w:p>
        </w:tc>
        <w:tc>
          <w:tcPr>
            <w:tcW w:w="2778" w:type="dxa"/>
            <w:tcBorders>
              <w:bottom w:val="nil"/>
            </w:tcBorders>
          </w:tcPr>
          <w:p w:rsidR="00C262F2" w:rsidRDefault="00C262F2">
            <w:pPr>
              <w:pStyle w:val="ConsPlusNormal"/>
            </w:pPr>
            <w:r>
              <w:t>Основное мероприятие 9 подпрограммы 2: Региональный проект "Кадры для цифровой экономики"</w:t>
            </w:r>
          </w:p>
        </w:tc>
        <w:tc>
          <w:tcPr>
            <w:tcW w:w="2758" w:type="dxa"/>
            <w:tcBorders>
              <w:bottom w:val="nil"/>
            </w:tcBorders>
          </w:tcPr>
          <w:p w:rsidR="00C262F2" w:rsidRDefault="00C262F2">
            <w:pPr>
              <w:pStyle w:val="ConsPlusNormal"/>
            </w:pPr>
            <w:r>
              <w:t>Предоставление государственным бюджетным и автономным учреждениям субсидий</w:t>
            </w:r>
          </w:p>
        </w:tc>
        <w:tc>
          <w:tcPr>
            <w:tcW w:w="3005" w:type="dxa"/>
            <w:tcBorders>
              <w:bottom w:val="nil"/>
            </w:tcBorders>
          </w:tcPr>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349" w:history="1">
              <w:r>
                <w:rPr>
                  <w:color w:val="0000FF"/>
                </w:rPr>
                <w:t>ст. 78.1</w:t>
              </w:r>
            </w:hyperlink>
            <w:r>
              <w:t xml:space="preserve"> Бюджетного кодекса РФ на повышение квалификации учителей информатики, приобретение оборудования, программных и учебно-методических материалов.</w:t>
            </w:r>
          </w:p>
        </w:tc>
      </w:tr>
      <w:tr w:rsidR="00C262F2">
        <w:tblPrEx>
          <w:tblBorders>
            <w:insideH w:val="nil"/>
          </w:tblBorders>
        </w:tblPrEx>
        <w:tc>
          <w:tcPr>
            <w:tcW w:w="9030" w:type="dxa"/>
            <w:gridSpan w:val="4"/>
            <w:tcBorders>
              <w:top w:val="nil"/>
            </w:tcBorders>
          </w:tcPr>
          <w:p w:rsidR="00C262F2" w:rsidRDefault="00C262F2">
            <w:pPr>
              <w:pStyle w:val="ConsPlusNormal"/>
              <w:jc w:val="both"/>
            </w:pPr>
            <w:r>
              <w:t xml:space="preserve">(п. 8 введен </w:t>
            </w:r>
            <w:hyperlink r:id="rId350" w:history="1">
              <w:r>
                <w:rPr>
                  <w:color w:val="0000FF"/>
                </w:rPr>
                <w:t>постановлением</w:t>
              </w:r>
            </w:hyperlink>
            <w:r>
              <w:t xml:space="preserve"> администрации Липецкой области от 03.02.2020 N 40)</w:t>
            </w:r>
          </w:p>
        </w:tc>
      </w:tr>
      <w:tr w:rsidR="00C262F2">
        <w:tblPrEx>
          <w:tblBorders>
            <w:insideH w:val="nil"/>
          </w:tblBorders>
        </w:tblPrEx>
        <w:tc>
          <w:tcPr>
            <w:tcW w:w="489" w:type="dxa"/>
            <w:tcBorders>
              <w:bottom w:val="nil"/>
            </w:tcBorders>
          </w:tcPr>
          <w:p w:rsidR="00C262F2" w:rsidRDefault="00C262F2">
            <w:pPr>
              <w:pStyle w:val="ConsPlusNormal"/>
              <w:jc w:val="center"/>
            </w:pPr>
            <w:r>
              <w:t>9</w:t>
            </w:r>
          </w:p>
        </w:tc>
        <w:tc>
          <w:tcPr>
            <w:tcW w:w="2778" w:type="dxa"/>
            <w:tcBorders>
              <w:bottom w:val="nil"/>
            </w:tcBorders>
          </w:tcPr>
          <w:p w:rsidR="00C262F2" w:rsidRDefault="00C262F2">
            <w:pPr>
              <w:pStyle w:val="ConsPlusNormal"/>
            </w:pPr>
            <w:r>
              <w:t>Основное мероприятие 10 подпрограммы 2:</w:t>
            </w:r>
          </w:p>
          <w:p w:rsidR="00C262F2" w:rsidRDefault="00C262F2">
            <w:pPr>
              <w:pStyle w:val="ConsPlusNormal"/>
            </w:pPr>
            <w:r>
              <w:t>Региональный проект "Современная школа"</w:t>
            </w:r>
          </w:p>
        </w:tc>
        <w:tc>
          <w:tcPr>
            <w:tcW w:w="2758" w:type="dxa"/>
            <w:tcBorders>
              <w:bottom w:val="nil"/>
            </w:tcBorders>
          </w:tcPr>
          <w:p w:rsidR="00C262F2" w:rsidRDefault="00C262F2">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3005" w:type="dxa"/>
            <w:tcBorders>
              <w:bottom w:val="nil"/>
            </w:tcBorders>
          </w:tcPr>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351" w:history="1">
              <w:r>
                <w:rPr>
                  <w:color w:val="0000FF"/>
                </w:rPr>
                <w:t>ст. 78.1</w:t>
              </w:r>
            </w:hyperlink>
            <w:r>
              <w:t xml:space="preserve"> Бюджетного кодекса РФ на приобретение оборудования, программных и учебно-методических материалов</w:t>
            </w:r>
          </w:p>
        </w:tc>
      </w:tr>
      <w:tr w:rsidR="00C262F2">
        <w:tblPrEx>
          <w:tblBorders>
            <w:insideH w:val="nil"/>
          </w:tblBorders>
        </w:tblPrEx>
        <w:tc>
          <w:tcPr>
            <w:tcW w:w="9030" w:type="dxa"/>
            <w:gridSpan w:val="4"/>
            <w:tcBorders>
              <w:top w:val="nil"/>
            </w:tcBorders>
          </w:tcPr>
          <w:p w:rsidR="00C262F2" w:rsidRDefault="00C262F2">
            <w:pPr>
              <w:pStyle w:val="ConsPlusNormal"/>
              <w:jc w:val="both"/>
            </w:pPr>
            <w:r>
              <w:t xml:space="preserve">(п. 9 введен </w:t>
            </w:r>
            <w:hyperlink r:id="rId352" w:history="1">
              <w:r>
                <w:rPr>
                  <w:color w:val="0000FF"/>
                </w:rPr>
                <w:t>постановлением</w:t>
              </w:r>
            </w:hyperlink>
            <w:r>
              <w:t xml:space="preserve"> администрации Липецкой области от 08.04.2021 N 131)</w:t>
            </w:r>
          </w:p>
        </w:tc>
      </w:tr>
      <w:tr w:rsidR="00C262F2">
        <w:tblPrEx>
          <w:tblBorders>
            <w:insideH w:val="nil"/>
          </w:tblBorders>
        </w:tblPrEx>
        <w:tc>
          <w:tcPr>
            <w:tcW w:w="489" w:type="dxa"/>
            <w:tcBorders>
              <w:bottom w:val="nil"/>
            </w:tcBorders>
          </w:tcPr>
          <w:p w:rsidR="00C262F2" w:rsidRDefault="00C262F2">
            <w:pPr>
              <w:pStyle w:val="ConsPlusNormal"/>
              <w:jc w:val="center"/>
            </w:pPr>
            <w:r>
              <w:lastRenderedPageBreak/>
              <w:t>10</w:t>
            </w:r>
          </w:p>
        </w:tc>
        <w:tc>
          <w:tcPr>
            <w:tcW w:w="2778" w:type="dxa"/>
            <w:tcBorders>
              <w:bottom w:val="nil"/>
            </w:tcBorders>
          </w:tcPr>
          <w:p w:rsidR="00C262F2" w:rsidRDefault="00C262F2">
            <w:pPr>
              <w:pStyle w:val="ConsPlusNormal"/>
            </w:pPr>
            <w:r>
              <w:t>Основное мероприятие 11 подпрограммы 2:</w:t>
            </w:r>
          </w:p>
          <w:p w:rsidR="00C262F2" w:rsidRDefault="00C262F2">
            <w:pPr>
              <w:pStyle w:val="ConsPlusNormal"/>
            </w:pPr>
            <w:r>
              <w:t>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758" w:type="dxa"/>
            <w:tcBorders>
              <w:bottom w:val="nil"/>
            </w:tcBorders>
          </w:tcPr>
          <w:p w:rsidR="00C262F2" w:rsidRDefault="00C262F2">
            <w:pPr>
              <w:pStyle w:val="ConsPlusNormal"/>
            </w:pPr>
            <w:r>
              <w:t>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005" w:type="dxa"/>
            <w:tcBorders>
              <w:bottom w:val="nil"/>
            </w:tcBorders>
          </w:tcPr>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353" w:history="1">
              <w:r>
                <w:rPr>
                  <w:color w:val="0000FF"/>
                </w:rPr>
                <w:t>ст. 78.1</w:t>
              </w:r>
            </w:hyperlink>
            <w:r>
              <w:t xml:space="preserve"> Бюджетного кодекса РФ.</w:t>
            </w:r>
          </w:p>
        </w:tc>
      </w:tr>
      <w:tr w:rsidR="00C262F2">
        <w:tblPrEx>
          <w:tblBorders>
            <w:insideH w:val="nil"/>
          </w:tblBorders>
        </w:tblPrEx>
        <w:tc>
          <w:tcPr>
            <w:tcW w:w="9030" w:type="dxa"/>
            <w:gridSpan w:val="4"/>
            <w:tcBorders>
              <w:top w:val="nil"/>
            </w:tcBorders>
          </w:tcPr>
          <w:p w:rsidR="00C262F2" w:rsidRDefault="00C262F2">
            <w:pPr>
              <w:pStyle w:val="ConsPlusNormal"/>
              <w:jc w:val="both"/>
            </w:pPr>
            <w:r>
              <w:t xml:space="preserve">(п. 10 введен </w:t>
            </w:r>
            <w:hyperlink r:id="rId354" w:history="1">
              <w:r>
                <w:rPr>
                  <w:color w:val="0000FF"/>
                </w:rPr>
                <w:t>постановлением</w:t>
              </w:r>
            </w:hyperlink>
            <w:r>
              <w:t xml:space="preserve"> администрации Липецкой области от 27.09.2021 N 397)</w:t>
            </w:r>
          </w:p>
        </w:tc>
      </w:tr>
    </w:tbl>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Title"/>
        <w:jc w:val="center"/>
        <w:outlineLvl w:val="1"/>
      </w:pPr>
      <w:bookmarkStart w:id="101" w:name="P3251"/>
      <w:bookmarkEnd w:id="101"/>
      <w:r>
        <w:t>ПАСПОРТ</w:t>
      </w:r>
    </w:p>
    <w:p w:rsidR="00C262F2" w:rsidRDefault="00C262F2">
      <w:pPr>
        <w:pStyle w:val="ConsPlusTitle"/>
        <w:jc w:val="center"/>
      </w:pPr>
      <w:r>
        <w:t>ПОДПРОГРАММЫ 3 "РЕАЛИЗАЦИЯ МЕР ПО ОБУЧЕНИЮ, ВОСПИТАНИЮ,</w:t>
      </w:r>
    </w:p>
    <w:p w:rsidR="00C262F2" w:rsidRDefault="00C262F2">
      <w:pPr>
        <w:pStyle w:val="ConsPlusTitle"/>
        <w:jc w:val="center"/>
      </w:pPr>
      <w:r>
        <w:t>СОДЕРЖАНИЮ ДЕТЕЙ-СИРОТ И ДЕТЕЙ, ОСТАВШИХСЯ БЕЗ ПОПЕЧЕНИЯ</w:t>
      </w:r>
    </w:p>
    <w:p w:rsidR="00C262F2" w:rsidRDefault="00C262F2">
      <w:pPr>
        <w:pStyle w:val="ConsPlusTitle"/>
        <w:jc w:val="center"/>
      </w:pPr>
      <w:r>
        <w:t>РОДИТЕЛЕЙ, И ПСИХОЛОГО-ПЕДАГОГИЧЕСКАЯ ПОМОЩЬ ДЕТЯМ"</w:t>
      </w:r>
    </w:p>
    <w:p w:rsidR="00C262F2" w:rsidRDefault="00C262F2">
      <w:pPr>
        <w:pStyle w:val="ConsPlusTitle"/>
        <w:jc w:val="center"/>
      </w:pPr>
      <w:r>
        <w:t>ГОСУДАРСТВЕННОЙ ПРОГРАММЫ ЛИПЕЦКОЙ ОБЛАСТИ</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03.02.2020 </w:t>
            </w:r>
            <w:hyperlink r:id="rId355" w:history="1">
              <w:r>
                <w:rPr>
                  <w:color w:val="0000FF"/>
                </w:rPr>
                <w:t xml:space="preserve">N </w:t>
              </w:r>
              <w:r>
                <w:rPr>
                  <w:color w:val="0000FF"/>
                </w:rPr>
                <w:lastRenderedPageBreak/>
                <w:t>40</w:t>
              </w:r>
            </w:hyperlink>
            <w:r>
              <w:rPr>
                <w:color w:val="392C69"/>
              </w:rPr>
              <w:t>,</w:t>
            </w:r>
          </w:p>
          <w:p w:rsidR="00C262F2" w:rsidRDefault="00C262F2">
            <w:pPr>
              <w:pStyle w:val="ConsPlusNormal"/>
              <w:jc w:val="center"/>
            </w:pPr>
            <w:r>
              <w:rPr>
                <w:color w:val="392C69"/>
              </w:rPr>
              <w:t xml:space="preserve">от 05.06.2020 </w:t>
            </w:r>
            <w:hyperlink r:id="rId356" w:history="1">
              <w:r>
                <w:rPr>
                  <w:color w:val="0000FF"/>
                </w:rPr>
                <w:t>N 338</w:t>
              </w:r>
            </w:hyperlink>
            <w:r>
              <w:rPr>
                <w:color w:val="392C69"/>
              </w:rPr>
              <w:t xml:space="preserve">, от 08.04.2021 </w:t>
            </w:r>
            <w:hyperlink r:id="rId357" w:history="1">
              <w:r>
                <w:rPr>
                  <w:color w:val="0000FF"/>
                </w:rPr>
                <w:t>N 131</w:t>
              </w:r>
            </w:hyperlink>
            <w:r>
              <w:rPr>
                <w:color w:val="392C69"/>
              </w:rPr>
              <w:t xml:space="preserve">, от 03.06.2021 </w:t>
            </w:r>
            <w:hyperlink r:id="rId358" w:history="1">
              <w:r>
                <w:rPr>
                  <w:color w:val="0000FF"/>
                </w:rPr>
                <w:t>N 208</w:t>
              </w:r>
            </w:hyperlink>
            <w:r>
              <w:rPr>
                <w:color w:val="392C69"/>
              </w:rPr>
              <w:t>,</w:t>
            </w:r>
          </w:p>
          <w:p w:rsidR="00C262F2" w:rsidRDefault="00C262F2">
            <w:pPr>
              <w:pStyle w:val="ConsPlusNormal"/>
              <w:jc w:val="center"/>
            </w:pPr>
            <w:r>
              <w:rPr>
                <w:color w:val="392C69"/>
              </w:rPr>
              <w:t xml:space="preserve">от 27.09.2021 </w:t>
            </w:r>
            <w:hyperlink r:id="rId359"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262F2">
        <w:tc>
          <w:tcPr>
            <w:tcW w:w="3118" w:type="dxa"/>
          </w:tcPr>
          <w:p w:rsidR="00C262F2" w:rsidRDefault="00C262F2">
            <w:pPr>
              <w:pStyle w:val="ConsPlusNormal"/>
            </w:pPr>
            <w:r>
              <w:t>Ответственный исполнитель и (или) соисполнители</w:t>
            </w:r>
          </w:p>
        </w:tc>
        <w:tc>
          <w:tcPr>
            <w:tcW w:w="5953" w:type="dxa"/>
          </w:tcPr>
          <w:p w:rsidR="00C262F2" w:rsidRDefault="00C262F2">
            <w:pPr>
              <w:pStyle w:val="ConsPlusNormal"/>
              <w:jc w:val="both"/>
            </w:pPr>
            <w:r>
              <w:t>Управление образования и науки Липецкой области</w:t>
            </w:r>
          </w:p>
        </w:tc>
      </w:tr>
      <w:tr w:rsidR="00C262F2">
        <w:tblPrEx>
          <w:tblBorders>
            <w:insideH w:val="nil"/>
          </w:tblBorders>
        </w:tblPrEx>
        <w:tc>
          <w:tcPr>
            <w:tcW w:w="3118" w:type="dxa"/>
            <w:tcBorders>
              <w:bottom w:val="nil"/>
            </w:tcBorders>
          </w:tcPr>
          <w:p w:rsidR="00C262F2" w:rsidRDefault="00C262F2">
            <w:pPr>
              <w:pStyle w:val="ConsPlusNormal"/>
            </w:pPr>
            <w:r>
              <w:t>Задача подпрограммы</w:t>
            </w:r>
          </w:p>
        </w:tc>
        <w:tc>
          <w:tcPr>
            <w:tcW w:w="5953" w:type="dxa"/>
            <w:tcBorders>
              <w:bottom w:val="nil"/>
            </w:tcBorders>
          </w:tcPr>
          <w:p w:rsidR="00C262F2" w:rsidRDefault="00C262F2">
            <w:pPr>
              <w:pStyle w:val="ConsPlusNormal"/>
              <w:jc w:val="both"/>
            </w:pPr>
            <w:r>
              <w:t>Задача 1: Создание благоприятных условий, способствующих умственному, эмоциональному и физическому развитию детей, находящихся в организациях для детей-сирот и детей, оставшихся без попечения родителей</w:t>
            </w:r>
          </w:p>
        </w:tc>
      </w:tr>
      <w:tr w:rsidR="00C262F2">
        <w:tblPrEx>
          <w:tblBorders>
            <w:insideH w:val="nil"/>
          </w:tblBorders>
        </w:tblPrEx>
        <w:tc>
          <w:tcPr>
            <w:tcW w:w="9071" w:type="dxa"/>
            <w:gridSpan w:val="2"/>
            <w:tcBorders>
              <w:top w:val="nil"/>
            </w:tcBorders>
          </w:tcPr>
          <w:p w:rsidR="00C262F2" w:rsidRDefault="00C262F2">
            <w:pPr>
              <w:pStyle w:val="ConsPlusNormal"/>
              <w:jc w:val="both"/>
            </w:pPr>
            <w:r>
              <w:t xml:space="preserve">(в ред. </w:t>
            </w:r>
            <w:hyperlink r:id="rId360" w:history="1">
              <w:r>
                <w:rPr>
                  <w:color w:val="0000FF"/>
                </w:rPr>
                <w:t>постановления</w:t>
              </w:r>
            </w:hyperlink>
            <w:r>
              <w:t xml:space="preserve"> администрации Липецкой области от 03.02.2020 N 40)</w:t>
            </w:r>
          </w:p>
        </w:tc>
      </w:tr>
      <w:tr w:rsidR="00C262F2">
        <w:tblPrEx>
          <w:tblBorders>
            <w:insideH w:val="nil"/>
          </w:tblBorders>
        </w:tblPrEx>
        <w:tc>
          <w:tcPr>
            <w:tcW w:w="3118" w:type="dxa"/>
            <w:tcBorders>
              <w:bottom w:val="nil"/>
            </w:tcBorders>
          </w:tcPr>
          <w:p w:rsidR="00C262F2" w:rsidRDefault="00C262F2">
            <w:pPr>
              <w:pStyle w:val="ConsPlusNormal"/>
            </w:pPr>
            <w:r>
              <w:t>Показатели задач подпрограммы</w:t>
            </w:r>
          </w:p>
        </w:tc>
        <w:tc>
          <w:tcPr>
            <w:tcW w:w="5953" w:type="dxa"/>
            <w:tcBorders>
              <w:bottom w:val="nil"/>
            </w:tcBorders>
          </w:tcPr>
          <w:p w:rsidR="00C262F2" w:rsidRDefault="00C262F2">
            <w:pPr>
              <w:pStyle w:val="ConsPlusNormal"/>
              <w:jc w:val="both"/>
            </w:pPr>
            <w:r>
              <w:t>Показатель 1 задачи 1: Доля детей, переданных из организаций для детей-сирот и детей, оставшихся без попечения родителей, на воспитание в семьи, от общего числа воспитывающихся в организациях для детей-сирот и детей, оставшихся без попечения родителей, %</w:t>
            </w:r>
          </w:p>
          <w:p w:rsidR="00C262F2" w:rsidRDefault="00C262F2">
            <w:pPr>
              <w:pStyle w:val="ConsPlusNormal"/>
              <w:jc w:val="both"/>
            </w:pPr>
            <w:r>
              <w:t>Показатель 2 задачи 1: Количество оказанных услуг психолого-педагогической, методической и консультативной помощи родителям (законным представителям), а также гражданам, желающим принять на воспитание в свои семьи детей, оставшихся без попечения родителей, ед.</w:t>
            </w:r>
          </w:p>
          <w:p w:rsidR="00C262F2" w:rsidRDefault="00C262F2">
            <w:pPr>
              <w:pStyle w:val="ConsPlusNormal"/>
              <w:jc w:val="both"/>
            </w:pPr>
            <w:r>
              <w:t>Показатель 3 задачи 1: Доля воспитанников организаций для детей-сирот, детей, оставшихся без попечения родителей, обеспеченных обучением по дополнительным общеразвивающим программам, %</w:t>
            </w:r>
          </w:p>
        </w:tc>
      </w:tr>
      <w:tr w:rsidR="00C262F2">
        <w:tblPrEx>
          <w:tblBorders>
            <w:insideH w:val="nil"/>
          </w:tblBorders>
        </w:tblPrEx>
        <w:tc>
          <w:tcPr>
            <w:tcW w:w="9071" w:type="dxa"/>
            <w:gridSpan w:val="2"/>
            <w:tcBorders>
              <w:top w:val="nil"/>
            </w:tcBorders>
          </w:tcPr>
          <w:p w:rsidR="00C262F2" w:rsidRDefault="00C262F2">
            <w:pPr>
              <w:pStyle w:val="ConsPlusNormal"/>
              <w:jc w:val="both"/>
            </w:pPr>
            <w:r>
              <w:t xml:space="preserve">(в ред. </w:t>
            </w:r>
            <w:hyperlink r:id="rId361" w:history="1">
              <w:r>
                <w:rPr>
                  <w:color w:val="0000FF"/>
                </w:rPr>
                <w:t>постановления</w:t>
              </w:r>
            </w:hyperlink>
            <w:r>
              <w:t xml:space="preserve"> администрации Липецкой области от 05.06.2020 N 338)</w:t>
            </w:r>
          </w:p>
        </w:tc>
      </w:tr>
      <w:tr w:rsidR="00C262F2">
        <w:tc>
          <w:tcPr>
            <w:tcW w:w="3118" w:type="dxa"/>
          </w:tcPr>
          <w:p w:rsidR="00C262F2" w:rsidRDefault="00C262F2">
            <w:pPr>
              <w:pStyle w:val="ConsPlusNormal"/>
            </w:pPr>
            <w:r>
              <w:t>Сроки и этапы реализации подпрограммы</w:t>
            </w:r>
          </w:p>
        </w:tc>
        <w:tc>
          <w:tcPr>
            <w:tcW w:w="5953" w:type="dxa"/>
          </w:tcPr>
          <w:p w:rsidR="00C262F2" w:rsidRDefault="00C262F2">
            <w:pPr>
              <w:pStyle w:val="ConsPlusNormal"/>
              <w:jc w:val="both"/>
            </w:pPr>
            <w:r>
              <w:t>2014 - 2024 годы</w:t>
            </w:r>
          </w:p>
          <w:p w:rsidR="00C262F2" w:rsidRDefault="00C262F2">
            <w:pPr>
              <w:pStyle w:val="ConsPlusNormal"/>
              <w:jc w:val="both"/>
            </w:pPr>
            <w:r>
              <w:t>первый этап: 2014 - 2015 годы</w:t>
            </w:r>
          </w:p>
          <w:p w:rsidR="00C262F2" w:rsidRDefault="00C262F2">
            <w:pPr>
              <w:pStyle w:val="ConsPlusNormal"/>
              <w:jc w:val="both"/>
            </w:pPr>
            <w:r>
              <w:t>второй этап: 2016 - 2020 годы</w:t>
            </w:r>
          </w:p>
          <w:p w:rsidR="00C262F2" w:rsidRDefault="00C262F2">
            <w:pPr>
              <w:pStyle w:val="ConsPlusNormal"/>
              <w:jc w:val="both"/>
            </w:pPr>
            <w:r>
              <w:t>третий этап: 2021 - 2024 годы</w:t>
            </w:r>
          </w:p>
        </w:tc>
      </w:tr>
      <w:tr w:rsidR="00C262F2">
        <w:tblPrEx>
          <w:tblBorders>
            <w:insideH w:val="nil"/>
          </w:tblBorders>
        </w:tblPrEx>
        <w:tc>
          <w:tcPr>
            <w:tcW w:w="3118" w:type="dxa"/>
            <w:tcBorders>
              <w:bottom w:val="nil"/>
            </w:tcBorders>
          </w:tcPr>
          <w:p w:rsidR="00C262F2" w:rsidRDefault="00C262F2">
            <w:pPr>
              <w:pStyle w:val="ConsPlusNormal"/>
            </w:pPr>
            <w:r>
              <w:t xml:space="preserve">Параметры финансового </w:t>
            </w:r>
            <w:r>
              <w:lastRenderedPageBreak/>
              <w:t>обеспечения всего, в том числе по годам реализации подпрограммы</w:t>
            </w:r>
          </w:p>
        </w:tc>
        <w:tc>
          <w:tcPr>
            <w:tcW w:w="5953" w:type="dxa"/>
            <w:tcBorders>
              <w:bottom w:val="nil"/>
            </w:tcBorders>
          </w:tcPr>
          <w:p w:rsidR="00C262F2" w:rsidRDefault="00C262F2">
            <w:pPr>
              <w:pStyle w:val="ConsPlusNormal"/>
              <w:jc w:val="both"/>
            </w:pPr>
            <w:r>
              <w:lastRenderedPageBreak/>
              <w:t xml:space="preserve">Общий объем финансового обеспечения - 1 056 </w:t>
            </w:r>
            <w:r>
              <w:lastRenderedPageBreak/>
              <w:t>099 893,98 руб., в том числе по годам:</w:t>
            </w:r>
          </w:p>
          <w:p w:rsidR="00C262F2" w:rsidRDefault="00C262F2">
            <w:pPr>
              <w:pStyle w:val="ConsPlusNormal"/>
              <w:jc w:val="both"/>
            </w:pPr>
            <w:r>
              <w:t>2014 год - 137 815 900,00 руб.;</w:t>
            </w:r>
          </w:p>
          <w:p w:rsidR="00C262F2" w:rsidRDefault="00C262F2">
            <w:pPr>
              <w:pStyle w:val="ConsPlusNormal"/>
              <w:jc w:val="both"/>
            </w:pPr>
            <w:r>
              <w:t>2015 год - 107 360 500,00 руб.;</w:t>
            </w:r>
          </w:p>
          <w:p w:rsidR="00C262F2" w:rsidRDefault="00C262F2">
            <w:pPr>
              <w:pStyle w:val="ConsPlusNormal"/>
              <w:jc w:val="both"/>
            </w:pPr>
            <w:r>
              <w:t>2016 год - 87 341 650,00 руб.;</w:t>
            </w:r>
          </w:p>
          <w:p w:rsidR="00C262F2" w:rsidRDefault="00C262F2">
            <w:pPr>
              <w:pStyle w:val="ConsPlusNormal"/>
              <w:jc w:val="both"/>
            </w:pPr>
            <w:r>
              <w:t>2017 год - 82 390 800,00 руб.;</w:t>
            </w:r>
          </w:p>
          <w:p w:rsidR="00C262F2" w:rsidRDefault="00C262F2">
            <w:pPr>
              <w:pStyle w:val="ConsPlusNormal"/>
              <w:jc w:val="both"/>
            </w:pPr>
            <w:r>
              <w:t>2018 год - 85 547 900,00 руб.;</w:t>
            </w:r>
          </w:p>
          <w:p w:rsidR="00C262F2" w:rsidRDefault="00C262F2">
            <w:pPr>
              <w:pStyle w:val="ConsPlusNormal"/>
              <w:jc w:val="both"/>
            </w:pPr>
            <w:r>
              <w:t>2019 год - 93 278 704,54 руб.;</w:t>
            </w:r>
          </w:p>
          <w:p w:rsidR="00C262F2" w:rsidRDefault="00C262F2">
            <w:pPr>
              <w:pStyle w:val="ConsPlusNormal"/>
              <w:jc w:val="both"/>
            </w:pPr>
            <w:r>
              <w:t>2020 год - 92 890 305,70 руб.;</w:t>
            </w:r>
          </w:p>
          <w:p w:rsidR="00C262F2" w:rsidRDefault="00C262F2">
            <w:pPr>
              <w:pStyle w:val="ConsPlusNormal"/>
              <w:jc w:val="both"/>
            </w:pPr>
            <w:r>
              <w:t>2021 год - 97 179 233,94 руб.;</w:t>
            </w:r>
          </w:p>
          <w:p w:rsidR="00C262F2" w:rsidRDefault="00C262F2">
            <w:pPr>
              <w:pStyle w:val="ConsPlusNormal"/>
              <w:jc w:val="both"/>
            </w:pPr>
            <w:r>
              <w:t>2022 год - 90 764 966,60 руб.;</w:t>
            </w:r>
          </w:p>
          <w:p w:rsidR="00C262F2" w:rsidRDefault="00C262F2">
            <w:pPr>
              <w:pStyle w:val="ConsPlusNormal"/>
              <w:jc w:val="both"/>
            </w:pPr>
            <w:r>
              <w:t>2023 год - 90 764 966,60 руб.;</w:t>
            </w:r>
          </w:p>
          <w:p w:rsidR="00C262F2" w:rsidRDefault="00C262F2">
            <w:pPr>
              <w:pStyle w:val="ConsPlusNormal"/>
              <w:jc w:val="both"/>
            </w:pPr>
            <w:r>
              <w:t>2024 год - 90 764 966,60 руб.;</w:t>
            </w:r>
          </w:p>
          <w:p w:rsidR="00C262F2" w:rsidRDefault="00C262F2">
            <w:pPr>
              <w:pStyle w:val="ConsPlusNormal"/>
              <w:jc w:val="both"/>
            </w:pPr>
            <w:r>
              <w:t>объем ассигнований областного бюджета - 1 056 099 893,98 руб., в том числе по годам:</w:t>
            </w:r>
          </w:p>
          <w:p w:rsidR="00C262F2" w:rsidRDefault="00C262F2">
            <w:pPr>
              <w:pStyle w:val="ConsPlusNormal"/>
              <w:jc w:val="both"/>
            </w:pPr>
            <w:r>
              <w:t>2014 год - 137 815 900,00 руб.;</w:t>
            </w:r>
          </w:p>
          <w:p w:rsidR="00C262F2" w:rsidRDefault="00C262F2">
            <w:pPr>
              <w:pStyle w:val="ConsPlusNormal"/>
              <w:jc w:val="both"/>
            </w:pPr>
            <w:r>
              <w:t>2015 год - 107 360 500,00 руб.;</w:t>
            </w:r>
          </w:p>
          <w:p w:rsidR="00C262F2" w:rsidRDefault="00C262F2">
            <w:pPr>
              <w:pStyle w:val="ConsPlusNormal"/>
              <w:jc w:val="both"/>
            </w:pPr>
            <w:r>
              <w:t>2016 год - 87 341 650,00 руб.;</w:t>
            </w:r>
          </w:p>
          <w:p w:rsidR="00C262F2" w:rsidRDefault="00C262F2">
            <w:pPr>
              <w:pStyle w:val="ConsPlusNormal"/>
              <w:jc w:val="both"/>
            </w:pPr>
            <w:r>
              <w:t>2017 год - 82 390 800,00 руб.;</w:t>
            </w:r>
          </w:p>
          <w:p w:rsidR="00C262F2" w:rsidRDefault="00C262F2">
            <w:pPr>
              <w:pStyle w:val="ConsPlusNormal"/>
              <w:jc w:val="both"/>
            </w:pPr>
            <w:r>
              <w:t>2018 год - 85 547 900,00 руб.;</w:t>
            </w:r>
          </w:p>
          <w:p w:rsidR="00C262F2" w:rsidRDefault="00C262F2">
            <w:pPr>
              <w:pStyle w:val="ConsPlusNormal"/>
              <w:jc w:val="both"/>
            </w:pPr>
            <w:r>
              <w:t>2019 год - 93 278 704,54 руб.;</w:t>
            </w:r>
          </w:p>
          <w:p w:rsidR="00C262F2" w:rsidRDefault="00C262F2">
            <w:pPr>
              <w:pStyle w:val="ConsPlusNormal"/>
              <w:jc w:val="both"/>
            </w:pPr>
            <w:r>
              <w:t>2020 год - 92 890 305,70 руб.;</w:t>
            </w:r>
          </w:p>
          <w:p w:rsidR="00C262F2" w:rsidRDefault="00C262F2">
            <w:pPr>
              <w:pStyle w:val="ConsPlusNormal"/>
              <w:jc w:val="both"/>
            </w:pPr>
            <w:r>
              <w:t>2021 год - 97 179 233,94 руб.;</w:t>
            </w:r>
          </w:p>
          <w:p w:rsidR="00C262F2" w:rsidRDefault="00C262F2">
            <w:pPr>
              <w:pStyle w:val="ConsPlusNormal"/>
              <w:jc w:val="both"/>
            </w:pPr>
            <w:r>
              <w:t>2022 год - 90 764 966,60 руб.;</w:t>
            </w:r>
          </w:p>
          <w:p w:rsidR="00C262F2" w:rsidRDefault="00C262F2">
            <w:pPr>
              <w:pStyle w:val="ConsPlusNormal"/>
              <w:jc w:val="both"/>
            </w:pPr>
            <w:r>
              <w:t>2023 год - 90 764 966,60 руб.;</w:t>
            </w:r>
          </w:p>
          <w:p w:rsidR="00C262F2" w:rsidRDefault="00C262F2">
            <w:pPr>
              <w:pStyle w:val="ConsPlusNormal"/>
              <w:jc w:val="both"/>
            </w:pPr>
            <w:r>
              <w:t>2024 год - 90 764 966,60 руб.</w:t>
            </w:r>
          </w:p>
        </w:tc>
      </w:tr>
      <w:tr w:rsidR="00C262F2">
        <w:tblPrEx>
          <w:tblBorders>
            <w:insideH w:val="nil"/>
          </w:tblBorders>
        </w:tblPrEx>
        <w:tc>
          <w:tcPr>
            <w:tcW w:w="9071" w:type="dxa"/>
            <w:gridSpan w:val="2"/>
            <w:tcBorders>
              <w:top w:val="nil"/>
            </w:tcBorders>
          </w:tcPr>
          <w:p w:rsidR="00C262F2" w:rsidRDefault="00C262F2">
            <w:pPr>
              <w:pStyle w:val="ConsPlusNormal"/>
              <w:jc w:val="both"/>
            </w:pPr>
            <w:r>
              <w:lastRenderedPageBreak/>
              <w:t xml:space="preserve">(в ред. </w:t>
            </w:r>
            <w:hyperlink r:id="rId362" w:history="1">
              <w:r>
                <w:rPr>
                  <w:color w:val="0000FF"/>
                </w:rPr>
                <w:t>постановления</w:t>
              </w:r>
            </w:hyperlink>
            <w:r>
              <w:t xml:space="preserve"> администрации Липецкой области от 27.09.2021 N 397)</w:t>
            </w:r>
          </w:p>
        </w:tc>
      </w:tr>
      <w:tr w:rsidR="00C262F2">
        <w:tblPrEx>
          <w:tblBorders>
            <w:insideH w:val="nil"/>
          </w:tblBorders>
        </w:tblPrEx>
        <w:tc>
          <w:tcPr>
            <w:tcW w:w="3118" w:type="dxa"/>
            <w:tcBorders>
              <w:bottom w:val="nil"/>
            </w:tcBorders>
          </w:tcPr>
          <w:p w:rsidR="00C262F2" w:rsidRDefault="00C262F2">
            <w:pPr>
              <w:pStyle w:val="ConsPlusNormal"/>
            </w:pPr>
            <w:r>
              <w:t>Ожидаемые результаты реализации подпрограммы</w:t>
            </w:r>
          </w:p>
        </w:tc>
        <w:tc>
          <w:tcPr>
            <w:tcW w:w="5953" w:type="dxa"/>
            <w:tcBorders>
              <w:bottom w:val="nil"/>
            </w:tcBorders>
          </w:tcPr>
          <w:p w:rsidR="00C262F2" w:rsidRDefault="00C262F2">
            <w:pPr>
              <w:pStyle w:val="ConsPlusNormal"/>
              <w:jc w:val="both"/>
            </w:pPr>
            <w:r>
              <w:t>В количественном выражении:</w:t>
            </w:r>
          </w:p>
          <w:p w:rsidR="00C262F2" w:rsidRDefault="00C262F2">
            <w:pPr>
              <w:pStyle w:val="ConsPlusNormal"/>
              <w:jc w:val="both"/>
            </w:pPr>
            <w:r>
              <w:t>- Доля детей, переданных из организаций для детей-сирот и детей, оставшихся без попечения родителей, на воспитание в семьи, от общего числа воспитывающихся в организациях для детей-сирот и детей, оставшихся без попечения родителей, увеличится с 14% в 2014 году до 19% в 2019 году;</w:t>
            </w:r>
          </w:p>
          <w:p w:rsidR="00C262F2" w:rsidRDefault="00C262F2">
            <w:pPr>
              <w:pStyle w:val="ConsPlusNormal"/>
              <w:jc w:val="both"/>
            </w:pPr>
            <w:r>
              <w:t>- Количество оказанных услуг психолого-педагогической, методической и консультативной помощи родителям (законным представителям), а также гражданам, желающим принять на воспитание в свои семьи детей, оставшихся без попечения родителей, увеличится с 80000 единиц 2019 года до 233 000 единиц в 2024 году;</w:t>
            </w:r>
          </w:p>
          <w:p w:rsidR="00C262F2" w:rsidRDefault="00C262F2">
            <w:pPr>
              <w:pStyle w:val="ConsPlusNormal"/>
              <w:jc w:val="both"/>
            </w:pPr>
            <w:r>
              <w:lastRenderedPageBreak/>
              <w:t>- Доля воспитанников организаций для детей-сирот, детей, оставшихся без попечения родителей, обеспеченных обучением по дополнительным общеразвивающим программам увеличится с 50% в 2020 году до 80% в 2024 году</w:t>
            </w:r>
          </w:p>
        </w:tc>
      </w:tr>
      <w:tr w:rsidR="00C262F2">
        <w:tblPrEx>
          <w:tblBorders>
            <w:insideH w:val="nil"/>
          </w:tblBorders>
        </w:tblPrEx>
        <w:tc>
          <w:tcPr>
            <w:tcW w:w="9071" w:type="dxa"/>
            <w:gridSpan w:val="2"/>
            <w:tcBorders>
              <w:top w:val="nil"/>
            </w:tcBorders>
          </w:tcPr>
          <w:p w:rsidR="00C262F2" w:rsidRDefault="00C262F2">
            <w:pPr>
              <w:pStyle w:val="ConsPlusNormal"/>
              <w:jc w:val="both"/>
            </w:pPr>
            <w:r>
              <w:lastRenderedPageBreak/>
              <w:t xml:space="preserve">(в ред. </w:t>
            </w:r>
            <w:hyperlink r:id="rId363" w:history="1">
              <w:r>
                <w:rPr>
                  <w:color w:val="0000FF"/>
                </w:rPr>
                <w:t>постановления</w:t>
              </w:r>
            </w:hyperlink>
            <w:r>
              <w:t xml:space="preserve"> администрации Липецкой области от 08.04.2021 N 131)</w:t>
            </w:r>
          </w:p>
        </w:tc>
      </w:tr>
    </w:tbl>
    <w:p w:rsidR="00C262F2" w:rsidRDefault="00C262F2">
      <w:pPr>
        <w:pStyle w:val="ConsPlusNormal"/>
        <w:jc w:val="both"/>
      </w:pPr>
    </w:p>
    <w:p w:rsidR="00C262F2" w:rsidRDefault="00C262F2">
      <w:pPr>
        <w:pStyle w:val="ConsPlusTitle"/>
        <w:jc w:val="center"/>
        <w:outlineLvl w:val="2"/>
      </w:pPr>
      <w:r>
        <w:t>Текстовая часть</w:t>
      </w:r>
    </w:p>
    <w:p w:rsidR="00C262F2" w:rsidRDefault="00C262F2">
      <w:pPr>
        <w:pStyle w:val="ConsPlusNormal"/>
        <w:jc w:val="both"/>
      </w:pPr>
    </w:p>
    <w:p w:rsidR="00C262F2" w:rsidRDefault="00C262F2">
      <w:pPr>
        <w:pStyle w:val="ConsPlusTitle"/>
        <w:jc w:val="center"/>
        <w:outlineLvl w:val="3"/>
      </w:pPr>
      <w:r>
        <w:t>1. Приоритеты государственной политики в сфере реализации</w:t>
      </w:r>
    </w:p>
    <w:p w:rsidR="00C262F2" w:rsidRDefault="00C262F2">
      <w:pPr>
        <w:pStyle w:val="ConsPlusTitle"/>
        <w:jc w:val="center"/>
      </w:pPr>
      <w:r>
        <w:t>подпрограммы 3, цели, задачи, целевые индикаторы, показатели</w:t>
      </w:r>
    </w:p>
    <w:p w:rsidR="00C262F2" w:rsidRDefault="00C262F2">
      <w:pPr>
        <w:pStyle w:val="ConsPlusTitle"/>
        <w:jc w:val="center"/>
      </w:pPr>
      <w:r>
        <w:t>задач подпрограммы 3, методики расчетов целевых индикаторов</w:t>
      </w:r>
    </w:p>
    <w:p w:rsidR="00C262F2" w:rsidRDefault="00C262F2">
      <w:pPr>
        <w:pStyle w:val="ConsPlusTitle"/>
        <w:jc w:val="center"/>
      </w:pPr>
      <w:r>
        <w:t>и показателей задач подпрограммы 3, ресурсное обеспечение</w:t>
      </w:r>
    </w:p>
    <w:p w:rsidR="00C262F2" w:rsidRDefault="00C262F2">
      <w:pPr>
        <w:pStyle w:val="ConsPlusTitle"/>
        <w:jc w:val="center"/>
      </w:pPr>
      <w:r>
        <w:t>подпрограммы 3</w:t>
      </w:r>
    </w:p>
    <w:p w:rsidR="00C262F2" w:rsidRDefault="00C262F2">
      <w:pPr>
        <w:pStyle w:val="ConsPlusNormal"/>
        <w:jc w:val="both"/>
      </w:pPr>
    </w:p>
    <w:p w:rsidR="00C262F2" w:rsidRDefault="00C262F2">
      <w:pPr>
        <w:pStyle w:val="ConsPlusNormal"/>
        <w:ind w:firstLine="540"/>
        <w:jc w:val="both"/>
      </w:pPr>
      <w:r>
        <w:t>Приоритеты государственной политики определены:</w:t>
      </w:r>
    </w:p>
    <w:p w:rsidR="00C262F2" w:rsidRDefault="00C262F2">
      <w:pPr>
        <w:pStyle w:val="ConsPlusNormal"/>
        <w:spacing w:before="280"/>
        <w:ind w:firstLine="540"/>
        <w:jc w:val="both"/>
      </w:pPr>
      <w:hyperlink r:id="rId364"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C262F2" w:rsidRDefault="00C262F2">
      <w:pPr>
        <w:pStyle w:val="ConsPlusNormal"/>
        <w:spacing w:before="280"/>
        <w:ind w:firstLine="540"/>
        <w:jc w:val="both"/>
      </w:pPr>
      <w:hyperlink r:id="rId36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262F2" w:rsidRDefault="00C262F2">
      <w:pPr>
        <w:pStyle w:val="ConsPlusNormal"/>
        <w:spacing w:before="280"/>
        <w:ind w:firstLine="540"/>
        <w:jc w:val="both"/>
      </w:pPr>
      <w:r>
        <w:t xml:space="preserve">Государственной </w:t>
      </w:r>
      <w:hyperlink r:id="rId366" w:history="1">
        <w:r>
          <w:rPr>
            <w:color w:val="0000FF"/>
          </w:rPr>
          <w:t>программой</w:t>
        </w:r>
      </w:hyperlink>
      <w:r>
        <w:t xml:space="preserve"> Российской Федерации "Развитие образования", утвержденной постановлением Правительства Российской Федерации от 26 декабря 2017 года N 1642;</w:t>
      </w:r>
    </w:p>
    <w:p w:rsidR="00C262F2" w:rsidRDefault="00C262F2">
      <w:pPr>
        <w:pStyle w:val="ConsPlusNormal"/>
        <w:spacing w:before="280"/>
        <w:ind w:firstLine="540"/>
        <w:jc w:val="both"/>
      </w:pPr>
      <w:hyperlink r:id="rId367" w:history="1">
        <w:r>
          <w:rPr>
            <w:color w:val="0000FF"/>
          </w:rPr>
          <w:t>Стратегией</w:t>
        </w:r>
      </w:hyperlink>
      <w:r>
        <w:t xml:space="preserve"> социально-экономического развития Липецкой области на период до 2024 года, утвержденной Законом Липецкой области от 25 декабря 2006 года N 10-ОЗ.</w:t>
      </w:r>
    </w:p>
    <w:p w:rsidR="00C262F2" w:rsidRDefault="00C262F2">
      <w:pPr>
        <w:pStyle w:val="ConsPlusNormal"/>
        <w:spacing w:before="280"/>
        <w:ind w:firstLine="540"/>
        <w:jc w:val="both"/>
      </w:pPr>
      <w:r>
        <w:t>Приоритетами государственной политики являются:</w:t>
      </w:r>
    </w:p>
    <w:p w:rsidR="00C262F2" w:rsidRDefault="00C262F2">
      <w:pPr>
        <w:pStyle w:val="ConsPlusNormal"/>
        <w:spacing w:before="280"/>
        <w:ind w:firstLine="540"/>
        <w:jc w:val="both"/>
      </w:pPr>
      <w:r>
        <w:t>- создание условий для образования, воспитания и содержания детей, находящихся в организациях для детей-сирот, детей, оставшихся без попечения родителей, оказание психолого-педагогической и медико-социальной помощи, реабилитация и коррекция детей.</w:t>
      </w:r>
    </w:p>
    <w:p w:rsidR="00C262F2" w:rsidRDefault="00C262F2">
      <w:pPr>
        <w:pStyle w:val="ConsPlusNormal"/>
        <w:spacing w:before="280"/>
        <w:ind w:firstLine="540"/>
        <w:jc w:val="both"/>
      </w:pPr>
      <w:hyperlink w:anchor="P4208" w:history="1">
        <w:r>
          <w:rPr>
            <w:color w:val="0000FF"/>
          </w:rPr>
          <w:t>Сведения</w:t>
        </w:r>
      </w:hyperlink>
      <w:r>
        <w:t xml:space="preserve"> о целях, задачах, индикаторах, показателях, ресурсном обеспечении в разрезе источников финансирования по годам реализации подпрограммы представлены в приложении 1 к государственной программе.</w:t>
      </w:r>
    </w:p>
    <w:p w:rsidR="00C262F2" w:rsidRDefault="00C262F2">
      <w:pPr>
        <w:pStyle w:val="ConsPlusNormal"/>
        <w:spacing w:before="280"/>
        <w:ind w:firstLine="540"/>
        <w:jc w:val="both"/>
      </w:pPr>
      <w:r>
        <w:lastRenderedPageBreak/>
        <w:t>В состав индикаторов цели и показателей задач подпрограммы включены ведомственные показатели, необходимые для комплексного анализа основных направлений реализации подпрограммы 3, данные для расчета которых отсутствуют в действующей статистической практике. Методика их расчета представлена в таблице.</w:t>
      </w:r>
    </w:p>
    <w:p w:rsidR="00C262F2" w:rsidRDefault="00C262F2">
      <w:pPr>
        <w:pStyle w:val="ConsPlusNormal"/>
        <w:jc w:val="both"/>
      </w:pPr>
    </w:p>
    <w:p w:rsidR="00C262F2" w:rsidRDefault="00C262F2">
      <w:pPr>
        <w:pStyle w:val="ConsPlusTitle"/>
        <w:jc w:val="center"/>
        <w:outlineLvl w:val="4"/>
      </w:pPr>
      <w:r>
        <w:t>Перечень индикаторов и показателей</w:t>
      </w:r>
    </w:p>
    <w:p w:rsidR="00C262F2" w:rsidRDefault="00C262F2">
      <w:pPr>
        <w:pStyle w:val="ConsPlusNormal"/>
        <w:jc w:val="center"/>
      </w:pPr>
      <w:r>
        <w:t xml:space="preserve">(в ред. </w:t>
      </w:r>
      <w:hyperlink r:id="rId368" w:history="1">
        <w:r>
          <w:rPr>
            <w:color w:val="0000FF"/>
          </w:rPr>
          <w:t>постановления</w:t>
        </w:r>
      </w:hyperlink>
      <w:r>
        <w:t xml:space="preserve"> администрации Липецкой области</w:t>
      </w:r>
    </w:p>
    <w:p w:rsidR="00C262F2" w:rsidRDefault="00C262F2">
      <w:pPr>
        <w:pStyle w:val="ConsPlusNormal"/>
        <w:jc w:val="center"/>
      </w:pPr>
      <w:r>
        <w:t>от 03.02.2020 N 40)</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020"/>
        <w:gridCol w:w="2721"/>
        <w:gridCol w:w="2551"/>
      </w:tblGrid>
      <w:tr w:rsidR="00C262F2">
        <w:tc>
          <w:tcPr>
            <w:tcW w:w="567" w:type="dxa"/>
          </w:tcPr>
          <w:p w:rsidR="00C262F2" w:rsidRDefault="00C262F2">
            <w:pPr>
              <w:pStyle w:val="ConsPlusNormal"/>
              <w:jc w:val="center"/>
            </w:pPr>
            <w:r>
              <w:t>N</w:t>
            </w:r>
          </w:p>
          <w:p w:rsidR="00C262F2" w:rsidRDefault="00C262F2">
            <w:pPr>
              <w:pStyle w:val="ConsPlusNormal"/>
              <w:jc w:val="center"/>
            </w:pPr>
            <w:r>
              <w:t>п/п</w:t>
            </w:r>
          </w:p>
        </w:tc>
        <w:tc>
          <w:tcPr>
            <w:tcW w:w="2211" w:type="dxa"/>
          </w:tcPr>
          <w:p w:rsidR="00C262F2" w:rsidRDefault="00C262F2">
            <w:pPr>
              <w:pStyle w:val="ConsPlusNormal"/>
              <w:jc w:val="center"/>
            </w:pPr>
            <w:r>
              <w:t>Наименование целевого индикатора, показателя</w:t>
            </w:r>
          </w:p>
        </w:tc>
        <w:tc>
          <w:tcPr>
            <w:tcW w:w="1020" w:type="dxa"/>
          </w:tcPr>
          <w:p w:rsidR="00C262F2" w:rsidRDefault="00C262F2">
            <w:pPr>
              <w:pStyle w:val="ConsPlusNormal"/>
              <w:jc w:val="center"/>
            </w:pPr>
            <w:r>
              <w:t>Единица измерения</w:t>
            </w:r>
          </w:p>
        </w:tc>
        <w:tc>
          <w:tcPr>
            <w:tcW w:w="2721" w:type="dxa"/>
          </w:tcPr>
          <w:p w:rsidR="00C262F2" w:rsidRDefault="00C262F2">
            <w:pPr>
              <w:pStyle w:val="ConsPlusNormal"/>
              <w:jc w:val="center"/>
            </w:pPr>
            <w:r>
              <w:t>Методика расчета</w:t>
            </w:r>
          </w:p>
        </w:tc>
        <w:tc>
          <w:tcPr>
            <w:tcW w:w="2551" w:type="dxa"/>
          </w:tcPr>
          <w:p w:rsidR="00C262F2" w:rsidRDefault="00C262F2">
            <w:pPr>
              <w:pStyle w:val="ConsPlusNormal"/>
              <w:jc w:val="center"/>
            </w:pPr>
            <w:r>
              <w:t>Источник определения значения целевого индикатора, показателя</w:t>
            </w:r>
          </w:p>
        </w:tc>
      </w:tr>
      <w:tr w:rsidR="00C262F2">
        <w:tc>
          <w:tcPr>
            <w:tcW w:w="567" w:type="dxa"/>
          </w:tcPr>
          <w:p w:rsidR="00C262F2" w:rsidRDefault="00C262F2">
            <w:pPr>
              <w:pStyle w:val="ConsPlusNormal"/>
              <w:jc w:val="center"/>
            </w:pPr>
            <w:r>
              <w:t>1</w:t>
            </w:r>
          </w:p>
        </w:tc>
        <w:tc>
          <w:tcPr>
            <w:tcW w:w="2211" w:type="dxa"/>
          </w:tcPr>
          <w:p w:rsidR="00C262F2" w:rsidRDefault="00C262F2">
            <w:pPr>
              <w:pStyle w:val="ConsPlusNormal"/>
            </w:pPr>
            <w:r>
              <w:t>Показатель 1 задачи 1: Доля детей, переданных из организаций для детей-сирот и детей, оставшихся без попечения родителей, на воспитание в семьи, от общего числа воспитывающихся в организациях для детей-сирот и детей, оставшихся без попечения родителей</w:t>
            </w:r>
          </w:p>
        </w:tc>
        <w:tc>
          <w:tcPr>
            <w:tcW w:w="1020" w:type="dxa"/>
          </w:tcPr>
          <w:p w:rsidR="00C262F2" w:rsidRDefault="00C262F2">
            <w:pPr>
              <w:pStyle w:val="ConsPlusNormal"/>
            </w:pPr>
            <w:r>
              <w:t>%</w:t>
            </w:r>
          </w:p>
        </w:tc>
        <w:tc>
          <w:tcPr>
            <w:tcW w:w="2721"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детей, переданных из организаций для детей-сирот и детей, оставшихся без попечения родителей, на воспитание в семьи;</w:t>
            </w:r>
          </w:p>
          <w:p w:rsidR="00C262F2" w:rsidRDefault="00C262F2">
            <w:pPr>
              <w:pStyle w:val="ConsPlusNormal"/>
            </w:pPr>
            <w:r>
              <w:t>К</w:t>
            </w:r>
            <w:r>
              <w:rPr>
                <w:vertAlign w:val="subscript"/>
              </w:rPr>
              <w:t>1</w:t>
            </w:r>
            <w:r>
              <w:t xml:space="preserve"> - детей, переданных из организаций для детей-сирот и детей, оставшихся без попечения родителей, на воспитание в семьи;</w:t>
            </w:r>
          </w:p>
          <w:p w:rsidR="00C262F2" w:rsidRDefault="00C262F2">
            <w:pPr>
              <w:pStyle w:val="ConsPlusNormal"/>
            </w:pPr>
            <w:r>
              <w:t>К - общее количество воспитывающихся в организациях для детей-сирот и детей, оставшихся без попечения родителей</w:t>
            </w:r>
          </w:p>
        </w:tc>
        <w:tc>
          <w:tcPr>
            <w:tcW w:w="2551" w:type="dxa"/>
          </w:tcPr>
          <w:p w:rsidR="00C262F2" w:rsidRDefault="00C262F2">
            <w:pPr>
              <w:pStyle w:val="ConsPlusNormal"/>
            </w:pPr>
            <w:r>
              <w:t>Статистическая отчетность (</w:t>
            </w:r>
            <w:hyperlink r:id="rId369" w:history="1">
              <w:r>
                <w:rPr>
                  <w:color w:val="0000FF"/>
                </w:rPr>
                <w:t>форма</w:t>
              </w:r>
            </w:hyperlink>
            <w:r>
              <w:t xml:space="preserve"> федерального статистического наблюдения 103-РИК (сводная), утвержденная приказом Росстата от 11.12.2018 N 735 "Об утверждении статистического инструментария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 и </w:t>
            </w:r>
            <w:r>
              <w:lastRenderedPageBreak/>
              <w:t>ведомственная отчетность</w:t>
            </w:r>
          </w:p>
        </w:tc>
      </w:tr>
      <w:tr w:rsidR="00C262F2">
        <w:tc>
          <w:tcPr>
            <w:tcW w:w="567" w:type="dxa"/>
          </w:tcPr>
          <w:p w:rsidR="00C262F2" w:rsidRDefault="00C262F2">
            <w:pPr>
              <w:pStyle w:val="ConsPlusNormal"/>
              <w:jc w:val="center"/>
            </w:pPr>
            <w:r>
              <w:lastRenderedPageBreak/>
              <w:t>2</w:t>
            </w:r>
          </w:p>
        </w:tc>
        <w:tc>
          <w:tcPr>
            <w:tcW w:w="2211" w:type="dxa"/>
          </w:tcPr>
          <w:p w:rsidR="00C262F2" w:rsidRDefault="00C262F2">
            <w:pPr>
              <w:pStyle w:val="ConsPlusNormal"/>
            </w:pPr>
            <w:r>
              <w:t>Показатель 2 задачи 1: Количество оказанных услуг психолого-педагогической, методической и консультативной помощи родителям (законным представителям), а также гражданам, желающим принять на воспитание в свои семьи детей, оставшихся без попечения родителей</w:t>
            </w:r>
          </w:p>
        </w:tc>
        <w:tc>
          <w:tcPr>
            <w:tcW w:w="1020" w:type="dxa"/>
          </w:tcPr>
          <w:p w:rsidR="00C262F2" w:rsidRDefault="00C262F2">
            <w:pPr>
              <w:pStyle w:val="ConsPlusNormal"/>
            </w:pPr>
            <w:r>
              <w:t>единиц</w:t>
            </w:r>
          </w:p>
        </w:tc>
        <w:tc>
          <w:tcPr>
            <w:tcW w:w="2721" w:type="dxa"/>
          </w:tcPr>
          <w:p w:rsidR="00C262F2" w:rsidRDefault="00C262F2">
            <w:pPr>
              <w:pStyle w:val="ConsPlusNormal"/>
            </w:pPr>
            <w:r>
              <w:t>Сумма оказанных услуг психолого-педагогической, методической и консультативной помощи родителям (законным представителям), а также гражданам, желающим принять на воспитание в свои семьи детей, оставшихся без попечения родителей</w:t>
            </w:r>
          </w:p>
        </w:tc>
        <w:tc>
          <w:tcPr>
            <w:tcW w:w="2551" w:type="dxa"/>
          </w:tcPr>
          <w:p w:rsidR="00C262F2" w:rsidRDefault="00C262F2">
            <w:pPr>
              <w:pStyle w:val="ConsPlusNormal"/>
            </w:pPr>
            <w:r>
              <w:t>Статистическая отчетность (</w:t>
            </w:r>
            <w:hyperlink r:id="rId370" w:history="1">
              <w:r>
                <w:rPr>
                  <w:color w:val="0000FF"/>
                </w:rPr>
                <w:t>форма</w:t>
              </w:r>
            </w:hyperlink>
            <w:r>
              <w:t xml:space="preserve"> федерального статистического наблюдения 103-РИК (сводная), утвержденная приказом Росстата от 11.12.2018 N 735 "Об утверждении статистического инструментария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 и ведомственная отчетность</w:t>
            </w:r>
          </w:p>
        </w:tc>
      </w:tr>
      <w:tr w:rsidR="00C262F2">
        <w:tblPrEx>
          <w:tblBorders>
            <w:insideH w:val="nil"/>
          </w:tblBorders>
        </w:tblPrEx>
        <w:tc>
          <w:tcPr>
            <w:tcW w:w="567" w:type="dxa"/>
            <w:tcBorders>
              <w:bottom w:val="nil"/>
            </w:tcBorders>
          </w:tcPr>
          <w:p w:rsidR="00C262F2" w:rsidRDefault="00C262F2">
            <w:pPr>
              <w:pStyle w:val="ConsPlusNormal"/>
              <w:jc w:val="center"/>
            </w:pPr>
            <w:r>
              <w:t>3</w:t>
            </w:r>
          </w:p>
        </w:tc>
        <w:tc>
          <w:tcPr>
            <w:tcW w:w="2211" w:type="dxa"/>
            <w:tcBorders>
              <w:bottom w:val="nil"/>
            </w:tcBorders>
          </w:tcPr>
          <w:p w:rsidR="00C262F2" w:rsidRDefault="00C262F2">
            <w:pPr>
              <w:pStyle w:val="ConsPlusNormal"/>
            </w:pPr>
            <w:r>
              <w:t>Показатель 3 задачи 1</w:t>
            </w:r>
          </w:p>
          <w:p w:rsidR="00C262F2" w:rsidRDefault="00C262F2">
            <w:pPr>
              <w:pStyle w:val="ConsPlusNormal"/>
            </w:pPr>
            <w:r>
              <w:t xml:space="preserve">Доля воспитанников организаций для детей-сирот, детей, оставшихся без попечения родителей, обеспеченных обучением по дополнительным </w:t>
            </w:r>
            <w:r>
              <w:lastRenderedPageBreak/>
              <w:t>общеразвивающим программам</w:t>
            </w:r>
          </w:p>
        </w:tc>
        <w:tc>
          <w:tcPr>
            <w:tcW w:w="1020" w:type="dxa"/>
            <w:tcBorders>
              <w:bottom w:val="nil"/>
            </w:tcBorders>
          </w:tcPr>
          <w:p w:rsidR="00C262F2" w:rsidRDefault="00C262F2">
            <w:pPr>
              <w:pStyle w:val="ConsPlusNormal"/>
            </w:pPr>
            <w:r>
              <w:lastRenderedPageBreak/>
              <w:t>%</w:t>
            </w:r>
          </w:p>
        </w:tc>
        <w:tc>
          <w:tcPr>
            <w:tcW w:w="2721" w:type="dxa"/>
            <w:tcBorders>
              <w:bottom w:val="nil"/>
            </w:tcBorders>
          </w:tcPr>
          <w:p w:rsidR="00C262F2" w:rsidRDefault="00C262F2">
            <w:pPr>
              <w:pStyle w:val="ConsPlusNormal"/>
            </w:pPr>
            <w:r>
              <w:t>Д = К1 / К x 100</w:t>
            </w:r>
          </w:p>
          <w:p w:rsidR="00C262F2" w:rsidRDefault="00C262F2">
            <w:pPr>
              <w:pStyle w:val="ConsPlusNormal"/>
            </w:pPr>
          </w:p>
          <w:p w:rsidR="00C262F2" w:rsidRDefault="00C262F2">
            <w:pPr>
              <w:pStyle w:val="ConsPlusNormal"/>
            </w:pPr>
            <w:r>
              <w:t xml:space="preserve">Д - доля воспитанников организаций для детей-сирот, детей, оставшихся без попечения родителей, обеспеченных обучением по дополнительным общеразвивающим </w:t>
            </w:r>
            <w:r>
              <w:lastRenderedPageBreak/>
              <w:t>программам;</w:t>
            </w:r>
          </w:p>
          <w:p w:rsidR="00C262F2" w:rsidRDefault="00C262F2">
            <w:pPr>
              <w:pStyle w:val="ConsPlusNormal"/>
            </w:pPr>
            <w:r>
              <w:t>К1 - количество воспитанников организаций для детей-сирот, детей, оставшихся без попечения родителей, обеспеченных обучением по дополнительным общеразвивающим программам;</w:t>
            </w:r>
          </w:p>
          <w:p w:rsidR="00C262F2" w:rsidRDefault="00C262F2">
            <w:pPr>
              <w:pStyle w:val="ConsPlusNormal"/>
            </w:pPr>
            <w:r>
              <w:t>К - общее количество воспитанников организаций для детей-сирот, детей, оставшихся без попечения родителей</w:t>
            </w:r>
          </w:p>
        </w:tc>
        <w:tc>
          <w:tcPr>
            <w:tcW w:w="2551" w:type="dxa"/>
            <w:tcBorders>
              <w:bottom w:val="nil"/>
            </w:tcBorders>
          </w:tcPr>
          <w:p w:rsidR="00C262F2" w:rsidRDefault="00C262F2">
            <w:pPr>
              <w:pStyle w:val="ConsPlusNormal"/>
            </w:pPr>
            <w:r>
              <w:lastRenderedPageBreak/>
              <w:t>Ведомственная отчетность</w:t>
            </w:r>
          </w:p>
        </w:tc>
      </w:tr>
      <w:tr w:rsidR="00C262F2">
        <w:tblPrEx>
          <w:tblBorders>
            <w:insideH w:val="nil"/>
          </w:tblBorders>
        </w:tblPrEx>
        <w:tc>
          <w:tcPr>
            <w:tcW w:w="9070" w:type="dxa"/>
            <w:gridSpan w:val="5"/>
            <w:tcBorders>
              <w:top w:val="nil"/>
            </w:tcBorders>
          </w:tcPr>
          <w:p w:rsidR="00C262F2" w:rsidRDefault="00C262F2">
            <w:pPr>
              <w:pStyle w:val="ConsPlusNormal"/>
              <w:jc w:val="both"/>
            </w:pPr>
            <w:r>
              <w:t xml:space="preserve">(п. 3 введен </w:t>
            </w:r>
            <w:hyperlink r:id="rId371" w:history="1">
              <w:r>
                <w:rPr>
                  <w:color w:val="0000FF"/>
                </w:rPr>
                <w:t>постановлением</w:t>
              </w:r>
            </w:hyperlink>
            <w:r>
              <w:t xml:space="preserve"> администрации Липецкой области от 05.06.2020 N 338)</w:t>
            </w:r>
          </w:p>
        </w:tc>
      </w:tr>
    </w:tbl>
    <w:p w:rsidR="00C262F2" w:rsidRDefault="00C262F2">
      <w:pPr>
        <w:pStyle w:val="ConsPlusNormal"/>
        <w:jc w:val="both"/>
      </w:pPr>
    </w:p>
    <w:p w:rsidR="00C262F2" w:rsidRDefault="00C262F2">
      <w:pPr>
        <w:pStyle w:val="ConsPlusTitle"/>
        <w:jc w:val="center"/>
        <w:outlineLvl w:val="3"/>
      </w:pPr>
      <w:r>
        <w:t>2. Основные мероприятия подпрограммы 3 с указанием основных</w:t>
      </w:r>
    </w:p>
    <w:p w:rsidR="00C262F2" w:rsidRDefault="00C262F2">
      <w:pPr>
        <w:pStyle w:val="ConsPlusTitle"/>
        <w:jc w:val="center"/>
      </w:pPr>
      <w:r>
        <w:t>механизмов их реализации</w:t>
      </w:r>
    </w:p>
    <w:p w:rsidR="00C262F2" w:rsidRDefault="00C262F2">
      <w:pPr>
        <w:pStyle w:val="ConsPlusNormal"/>
        <w:jc w:val="both"/>
      </w:pPr>
    </w:p>
    <w:p w:rsidR="00C262F2" w:rsidRDefault="00C262F2">
      <w:pPr>
        <w:pStyle w:val="ConsPlusNormal"/>
        <w:ind w:firstLine="540"/>
        <w:jc w:val="both"/>
      </w:pPr>
      <w:r>
        <w:t>Реализация совокупности основных мероприятий подпрограммы 3 направлена на решение задачи 3 государственной программы "Социализация детей, находящихся в организациях для детей-сирот и детей, оставшихся без попечения родителей, психолого-педагогическая и медико-социальная помощь, реабилитация и коррекция детей".</w:t>
      </w:r>
    </w:p>
    <w:p w:rsidR="00C262F2" w:rsidRDefault="00C262F2">
      <w:pPr>
        <w:pStyle w:val="ConsPlusNormal"/>
        <w:spacing w:before="280"/>
        <w:ind w:firstLine="540"/>
        <w:jc w:val="both"/>
      </w:pPr>
      <w:r>
        <w:t>Перечень основных мероприятий представлен в таблице.</w:t>
      </w:r>
    </w:p>
    <w:p w:rsidR="00C262F2" w:rsidRDefault="00C262F2">
      <w:pPr>
        <w:pStyle w:val="ConsPlusNormal"/>
        <w:jc w:val="both"/>
      </w:pPr>
    </w:p>
    <w:p w:rsidR="00C262F2" w:rsidRDefault="00C262F2">
      <w:pPr>
        <w:pStyle w:val="ConsPlusTitle"/>
        <w:jc w:val="center"/>
        <w:outlineLvl w:val="4"/>
      </w:pPr>
      <w:r>
        <w:t>Перечень основных мероприятий</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2778"/>
        <w:gridCol w:w="2494"/>
        <w:gridCol w:w="3288"/>
      </w:tblGrid>
      <w:tr w:rsidR="00C262F2">
        <w:tc>
          <w:tcPr>
            <w:tcW w:w="489" w:type="dxa"/>
          </w:tcPr>
          <w:p w:rsidR="00C262F2" w:rsidRDefault="00C262F2">
            <w:pPr>
              <w:pStyle w:val="ConsPlusNormal"/>
              <w:jc w:val="center"/>
            </w:pPr>
            <w:r>
              <w:t>N п/п</w:t>
            </w:r>
          </w:p>
        </w:tc>
        <w:tc>
          <w:tcPr>
            <w:tcW w:w="2778" w:type="dxa"/>
          </w:tcPr>
          <w:p w:rsidR="00C262F2" w:rsidRDefault="00C262F2">
            <w:pPr>
              <w:pStyle w:val="ConsPlusNormal"/>
              <w:jc w:val="center"/>
            </w:pPr>
            <w:r>
              <w:t>Наименование основного мероприятия</w:t>
            </w:r>
          </w:p>
        </w:tc>
        <w:tc>
          <w:tcPr>
            <w:tcW w:w="2494" w:type="dxa"/>
          </w:tcPr>
          <w:p w:rsidR="00C262F2" w:rsidRDefault="00C262F2">
            <w:pPr>
              <w:pStyle w:val="ConsPlusNormal"/>
              <w:jc w:val="center"/>
            </w:pPr>
            <w:r>
              <w:t xml:space="preserve">Наименование мероприятий приоритетных (региональных) проектов, мероприятий, </w:t>
            </w:r>
            <w:r>
              <w:lastRenderedPageBreak/>
              <w:t>финансирование которых осуществляется с привлечением субсидий, иных межбюджетных трансфертов из федерального бюджета</w:t>
            </w:r>
          </w:p>
        </w:tc>
        <w:tc>
          <w:tcPr>
            <w:tcW w:w="3288" w:type="dxa"/>
          </w:tcPr>
          <w:p w:rsidR="00C262F2" w:rsidRDefault="00C262F2">
            <w:pPr>
              <w:pStyle w:val="ConsPlusNormal"/>
              <w:jc w:val="center"/>
            </w:pPr>
            <w:r>
              <w:lastRenderedPageBreak/>
              <w:t>Механизм реализации основного мероприятия</w:t>
            </w:r>
          </w:p>
        </w:tc>
      </w:tr>
      <w:tr w:rsidR="00C262F2">
        <w:tc>
          <w:tcPr>
            <w:tcW w:w="489" w:type="dxa"/>
          </w:tcPr>
          <w:p w:rsidR="00C262F2" w:rsidRDefault="00C262F2">
            <w:pPr>
              <w:pStyle w:val="ConsPlusNormal"/>
              <w:jc w:val="center"/>
            </w:pPr>
            <w:r>
              <w:t>1</w:t>
            </w:r>
          </w:p>
        </w:tc>
        <w:tc>
          <w:tcPr>
            <w:tcW w:w="2778" w:type="dxa"/>
          </w:tcPr>
          <w:p w:rsidR="00C262F2" w:rsidRDefault="00C262F2">
            <w:pPr>
              <w:pStyle w:val="ConsPlusNormal"/>
            </w:pPr>
            <w:r>
              <w:t>Основное мероприятие 1 подпрограммы 3: Содержание и воспитание детей-сирот и детей, оставшихся без попечения родителей, и предоставление психолого-педагогической, медицинской и социальной помощи детям</w:t>
            </w:r>
          </w:p>
        </w:tc>
        <w:tc>
          <w:tcPr>
            <w:tcW w:w="2494" w:type="dxa"/>
          </w:tcPr>
          <w:p w:rsidR="00C262F2" w:rsidRDefault="00C262F2">
            <w:pPr>
              <w:pStyle w:val="ConsPlusNormal"/>
            </w:pPr>
          </w:p>
        </w:tc>
        <w:tc>
          <w:tcPr>
            <w:tcW w:w="3288" w:type="dxa"/>
          </w:tcPr>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372" w:history="1">
              <w:r>
                <w:rPr>
                  <w:color w:val="0000FF"/>
                </w:rPr>
                <w:t>ст. 78.1</w:t>
              </w:r>
            </w:hyperlink>
            <w:r>
              <w:t xml:space="preserve"> Бюджетного кодекса РФ, субсидий социально ориентированным некоммерческим организациям в соответствии с бюджетным законодательством</w:t>
            </w:r>
          </w:p>
        </w:tc>
      </w:tr>
      <w:tr w:rsidR="00C262F2">
        <w:tc>
          <w:tcPr>
            <w:tcW w:w="489" w:type="dxa"/>
          </w:tcPr>
          <w:p w:rsidR="00C262F2" w:rsidRDefault="00C262F2">
            <w:pPr>
              <w:pStyle w:val="ConsPlusNormal"/>
              <w:jc w:val="center"/>
            </w:pPr>
            <w:r>
              <w:t>2</w:t>
            </w:r>
          </w:p>
        </w:tc>
        <w:tc>
          <w:tcPr>
            <w:tcW w:w="2778" w:type="dxa"/>
          </w:tcPr>
          <w:p w:rsidR="00C262F2" w:rsidRDefault="00C262F2">
            <w:pPr>
              <w:pStyle w:val="ConsPlusNormal"/>
            </w:pPr>
            <w:r>
              <w:t>Основное мероприятие 2 подпрограммы 3: Социальная поддержка педагогических работников организаций для детей-сирот и детей, оставшихся без попечения родителей</w:t>
            </w:r>
          </w:p>
        </w:tc>
        <w:tc>
          <w:tcPr>
            <w:tcW w:w="2494" w:type="dxa"/>
          </w:tcPr>
          <w:p w:rsidR="00C262F2" w:rsidRDefault="00C262F2">
            <w:pPr>
              <w:pStyle w:val="ConsPlusNormal"/>
            </w:pPr>
          </w:p>
        </w:tc>
        <w:tc>
          <w:tcPr>
            <w:tcW w:w="3288" w:type="dxa"/>
          </w:tcPr>
          <w:p w:rsidR="00C262F2" w:rsidRDefault="00C262F2">
            <w:pPr>
              <w:pStyle w:val="ConsPlusNormal"/>
            </w:pPr>
            <w:r>
              <w:t>Компенсация расходов по оплате жилищно-коммунальных услуг педагогическим работникам организаций для детей-сирот и детей, оставшихся без попечения родителей</w:t>
            </w:r>
          </w:p>
        </w:tc>
      </w:tr>
      <w:tr w:rsidR="00C262F2">
        <w:tc>
          <w:tcPr>
            <w:tcW w:w="489" w:type="dxa"/>
          </w:tcPr>
          <w:p w:rsidR="00C262F2" w:rsidRDefault="00C262F2">
            <w:pPr>
              <w:pStyle w:val="ConsPlusNormal"/>
              <w:jc w:val="center"/>
            </w:pPr>
            <w:r>
              <w:t>3</w:t>
            </w:r>
          </w:p>
        </w:tc>
        <w:tc>
          <w:tcPr>
            <w:tcW w:w="2778" w:type="dxa"/>
          </w:tcPr>
          <w:p w:rsidR="00C262F2" w:rsidRDefault="00C262F2">
            <w:pPr>
              <w:pStyle w:val="ConsPlusNormal"/>
            </w:pPr>
            <w:r>
              <w:t>Основное мероприятие 3 подпрограммы 3: Региональный проект "Поддержка семей, имеющих детей"</w:t>
            </w:r>
          </w:p>
        </w:tc>
        <w:tc>
          <w:tcPr>
            <w:tcW w:w="2494" w:type="dxa"/>
          </w:tcPr>
          <w:p w:rsidR="00C262F2" w:rsidRDefault="00C262F2">
            <w:pPr>
              <w:pStyle w:val="ConsPlusNormal"/>
            </w:pPr>
            <w:r>
              <w:t xml:space="preserve">государственная поддержка некоммерческих организаций в целях оказания психолого-педагогической и консультативной </w:t>
            </w:r>
            <w:r>
              <w:lastRenderedPageBreak/>
              <w:t>помощи гражданам, имеющим детей</w:t>
            </w:r>
          </w:p>
        </w:tc>
        <w:tc>
          <w:tcPr>
            <w:tcW w:w="3288" w:type="dxa"/>
          </w:tcPr>
          <w:p w:rsidR="00C262F2" w:rsidRDefault="00C262F2">
            <w:pPr>
              <w:pStyle w:val="ConsPlusNormal"/>
            </w:pPr>
            <w:r>
              <w:lastRenderedPageBreak/>
              <w:t xml:space="preserve">Предоставление субсидий бюджетным муниципальным, государственным учреждениям в соответствии со </w:t>
            </w:r>
            <w:hyperlink r:id="rId373" w:history="1">
              <w:r>
                <w:rPr>
                  <w:color w:val="0000FF"/>
                </w:rPr>
                <w:t>ст. 78.1</w:t>
              </w:r>
            </w:hyperlink>
            <w:r>
              <w:t xml:space="preserve"> Бюджетного кодекса РФ, субсидий социально </w:t>
            </w:r>
            <w:r>
              <w:lastRenderedPageBreak/>
              <w:t>ориентированным некоммерческим организациям в соответствии с бюджетным законодательством</w:t>
            </w:r>
          </w:p>
        </w:tc>
      </w:tr>
      <w:tr w:rsidR="00C262F2">
        <w:tblPrEx>
          <w:tblBorders>
            <w:insideH w:val="nil"/>
          </w:tblBorders>
        </w:tblPrEx>
        <w:tc>
          <w:tcPr>
            <w:tcW w:w="489" w:type="dxa"/>
            <w:tcBorders>
              <w:bottom w:val="nil"/>
            </w:tcBorders>
          </w:tcPr>
          <w:p w:rsidR="00C262F2" w:rsidRDefault="00C262F2">
            <w:pPr>
              <w:pStyle w:val="ConsPlusNormal"/>
              <w:jc w:val="center"/>
            </w:pPr>
            <w:r>
              <w:lastRenderedPageBreak/>
              <w:t>4</w:t>
            </w:r>
          </w:p>
        </w:tc>
        <w:tc>
          <w:tcPr>
            <w:tcW w:w="2778" w:type="dxa"/>
            <w:tcBorders>
              <w:bottom w:val="nil"/>
            </w:tcBorders>
          </w:tcPr>
          <w:p w:rsidR="00C262F2" w:rsidRDefault="00C262F2">
            <w:pPr>
              <w:pStyle w:val="ConsPlusNormal"/>
            </w:pPr>
            <w:r>
              <w:t>Основное мероприятие 4 подпрограммы 3:</w:t>
            </w:r>
          </w:p>
          <w:p w:rsidR="00C262F2" w:rsidRDefault="00C262F2">
            <w:pPr>
              <w:pStyle w:val="ConsPlusNormal"/>
            </w:pPr>
            <w:r>
              <w:t>Региональный проект "Современная школа"</w:t>
            </w:r>
          </w:p>
        </w:tc>
        <w:tc>
          <w:tcPr>
            <w:tcW w:w="2494" w:type="dxa"/>
            <w:tcBorders>
              <w:bottom w:val="nil"/>
            </w:tcBorders>
          </w:tcPr>
          <w:p w:rsidR="00C262F2" w:rsidRDefault="00C262F2">
            <w:pPr>
              <w:pStyle w:val="ConsPlusNormal"/>
            </w:pPr>
            <w: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tc>
        <w:tc>
          <w:tcPr>
            <w:tcW w:w="3288" w:type="dxa"/>
            <w:tcBorders>
              <w:bottom w:val="nil"/>
            </w:tcBorders>
          </w:tcPr>
          <w:p w:rsidR="00C262F2" w:rsidRDefault="00C262F2">
            <w:pPr>
              <w:pStyle w:val="ConsPlusNormal"/>
            </w:pPr>
            <w:r>
              <w:t>Предоставление грантов в форме субсидий на государственную поддержку некоммерческих организаций в соответствии с бюджетным законодательством</w:t>
            </w:r>
          </w:p>
        </w:tc>
      </w:tr>
      <w:tr w:rsidR="00C262F2">
        <w:tblPrEx>
          <w:tblBorders>
            <w:insideH w:val="nil"/>
          </w:tblBorders>
        </w:tblPrEx>
        <w:tc>
          <w:tcPr>
            <w:tcW w:w="9049" w:type="dxa"/>
            <w:gridSpan w:val="4"/>
            <w:tcBorders>
              <w:top w:val="nil"/>
            </w:tcBorders>
          </w:tcPr>
          <w:p w:rsidR="00C262F2" w:rsidRDefault="00C262F2">
            <w:pPr>
              <w:pStyle w:val="ConsPlusNormal"/>
              <w:jc w:val="both"/>
            </w:pPr>
            <w:r>
              <w:t xml:space="preserve">(п. 4 введен </w:t>
            </w:r>
            <w:hyperlink r:id="rId374" w:history="1">
              <w:r>
                <w:rPr>
                  <w:color w:val="0000FF"/>
                </w:rPr>
                <w:t>постановлением</w:t>
              </w:r>
            </w:hyperlink>
            <w:r>
              <w:t xml:space="preserve"> администрации Липецкой области от 27.09.2021 N 397)</w:t>
            </w:r>
          </w:p>
        </w:tc>
      </w:tr>
    </w:tbl>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Title"/>
        <w:jc w:val="center"/>
        <w:outlineLvl w:val="1"/>
      </w:pPr>
      <w:bookmarkStart w:id="102" w:name="P3402"/>
      <w:bookmarkEnd w:id="102"/>
      <w:r>
        <w:t>ПАСПОРТ</w:t>
      </w:r>
    </w:p>
    <w:p w:rsidR="00C262F2" w:rsidRDefault="00C262F2">
      <w:pPr>
        <w:pStyle w:val="ConsPlusTitle"/>
        <w:jc w:val="center"/>
      </w:pPr>
      <w:r>
        <w:t>ПОДПРОГРАММЫ 4 "ОТДЫХ И ОЗДОРОВЛЕНИЕ ДЕТЕЙ ЛИПЕЦКОЙ ОБЛАСТИ"</w:t>
      </w:r>
    </w:p>
    <w:p w:rsidR="00C262F2" w:rsidRDefault="00C262F2">
      <w:pPr>
        <w:pStyle w:val="ConsPlusTitle"/>
        <w:jc w:val="center"/>
      </w:pPr>
      <w:r>
        <w:t>ГОСУДАРСТВЕННОЙ ПРОГРАММЫ ЛИПЕЦКОЙ ОБЛАСТИ</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03.02.2020 </w:t>
            </w:r>
            <w:hyperlink r:id="rId375" w:history="1">
              <w:r>
                <w:rPr>
                  <w:color w:val="0000FF"/>
                </w:rPr>
                <w:t>N 40</w:t>
              </w:r>
            </w:hyperlink>
            <w:r>
              <w:rPr>
                <w:color w:val="392C69"/>
              </w:rPr>
              <w:t>,</w:t>
            </w:r>
          </w:p>
          <w:p w:rsidR="00C262F2" w:rsidRDefault="00C262F2">
            <w:pPr>
              <w:pStyle w:val="ConsPlusNormal"/>
              <w:jc w:val="center"/>
            </w:pPr>
            <w:r>
              <w:rPr>
                <w:color w:val="392C69"/>
              </w:rPr>
              <w:t xml:space="preserve">от 05.06.2020 </w:t>
            </w:r>
            <w:hyperlink r:id="rId376" w:history="1">
              <w:r>
                <w:rPr>
                  <w:color w:val="0000FF"/>
                </w:rPr>
                <w:t>N 338</w:t>
              </w:r>
            </w:hyperlink>
            <w:r>
              <w:rPr>
                <w:color w:val="392C69"/>
              </w:rPr>
              <w:t xml:space="preserve">, от 08.04.2021 </w:t>
            </w:r>
            <w:hyperlink r:id="rId377" w:history="1">
              <w:r>
                <w:rPr>
                  <w:color w:val="0000FF"/>
                </w:rPr>
                <w:t>N 131</w:t>
              </w:r>
            </w:hyperlink>
            <w:r>
              <w:rPr>
                <w:color w:val="392C69"/>
              </w:rPr>
              <w:t xml:space="preserve">, от 27.09.2021 </w:t>
            </w:r>
            <w:hyperlink r:id="rId378"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262F2">
        <w:tc>
          <w:tcPr>
            <w:tcW w:w="3118" w:type="dxa"/>
          </w:tcPr>
          <w:p w:rsidR="00C262F2" w:rsidRDefault="00C262F2">
            <w:pPr>
              <w:pStyle w:val="ConsPlusNormal"/>
            </w:pPr>
            <w:r>
              <w:t>Ответственный исполнитель и (или) соисполнители</w:t>
            </w:r>
          </w:p>
        </w:tc>
        <w:tc>
          <w:tcPr>
            <w:tcW w:w="5953" w:type="dxa"/>
          </w:tcPr>
          <w:p w:rsidR="00C262F2" w:rsidRDefault="00C262F2">
            <w:pPr>
              <w:pStyle w:val="ConsPlusNormal"/>
              <w:jc w:val="both"/>
            </w:pPr>
            <w:r>
              <w:t>Управление образования и науки Липецкой области</w:t>
            </w:r>
          </w:p>
        </w:tc>
      </w:tr>
      <w:tr w:rsidR="00C262F2">
        <w:tblPrEx>
          <w:tblBorders>
            <w:insideH w:val="nil"/>
          </w:tblBorders>
        </w:tblPrEx>
        <w:tc>
          <w:tcPr>
            <w:tcW w:w="3118" w:type="dxa"/>
            <w:tcBorders>
              <w:bottom w:val="nil"/>
            </w:tcBorders>
          </w:tcPr>
          <w:p w:rsidR="00C262F2" w:rsidRDefault="00C262F2">
            <w:pPr>
              <w:pStyle w:val="ConsPlusNormal"/>
            </w:pPr>
            <w:r>
              <w:t>Задача подпрограммы</w:t>
            </w:r>
          </w:p>
        </w:tc>
        <w:tc>
          <w:tcPr>
            <w:tcW w:w="5953" w:type="dxa"/>
            <w:tcBorders>
              <w:bottom w:val="nil"/>
            </w:tcBorders>
          </w:tcPr>
          <w:p w:rsidR="00C262F2" w:rsidRDefault="00C262F2">
            <w:pPr>
              <w:pStyle w:val="ConsPlusNormal"/>
              <w:jc w:val="both"/>
            </w:pPr>
            <w:r>
              <w:t>Задача 1: Развитие и совершенствование организационных форм отдыха детей</w:t>
            </w:r>
          </w:p>
        </w:tc>
      </w:tr>
      <w:tr w:rsidR="00C262F2">
        <w:tblPrEx>
          <w:tblBorders>
            <w:insideH w:val="nil"/>
          </w:tblBorders>
        </w:tblPrEx>
        <w:tc>
          <w:tcPr>
            <w:tcW w:w="9071" w:type="dxa"/>
            <w:gridSpan w:val="2"/>
            <w:tcBorders>
              <w:top w:val="nil"/>
            </w:tcBorders>
          </w:tcPr>
          <w:p w:rsidR="00C262F2" w:rsidRDefault="00C262F2">
            <w:pPr>
              <w:pStyle w:val="ConsPlusNormal"/>
              <w:jc w:val="both"/>
            </w:pPr>
            <w:r>
              <w:lastRenderedPageBreak/>
              <w:t xml:space="preserve">(в ред. </w:t>
            </w:r>
            <w:hyperlink r:id="rId379" w:history="1">
              <w:r>
                <w:rPr>
                  <w:color w:val="0000FF"/>
                </w:rPr>
                <w:t>постановления</w:t>
              </w:r>
            </w:hyperlink>
            <w:r>
              <w:t xml:space="preserve"> администрации Липецкой области от 03.02.2020 N 40)</w:t>
            </w:r>
          </w:p>
        </w:tc>
      </w:tr>
      <w:tr w:rsidR="00C262F2">
        <w:tblPrEx>
          <w:tblBorders>
            <w:insideH w:val="nil"/>
          </w:tblBorders>
        </w:tblPrEx>
        <w:tc>
          <w:tcPr>
            <w:tcW w:w="3118" w:type="dxa"/>
            <w:tcBorders>
              <w:bottom w:val="nil"/>
            </w:tcBorders>
          </w:tcPr>
          <w:p w:rsidR="00C262F2" w:rsidRDefault="00C262F2">
            <w:pPr>
              <w:pStyle w:val="ConsPlusNormal"/>
            </w:pPr>
            <w:r>
              <w:t>Показатели задач подпрограммы</w:t>
            </w:r>
          </w:p>
        </w:tc>
        <w:tc>
          <w:tcPr>
            <w:tcW w:w="5953" w:type="dxa"/>
            <w:tcBorders>
              <w:bottom w:val="nil"/>
            </w:tcBorders>
          </w:tcPr>
          <w:p w:rsidR="00C262F2" w:rsidRDefault="00C262F2">
            <w:pPr>
              <w:pStyle w:val="ConsPlusNormal"/>
              <w:jc w:val="both"/>
            </w:pPr>
            <w:r>
              <w:t>Показатель 1 задачи 1: Доля детей школьного возраста до 15 лет (включительно), обеспеченных отдыхом и оздоровлением в профильных лагерных и палаточных сменах, от общего количества детей, охваченных отдыхом и оздоровлением в загородных лагерях и палаточных лагерях, %.</w:t>
            </w:r>
          </w:p>
          <w:p w:rsidR="00C262F2" w:rsidRDefault="00C262F2">
            <w:pPr>
              <w:pStyle w:val="ConsPlusNormal"/>
              <w:jc w:val="both"/>
            </w:pPr>
            <w:r>
              <w:t>Показатель 2 задачи 1: Доля загородных стационарных лагерей отдыха и оздоровления детей, в которых реализованы мероприятия по укреплению материально-технической базы, от общего количества загородных стационарных лагерей отдыха и оздоровления детей, %.</w:t>
            </w:r>
          </w:p>
          <w:p w:rsidR="00C262F2" w:rsidRDefault="00C262F2">
            <w:pPr>
              <w:pStyle w:val="ConsPlusNormal"/>
              <w:jc w:val="both"/>
            </w:pPr>
            <w:r>
              <w:t>Показатель 3 задачи 1: Доля педагогических работников, принявших участие в фестивалях, смотрах, акциях и использующих в своей работе современные методы и технологии в сфере организации отдыха и оздоровления детей, от общего количества педагогических работников, осуществляющих деятельность в сфере отдыха и оздоровления детей, %</w:t>
            </w:r>
          </w:p>
        </w:tc>
      </w:tr>
      <w:tr w:rsidR="00C262F2">
        <w:tblPrEx>
          <w:tblBorders>
            <w:insideH w:val="nil"/>
          </w:tblBorders>
        </w:tblPrEx>
        <w:tc>
          <w:tcPr>
            <w:tcW w:w="9071" w:type="dxa"/>
            <w:gridSpan w:val="2"/>
            <w:tcBorders>
              <w:top w:val="nil"/>
            </w:tcBorders>
          </w:tcPr>
          <w:p w:rsidR="00C262F2" w:rsidRDefault="00C262F2">
            <w:pPr>
              <w:pStyle w:val="ConsPlusNormal"/>
              <w:jc w:val="both"/>
            </w:pPr>
            <w:r>
              <w:t xml:space="preserve">(в ред. </w:t>
            </w:r>
            <w:hyperlink r:id="rId380" w:history="1">
              <w:r>
                <w:rPr>
                  <w:color w:val="0000FF"/>
                </w:rPr>
                <w:t>постановления</w:t>
              </w:r>
            </w:hyperlink>
            <w:r>
              <w:t xml:space="preserve"> администрации Липецкой области от 03.02.2020 N 40)</w:t>
            </w:r>
          </w:p>
        </w:tc>
      </w:tr>
      <w:tr w:rsidR="00C262F2">
        <w:tc>
          <w:tcPr>
            <w:tcW w:w="3118" w:type="dxa"/>
          </w:tcPr>
          <w:p w:rsidR="00C262F2" w:rsidRDefault="00C262F2">
            <w:pPr>
              <w:pStyle w:val="ConsPlusNormal"/>
            </w:pPr>
            <w:r>
              <w:t>Сроки и этапы реализации подпрограммы</w:t>
            </w:r>
          </w:p>
        </w:tc>
        <w:tc>
          <w:tcPr>
            <w:tcW w:w="5953" w:type="dxa"/>
          </w:tcPr>
          <w:p w:rsidR="00C262F2" w:rsidRDefault="00C262F2">
            <w:pPr>
              <w:pStyle w:val="ConsPlusNormal"/>
              <w:jc w:val="both"/>
            </w:pPr>
            <w:r>
              <w:t>2014 - 2024 годы</w:t>
            </w:r>
          </w:p>
          <w:p w:rsidR="00C262F2" w:rsidRDefault="00C262F2">
            <w:pPr>
              <w:pStyle w:val="ConsPlusNormal"/>
              <w:jc w:val="both"/>
            </w:pPr>
            <w:r>
              <w:t>первый этап: 2014 - 2015 годы</w:t>
            </w:r>
          </w:p>
          <w:p w:rsidR="00C262F2" w:rsidRDefault="00C262F2">
            <w:pPr>
              <w:pStyle w:val="ConsPlusNormal"/>
              <w:jc w:val="both"/>
            </w:pPr>
            <w:r>
              <w:t>второй этап: 2016 - 2020 годы</w:t>
            </w:r>
          </w:p>
          <w:p w:rsidR="00C262F2" w:rsidRDefault="00C262F2">
            <w:pPr>
              <w:pStyle w:val="ConsPlusNormal"/>
              <w:jc w:val="both"/>
            </w:pPr>
            <w:r>
              <w:t>третий этап: 2021 - 2024 годы</w:t>
            </w:r>
          </w:p>
        </w:tc>
      </w:tr>
      <w:tr w:rsidR="00C262F2">
        <w:tblPrEx>
          <w:tblBorders>
            <w:insideH w:val="nil"/>
          </w:tblBorders>
        </w:tblPrEx>
        <w:tc>
          <w:tcPr>
            <w:tcW w:w="3118" w:type="dxa"/>
            <w:tcBorders>
              <w:bottom w:val="nil"/>
            </w:tcBorders>
          </w:tcPr>
          <w:p w:rsidR="00C262F2" w:rsidRDefault="00C262F2">
            <w:pPr>
              <w:pStyle w:val="ConsPlusNormal"/>
            </w:pPr>
            <w:r>
              <w:t>Параметры финансового обеспечения всего, в том числе по годам реализации подпрограммы</w:t>
            </w:r>
          </w:p>
        </w:tc>
        <w:tc>
          <w:tcPr>
            <w:tcW w:w="5953" w:type="dxa"/>
            <w:tcBorders>
              <w:bottom w:val="nil"/>
            </w:tcBorders>
          </w:tcPr>
          <w:p w:rsidR="00C262F2" w:rsidRDefault="00C262F2">
            <w:pPr>
              <w:pStyle w:val="ConsPlusNormal"/>
              <w:jc w:val="both"/>
            </w:pPr>
            <w:r>
              <w:t>Общий объем финансового обеспечения - 772 346 924,33 руб., в том числе по годам:</w:t>
            </w:r>
          </w:p>
          <w:p w:rsidR="00C262F2" w:rsidRDefault="00C262F2">
            <w:pPr>
              <w:pStyle w:val="ConsPlusNormal"/>
              <w:jc w:val="both"/>
            </w:pPr>
            <w:r>
              <w:t>2014 год - 11 000 000,00 руб.;</w:t>
            </w:r>
          </w:p>
          <w:p w:rsidR="00C262F2" w:rsidRDefault="00C262F2">
            <w:pPr>
              <w:pStyle w:val="ConsPlusNormal"/>
              <w:jc w:val="both"/>
            </w:pPr>
            <w:r>
              <w:t>2015 год - 2 960 000,00 руб.;</w:t>
            </w:r>
          </w:p>
          <w:p w:rsidR="00C262F2" w:rsidRDefault="00C262F2">
            <w:pPr>
              <w:pStyle w:val="ConsPlusNormal"/>
              <w:jc w:val="both"/>
            </w:pPr>
            <w:r>
              <w:t>2016 год - 57 290 200,00 руб.;</w:t>
            </w:r>
          </w:p>
          <w:p w:rsidR="00C262F2" w:rsidRDefault="00C262F2">
            <w:pPr>
              <w:pStyle w:val="ConsPlusNormal"/>
              <w:jc w:val="both"/>
            </w:pPr>
            <w:r>
              <w:t>2017 год - 66 332 000,00 руб.;</w:t>
            </w:r>
          </w:p>
          <w:p w:rsidR="00C262F2" w:rsidRDefault="00C262F2">
            <w:pPr>
              <w:pStyle w:val="ConsPlusNormal"/>
              <w:jc w:val="both"/>
            </w:pPr>
            <w:r>
              <w:t>2018 год - 64 269 800,00 руб.;</w:t>
            </w:r>
          </w:p>
          <w:p w:rsidR="00C262F2" w:rsidRDefault="00C262F2">
            <w:pPr>
              <w:pStyle w:val="ConsPlusNormal"/>
              <w:jc w:val="both"/>
            </w:pPr>
            <w:r>
              <w:t>2019 год - 78 418 452,00 руб.;</w:t>
            </w:r>
          </w:p>
          <w:p w:rsidR="00C262F2" w:rsidRDefault="00C262F2">
            <w:pPr>
              <w:pStyle w:val="ConsPlusNormal"/>
              <w:jc w:val="both"/>
            </w:pPr>
            <w:r>
              <w:t>2020 год - 98 525 400,00 руб.;</w:t>
            </w:r>
          </w:p>
          <w:p w:rsidR="00C262F2" w:rsidRDefault="00C262F2">
            <w:pPr>
              <w:pStyle w:val="ConsPlusNormal"/>
              <w:jc w:val="both"/>
            </w:pPr>
            <w:r>
              <w:t>2021 год - 110 663 268,05 руб.;</w:t>
            </w:r>
          </w:p>
          <w:p w:rsidR="00C262F2" w:rsidRDefault="00C262F2">
            <w:pPr>
              <w:pStyle w:val="ConsPlusNormal"/>
              <w:jc w:val="both"/>
            </w:pPr>
            <w:r>
              <w:t>2022 год - 84 059 645,80 руб.;</w:t>
            </w:r>
          </w:p>
          <w:p w:rsidR="00C262F2" w:rsidRDefault="00C262F2">
            <w:pPr>
              <w:pStyle w:val="ConsPlusNormal"/>
              <w:jc w:val="both"/>
            </w:pPr>
            <w:r>
              <w:t>2023 год - 99 414 079,24 руб.;</w:t>
            </w:r>
          </w:p>
          <w:p w:rsidR="00C262F2" w:rsidRDefault="00C262F2">
            <w:pPr>
              <w:pStyle w:val="ConsPlusNormal"/>
              <w:jc w:val="both"/>
            </w:pPr>
            <w:r>
              <w:t>2024 год - 99 414 079,24 руб.;</w:t>
            </w:r>
          </w:p>
          <w:p w:rsidR="00C262F2" w:rsidRDefault="00C262F2">
            <w:pPr>
              <w:pStyle w:val="ConsPlusNormal"/>
              <w:jc w:val="both"/>
            </w:pPr>
            <w:r>
              <w:lastRenderedPageBreak/>
              <w:t>объем ассигнований областного бюджета - 772 346 924,33 руб., в том числе по годам:</w:t>
            </w:r>
          </w:p>
          <w:p w:rsidR="00C262F2" w:rsidRDefault="00C262F2">
            <w:pPr>
              <w:pStyle w:val="ConsPlusNormal"/>
              <w:jc w:val="both"/>
            </w:pPr>
            <w:r>
              <w:t>2014 год - 11 000 000,00 руб.;</w:t>
            </w:r>
          </w:p>
          <w:p w:rsidR="00C262F2" w:rsidRDefault="00C262F2">
            <w:pPr>
              <w:pStyle w:val="ConsPlusNormal"/>
              <w:jc w:val="both"/>
            </w:pPr>
            <w:r>
              <w:t>2015 год - 2 960 000,00 руб.;</w:t>
            </w:r>
          </w:p>
          <w:p w:rsidR="00C262F2" w:rsidRDefault="00C262F2">
            <w:pPr>
              <w:pStyle w:val="ConsPlusNormal"/>
              <w:jc w:val="both"/>
            </w:pPr>
            <w:r>
              <w:t>2016 год - 57 290 200,00 руб.;</w:t>
            </w:r>
          </w:p>
          <w:p w:rsidR="00C262F2" w:rsidRDefault="00C262F2">
            <w:pPr>
              <w:pStyle w:val="ConsPlusNormal"/>
              <w:jc w:val="both"/>
            </w:pPr>
            <w:r>
              <w:t>2017 год - 66 332 000,00 руб.;</w:t>
            </w:r>
          </w:p>
          <w:p w:rsidR="00C262F2" w:rsidRDefault="00C262F2">
            <w:pPr>
              <w:pStyle w:val="ConsPlusNormal"/>
              <w:jc w:val="both"/>
            </w:pPr>
            <w:r>
              <w:t>2018 год - 64 269 800,00 руб.;</w:t>
            </w:r>
          </w:p>
          <w:p w:rsidR="00C262F2" w:rsidRDefault="00C262F2">
            <w:pPr>
              <w:pStyle w:val="ConsPlusNormal"/>
              <w:jc w:val="both"/>
            </w:pPr>
            <w:r>
              <w:t>2019 год - 78 418 452,00 руб.;</w:t>
            </w:r>
          </w:p>
          <w:p w:rsidR="00C262F2" w:rsidRDefault="00C262F2">
            <w:pPr>
              <w:pStyle w:val="ConsPlusNormal"/>
              <w:jc w:val="both"/>
            </w:pPr>
            <w:r>
              <w:t>2020 год - 98 525 400,00 руб.;</w:t>
            </w:r>
          </w:p>
          <w:p w:rsidR="00C262F2" w:rsidRDefault="00C262F2">
            <w:pPr>
              <w:pStyle w:val="ConsPlusNormal"/>
              <w:jc w:val="both"/>
            </w:pPr>
            <w:r>
              <w:t>2021 год - 110 663 268,05 руб.;</w:t>
            </w:r>
          </w:p>
          <w:p w:rsidR="00C262F2" w:rsidRDefault="00C262F2">
            <w:pPr>
              <w:pStyle w:val="ConsPlusNormal"/>
              <w:jc w:val="both"/>
            </w:pPr>
            <w:r>
              <w:t>2022 год - 84 059 645,80 руб.;</w:t>
            </w:r>
          </w:p>
          <w:p w:rsidR="00C262F2" w:rsidRDefault="00C262F2">
            <w:pPr>
              <w:pStyle w:val="ConsPlusNormal"/>
              <w:jc w:val="both"/>
            </w:pPr>
            <w:r>
              <w:t>2023 год - 99 414 079,24 руб.;</w:t>
            </w:r>
          </w:p>
          <w:p w:rsidR="00C262F2" w:rsidRDefault="00C262F2">
            <w:pPr>
              <w:pStyle w:val="ConsPlusNormal"/>
              <w:jc w:val="both"/>
            </w:pPr>
            <w:r>
              <w:t>2024 год - 99 414 079,24 руб.</w:t>
            </w:r>
          </w:p>
        </w:tc>
      </w:tr>
      <w:tr w:rsidR="00C262F2">
        <w:tblPrEx>
          <w:tblBorders>
            <w:insideH w:val="nil"/>
          </w:tblBorders>
        </w:tblPrEx>
        <w:tc>
          <w:tcPr>
            <w:tcW w:w="9071" w:type="dxa"/>
            <w:gridSpan w:val="2"/>
            <w:tcBorders>
              <w:top w:val="nil"/>
            </w:tcBorders>
          </w:tcPr>
          <w:p w:rsidR="00C262F2" w:rsidRDefault="00C262F2">
            <w:pPr>
              <w:pStyle w:val="ConsPlusNormal"/>
              <w:jc w:val="both"/>
            </w:pPr>
            <w:r>
              <w:lastRenderedPageBreak/>
              <w:t xml:space="preserve">(в ред. </w:t>
            </w:r>
            <w:hyperlink r:id="rId381" w:history="1">
              <w:r>
                <w:rPr>
                  <w:color w:val="0000FF"/>
                </w:rPr>
                <w:t>постановления</w:t>
              </w:r>
            </w:hyperlink>
            <w:r>
              <w:t xml:space="preserve"> администрации Липецкой области от 27.09.2021 N 397)</w:t>
            </w:r>
          </w:p>
        </w:tc>
      </w:tr>
      <w:tr w:rsidR="00C262F2">
        <w:tc>
          <w:tcPr>
            <w:tcW w:w="3118" w:type="dxa"/>
          </w:tcPr>
          <w:p w:rsidR="00C262F2" w:rsidRDefault="00C262F2">
            <w:pPr>
              <w:pStyle w:val="ConsPlusNormal"/>
            </w:pPr>
            <w:r>
              <w:t>Ожидаемые результаты реализации подпрограммы</w:t>
            </w:r>
          </w:p>
        </w:tc>
        <w:tc>
          <w:tcPr>
            <w:tcW w:w="5953" w:type="dxa"/>
          </w:tcPr>
          <w:p w:rsidR="00C262F2" w:rsidRDefault="00C262F2">
            <w:pPr>
              <w:pStyle w:val="ConsPlusNormal"/>
              <w:jc w:val="both"/>
            </w:pPr>
            <w:r>
              <w:t>В количественном выражении:</w:t>
            </w:r>
          </w:p>
          <w:p w:rsidR="00C262F2" w:rsidRDefault="00C262F2">
            <w:pPr>
              <w:pStyle w:val="ConsPlusNormal"/>
              <w:jc w:val="both"/>
            </w:pPr>
            <w:r>
              <w:t>- Доля детей школьного возраста до 15 лет (включительно), обеспеченных отдыхом и оздоровлением в профильных лагерных и палаточных сменах, от общего количества детей, охваченных отдыхом и оздоровлением в загородных лагерях и палаточных лагерях, увеличится с 13,6% в 2014 году и составит не менее 37,8% в 2024 году;</w:t>
            </w:r>
          </w:p>
          <w:p w:rsidR="00C262F2" w:rsidRDefault="00C262F2">
            <w:pPr>
              <w:pStyle w:val="ConsPlusNormal"/>
              <w:jc w:val="both"/>
            </w:pPr>
            <w:r>
              <w:t>- Доля педагогических работников, принявших участие в фестивалях, смотрах, акциях и использующих в своей работе современные методы и технологии в сфере организации отдыха и оздоровления детей, от общего количества педагогических работников, осуществляющих деятельность в сфере отдыха и оздоровления детей, увеличится с 76% в 2014 году и составит не менее 82% в 2024 году</w:t>
            </w:r>
          </w:p>
        </w:tc>
      </w:tr>
    </w:tbl>
    <w:p w:rsidR="00C262F2" w:rsidRDefault="00C262F2">
      <w:pPr>
        <w:pStyle w:val="ConsPlusNormal"/>
        <w:jc w:val="both"/>
      </w:pPr>
    </w:p>
    <w:p w:rsidR="00C262F2" w:rsidRDefault="00C262F2">
      <w:pPr>
        <w:pStyle w:val="ConsPlusTitle"/>
        <w:jc w:val="center"/>
        <w:outlineLvl w:val="2"/>
      </w:pPr>
      <w:r>
        <w:t>Текстовая часть</w:t>
      </w:r>
    </w:p>
    <w:p w:rsidR="00C262F2" w:rsidRDefault="00C262F2">
      <w:pPr>
        <w:pStyle w:val="ConsPlusNormal"/>
        <w:jc w:val="both"/>
      </w:pPr>
    </w:p>
    <w:p w:rsidR="00C262F2" w:rsidRDefault="00C262F2">
      <w:pPr>
        <w:pStyle w:val="ConsPlusTitle"/>
        <w:jc w:val="center"/>
        <w:outlineLvl w:val="3"/>
      </w:pPr>
      <w:r>
        <w:t>1. Приоритеты государственной политики в сфере реализации</w:t>
      </w:r>
    </w:p>
    <w:p w:rsidR="00C262F2" w:rsidRDefault="00C262F2">
      <w:pPr>
        <w:pStyle w:val="ConsPlusTitle"/>
        <w:jc w:val="center"/>
      </w:pPr>
      <w:r>
        <w:t>подпрограммы 4, цели, задачи, целевые индикаторы, показатели</w:t>
      </w:r>
    </w:p>
    <w:p w:rsidR="00C262F2" w:rsidRDefault="00C262F2">
      <w:pPr>
        <w:pStyle w:val="ConsPlusTitle"/>
        <w:jc w:val="center"/>
      </w:pPr>
      <w:r>
        <w:t>задач подпрограммы 4, методики расчетов целевых индикаторов</w:t>
      </w:r>
    </w:p>
    <w:p w:rsidR="00C262F2" w:rsidRDefault="00C262F2">
      <w:pPr>
        <w:pStyle w:val="ConsPlusTitle"/>
        <w:jc w:val="center"/>
      </w:pPr>
      <w:r>
        <w:t>и показателей задач подпрограммы 4, ресурсное обеспечение</w:t>
      </w:r>
    </w:p>
    <w:p w:rsidR="00C262F2" w:rsidRDefault="00C262F2">
      <w:pPr>
        <w:pStyle w:val="ConsPlusTitle"/>
        <w:jc w:val="center"/>
      </w:pPr>
      <w:r>
        <w:t>подпрограммы 4</w:t>
      </w:r>
    </w:p>
    <w:p w:rsidR="00C262F2" w:rsidRDefault="00C262F2">
      <w:pPr>
        <w:pStyle w:val="ConsPlusNormal"/>
        <w:jc w:val="both"/>
      </w:pPr>
    </w:p>
    <w:p w:rsidR="00C262F2" w:rsidRDefault="00C262F2">
      <w:pPr>
        <w:pStyle w:val="ConsPlusNormal"/>
        <w:ind w:firstLine="540"/>
        <w:jc w:val="both"/>
      </w:pPr>
      <w:r>
        <w:t xml:space="preserve">Приведение содержания и структуры профессионального образования в </w:t>
      </w:r>
      <w:r>
        <w:lastRenderedPageBreak/>
        <w:t>соответствие с актуальными проблемами рынка труда, ориентированного на инновационность развития экономики Липецкой области</w:t>
      </w:r>
    </w:p>
    <w:p w:rsidR="00C262F2" w:rsidRDefault="00C262F2">
      <w:pPr>
        <w:pStyle w:val="ConsPlusNormal"/>
        <w:spacing w:before="280"/>
        <w:ind w:firstLine="540"/>
        <w:jc w:val="both"/>
      </w:pPr>
      <w:r>
        <w:t>Приоритеты государственной политики определены:</w:t>
      </w:r>
    </w:p>
    <w:p w:rsidR="00C262F2" w:rsidRDefault="00C262F2">
      <w:pPr>
        <w:pStyle w:val="ConsPlusNormal"/>
        <w:spacing w:before="280"/>
        <w:ind w:firstLine="540"/>
        <w:jc w:val="both"/>
      </w:pPr>
      <w:r>
        <w:t xml:space="preserve">Федеральным </w:t>
      </w:r>
      <w:hyperlink r:id="rId382" w:history="1">
        <w:r>
          <w:rPr>
            <w:color w:val="0000FF"/>
          </w:rPr>
          <w:t>законом</w:t>
        </w:r>
      </w:hyperlink>
      <w:r>
        <w:t xml:space="preserve"> от 29 декабря 2012 года N 273-ФЗ "Об образовании в Российской Федерации";</w:t>
      </w:r>
    </w:p>
    <w:p w:rsidR="00C262F2" w:rsidRDefault="00C262F2">
      <w:pPr>
        <w:pStyle w:val="ConsPlusNormal"/>
        <w:spacing w:before="280"/>
        <w:ind w:firstLine="540"/>
        <w:jc w:val="both"/>
      </w:pPr>
      <w:hyperlink r:id="rId383"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C262F2" w:rsidRDefault="00C262F2">
      <w:pPr>
        <w:pStyle w:val="ConsPlusNormal"/>
        <w:spacing w:before="280"/>
        <w:ind w:firstLine="540"/>
        <w:jc w:val="both"/>
      </w:pPr>
      <w:hyperlink r:id="rId38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262F2" w:rsidRDefault="00C262F2">
      <w:pPr>
        <w:pStyle w:val="ConsPlusNormal"/>
        <w:spacing w:before="280"/>
        <w:ind w:firstLine="540"/>
        <w:jc w:val="both"/>
      </w:pPr>
      <w:r>
        <w:t xml:space="preserve">Государственной </w:t>
      </w:r>
      <w:hyperlink r:id="rId385" w:history="1">
        <w:r>
          <w:rPr>
            <w:color w:val="0000FF"/>
          </w:rPr>
          <w:t>программой</w:t>
        </w:r>
      </w:hyperlink>
      <w:r>
        <w:t xml:space="preserve"> Российской Федерации "Развитие образования", утвержденной постановлением Правительства Российской Федерации от 26 декабря 2017 года N 1642;</w:t>
      </w:r>
    </w:p>
    <w:p w:rsidR="00C262F2" w:rsidRDefault="00C262F2">
      <w:pPr>
        <w:pStyle w:val="ConsPlusNormal"/>
        <w:spacing w:before="280"/>
        <w:ind w:firstLine="540"/>
        <w:jc w:val="both"/>
      </w:pPr>
      <w:hyperlink r:id="rId386" w:history="1">
        <w:r>
          <w:rPr>
            <w:color w:val="0000FF"/>
          </w:rPr>
          <w:t>Стратегией</w:t>
        </w:r>
      </w:hyperlink>
      <w:r>
        <w:t xml:space="preserve"> социально-экономического развития Липецкой области на период до 2024 года, утвержденной Законом Липецкой области от 25 декабря 2006 года N 10-ОЗ.</w:t>
      </w:r>
    </w:p>
    <w:p w:rsidR="00C262F2" w:rsidRDefault="00C262F2">
      <w:pPr>
        <w:pStyle w:val="ConsPlusNormal"/>
        <w:spacing w:before="280"/>
        <w:ind w:firstLine="540"/>
        <w:jc w:val="both"/>
      </w:pPr>
      <w:r>
        <w:t>Приоритетами государственной политики являются:</w:t>
      </w:r>
    </w:p>
    <w:p w:rsidR="00C262F2" w:rsidRDefault="00C262F2">
      <w:pPr>
        <w:pStyle w:val="ConsPlusNormal"/>
        <w:spacing w:before="280"/>
        <w:ind w:firstLine="540"/>
        <w:jc w:val="both"/>
      </w:pPr>
      <w:r>
        <w:t>- сохранение и развитие учреждений отдыха и оздоровления детей.</w:t>
      </w:r>
    </w:p>
    <w:p w:rsidR="00C262F2" w:rsidRDefault="00C262F2">
      <w:pPr>
        <w:pStyle w:val="ConsPlusNormal"/>
        <w:spacing w:before="280"/>
        <w:ind w:firstLine="540"/>
        <w:jc w:val="both"/>
      </w:pPr>
      <w:hyperlink w:anchor="P4208" w:history="1">
        <w:r>
          <w:rPr>
            <w:color w:val="0000FF"/>
          </w:rPr>
          <w:t>Сведения</w:t>
        </w:r>
      </w:hyperlink>
      <w:r>
        <w:t xml:space="preserve"> о целях, задачах, индикаторах, показателях, ресурсном обеспечении в разрезе источников финансирования по годам реализации подпрограммы представлены в приложении 1 к государственной программе.</w:t>
      </w:r>
    </w:p>
    <w:p w:rsidR="00C262F2" w:rsidRDefault="00C262F2">
      <w:pPr>
        <w:pStyle w:val="ConsPlusNormal"/>
        <w:spacing w:before="280"/>
        <w:ind w:firstLine="540"/>
        <w:jc w:val="both"/>
      </w:pPr>
      <w:r>
        <w:t>В состав индикаторов цели и показателей задач подпрограммы включены ведомственные показатели, необходимые для комплексного анализа основных направлений реализации подпрограммы 4, данные для расчета которых отсутствуют в действующей статистической практике. Методика их расчета представлена в таблице.</w:t>
      </w:r>
    </w:p>
    <w:p w:rsidR="00C262F2" w:rsidRDefault="00C262F2">
      <w:pPr>
        <w:pStyle w:val="ConsPlusNormal"/>
        <w:jc w:val="both"/>
      </w:pPr>
    </w:p>
    <w:p w:rsidR="00C262F2" w:rsidRDefault="00C262F2">
      <w:pPr>
        <w:pStyle w:val="ConsPlusTitle"/>
        <w:jc w:val="center"/>
        <w:outlineLvl w:val="4"/>
      </w:pPr>
      <w:r>
        <w:t>Перечень индикаторов и показателей</w:t>
      </w:r>
    </w:p>
    <w:p w:rsidR="00C262F2" w:rsidRDefault="00C262F2">
      <w:pPr>
        <w:pStyle w:val="ConsPlusNormal"/>
        <w:jc w:val="center"/>
      </w:pPr>
      <w:r>
        <w:t xml:space="preserve">(в ред. </w:t>
      </w:r>
      <w:hyperlink r:id="rId387" w:history="1">
        <w:r>
          <w:rPr>
            <w:color w:val="0000FF"/>
          </w:rPr>
          <w:t>постановления</w:t>
        </w:r>
      </w:hyperlink>
      <w:r>
        <w:t xml:space="preserve"> администрации Липецкой области</w:t>
      </w:r>
    </w:p>
    <w:p w:rsidR="00C262F2" w:rsidRDefault="00C262F2">
      <w:pPr>
        <w:pStyle w:val="ConsPlusNormal"/>
        <w:jc w:val="center"/>
      </w:pPr>
      <w:r>
        <w:t>от 03.02.2020 N 40)</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737"/>
        <w:gridCol w:w="3005"/>
        <w:gridCol w:w="2551"/>
      </w:tblGrid>
      <w:tr w:rsidR="00C262F2">
        <w:tc>
          <w:tcPr>
            <w:tcW w:w="567" w:type="dxa"/>
          </w:tcPr>
          <w:p w:rsidR="00C262F2" w:rsidRDefault="00C262F2">
            <w:pPr>
              <w:pStyle w:val="ConsPlusNormal"/>
              <w:jc w:val="center"/>
            </w:pPr>
            <w:r>
              <w:t>N п/п</w:t>
            </w:r>
          </w:p>
        </w:tc>
        <w:tc>
          <w:tcPr>
            <w:tcW w:w="2211" w:type="dxa"/>
          </w:tcPr>
          <w:p w:rsidR="00C262F2" w:rsidRDefault="00C262F2">
            <w:pPr>
              <w:pStyle w:val="ConsPlusNormal"/>
              <w:jc w:val="center"/>
            </w:pPr>
            <w:r>
              <w:t xml:space="preserve">Наименование целевого </w:t>
            </w:r>
            <w:r>
              <w:lastRenderedPageBreak/>
              <w:t>индикатора, показателя</w:t>
            </w:r>
          </w:p>
        </w:tc>
        <w:tc>
          <w:tcPr>
            <w:tcW w:w="737" w:type="dxa"/>
          </w:tcPr>
          <w:p w:rsidR="00C262F2" w:rsidRDefault="00C262F2">
            <w:pPr>
              <w:pStyle w:val="ConsPlusNormal"/>
              <w:jc w:val="center"/>
            </w:pPr>
            <w:r>
              <w:lastRenderedPageBreak/>
              <w:t xml:space="preserve">Единица </w:t>
            </w:r>
            <w:r>
              <w:lastRenderedPageBreak/>
              <w:t>измерения</w:t>
            </w:r>
          </w:p>
        </w:tc>
        <w:tc>
          <w:tcPr>
            <w:tcW w:w="3005" w:type="dxa"/>
          </w:tcPr>
          <w:p w:rsidR="00C262F2" w:rsidRDefault="00C262F2">
            <w:pPr>
              <w:pStyle w:val="ConsPlusNormal"/>
              <w:jc w:val="center"/>
            </w:pPr>
            <w:r>
              <w:lastRenderedPageBreak/>
              <w:t>Методика расчета</w:t>
            </w:r>
          </w:p>
        </w:tc>
        <w:tc>
          <w:tcPr>
            <w:tcW w:w="2551" w:type="dxa"/>
          </w:tcPr>
          <w:p w:rsidR="00C262F2" w:rsidRDefault="00C262F2">
            <w:pPr>
              <w:pStyle w:val="ConsPlusNormal"/>
              <w:jc w:val="center"/>
            </w:pPr>
            <w:r>
              <w:t xml:space="preserve">Источник определения </w:t>
            </w:r>
            <w:r>
              <w:lastRenderedPageBreak/>
              <w:t>значения целевого индикатора, показателя</w:t>
            </w:r>
          </w:p>
        </w:tc>
      </w:tr>
      <w:tr w:rsidR="00C262F2">
        <w:tc>
          <w:tcPr>
            <w:tcW w:w="567" w:type="dxa"/>
          </w:tcPr>
          <w:p w:rsidR="00C262F2" w:rsidRDefault="00C262F2">
            <w:pPr>
              <w:pStyle w:val="ConsPlusNormal"/>
              <w:jc w:val="center"/>
            </w:pPr>
            <w:r>
              <w:lastRenderedPageBreak/>
              <w:t>1</w:t>
            </w:r>
          </w:p>
        </w:tc>
        <w:tc>
          <w:tcPr>
            <w:tcW w:w="2211" w:type="dxa"/>
          </w:tcPr>
          <w:p w:rsidR="00C262F2" w:rsidRDefault="00C262F2">
            <w:pPr>
              <w:pStyle w:val="ConsPlusNormal"/>
            </w:pPr>
            <w:r>
              <w:t>Показатель 1 задачи 1: Доля детей школьного возраста до 15 лет (включительно), обеспеченных отдыхом и оздоровлением в профильных лагерных и палаточных сменах, от общего количества детей, охваченных отдыхом и оздоровлением в загородных лагерях и палаточных лагерях</w:t>
            </w:r>
          </w:p>
        </w:tc>
        <w:tc>
          <w:tcPr>
            <w:tcW w:w="737" w:type="dxa"/>
          </w:tcPr>
          <w:p w:rsidR="00C262F2" w:rsidRDefault="00C262F2">
            <w:pPr>
              <w:pStyle w:val="ConsPlusNormal"/>
            </w:pPr>
            <w:r>
              <w:t>%</w:t>
            </w:r>
          </w:p>
        </w:tc>
        <w:tc>
          <w:tcPr>
            <w:tcW w:w="300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детей школьного возраста до 15 лет (включительно), обеспеченных отдыхом и оздоровлением в профильных лагерных и палаточных сменах;</w:t>
            </w:r>
          </w:p>
          <w:p w:rsidR="00C262F2" w:rsidRDefault="00C262F2">
            <w:pPr>
              <w:pStyle w:val="ConsPlusNormal"/>
            </w:pPr>
            <w:r>
              <w:t>К1 - количество детей школьного возраста до 15 лет (включительно), обеспеченных отдыхом и оздоровлением в профильных лагерных и палаточных сменах;</w:t>
            </w:r>
          </w:p>
          <w:p w:rsidR="00C262F2" w:rsidRDefault="00C262F2">
            <w:pPr>
              <w:pStyle w:val="ConsPlusNormal"/>
            </w:pPr>
            <w:r>
              <w:t>К - общее количество детей, охваченных отдыхом и оздоровлением в загородных лагерях и палаточных сменах</w:t>
            </w:r>
          </w:p>
        </w:tc>
        <w:tc>
          <w:tcPr>
            <w:tcW w:w="2551" w:type="dxa"/>
          </w:tcPr>
          <w:p w:rsidR="00C262F2" w:rsidRDefault="00C262F2">
            <w:pPr>
              <w:pStyle w:val="ConsPlusNormal"/>
            </w:pPr>
            <w:r>
              <w:t>Ведомственная отчетность; статистическая отчетность (</w:t>
            </w:r>
            <w:hyperlink r:id="rId388" w:history="1">
              <w:r>
                <w:rPr>
                  <w:color w:val="0000FF"/>
                </w:rPr>
                <w:t>форма</w:t>
              </w:r>
            </w:hyperlink>
            <w:r>
              <w:t xml:space="preserve"> федерального статистического наблюдения N 1-ДО (сводная), утвержденная приказом Росстата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tc>
      </w:tr>
      <w:tr w:rsidR="00C262F2">
        <w:tc>
          <w:tcPr>
            <w:tcW w:w="567" w:type="dxa"/>
          </w:tcPr>
          <w:p w:rsidR="00C262F2" w:rsidRDefault="00C262F2">
            <w:pPr>
              <w:pStyle w:val="ConsPlusNormal"/>
              <w:jc w:val="center"/>
            </w:pPr>
            <w:r>
              <w:t>2</w:t>
            </w:r>
          </w:p>
        </w:tc>
        <w:tc>
          <w:tcPr>
            <w:tcW w:w="2211" w:type="dxa"/>
          </w:tcPr>
          <w:p w:rsidR="00C262F2" w:rsidRDefault="00C262F2">
            <w:pPr>
              <w:pStyle w:val="ConsPlusNormal"/>
            </w:pPr>
            <w:r>
              <w:t xml:space="preserve">Показатель 2 задачи 1: Доля загородных стационарных лагерей отдыха и оздоровления детей, в которых реализованы мероприятия по укреплению материально-технической базы, от общего количества загородных </w:t>
            </w:r>
            <w:r>
              <w:lastRenderedPageBreak/>
              <w:t>стационарных лагерей отдыха и оздоровления детей</w:t>
            </w:r>
          </w:p>
        </w:tc>
        <w:tc>
          <w:tcPr>
            <w:tcW w:w="737" w:type="dxa"/>
          </w:tcPr>
          <w:p w:rsidR="00C262F2" w:rsidRDefault="00C262F2">
            <w:pPr>
              <w:pStyle w:val="ConsPlusNormal"/>
            </w:pPr>
            <w:r>
              <w:lastRenderedPageBreak/>
              <w:t>%</w:t>
            </w:r>
          </w:p>
        </w:tc>
        <w:tc>
          <w:tcPr>
            <w:tcW w:w="300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загородных стационарных лагерей отдыха и оздоровления детей, в которых реализованы мероприятия по укреплению материально-технической базы;</w:t>
            </w:r>
          </w:p>
          <w:p w:rsidR="00C262F2" w:rsidRDefault="00C262F2">
            <w:pPr>
              <w:pStyle w:val="ConsPlusNormal"/>
            </w:pPr>
            <w:r>
              <w:t xml:space="preserve">К1 - количество загородных стационарных лагерей отдыха и оздоровления </w:t>
            </w:r>
            <w:r>
              <w:lastRenderedPageBreak/>
              <w:t>детей, в которых реализованы мероприятия по укреплению материально-технической базы;</w:t>
            </w:r>
          </w:p>
          <w:p w:rsidR="00C262F2" w:rsidRDefault="00C262F2">
            <w:pPr>
              <w:pStyle w:val="ConsPlusNormal"/>
            </w:pPr>
            <w:r>
              <w:t>К - общее количество загородных стационарных лагерей отдыха и оздоровления детей</w:t>
            </w:r>
          </w:p>
        </w:tc>
        <w:tc>
          <w:tcPr>
            <w:tcW w:w="2551" w:type="dxa"/>
          </w:tcPr>
          <w:p w:rsidR="00C262F2" w:rsidRDefault="00C262F2">
            <w:pPr>
              <w:pStyle w:val="ConsPlusNormal"/>
            </w:pPr>
            <w:r>
              <w:lastRenderedPageBreak/>
              <w:t>Ведомственная отчетность</w:t>
            </w:r>
          </w:p>
        </w:tc>
      </w:tr>
      <w:tr w:rsidR="00C262F2">
        <w:tc>
          <w:tcPr>
            <w:tcW w:w="567" w:type="dxa"/>
          </w:tcPr>
          <w:p w:rsidR="00C262F2" w:rsidRDefault="00C262F2">
            <w:pPr>
              <w:pStyle w:val="ConsPlusNormal"/>
              <w:jc w:val="center"/>
            </w:pPr>
            <w:r>
              <w:t>3</w:t>
            </w:r>
          </w:p>
        </w:tc>
        <w:tc>
          <w:tcPr>
            <w:tcW w:w="2211" w:type="dxa"/>
          </w:tcPr>
          <w:p w:rsidR="00C262F2" w:rsidRDefault="00C262F2">
            <w:pPr>
              <w:pStyle w:val="ConsPlusNormal"/>
            </w:pPr>
            <w:r>
              <w:t>Показатель 3 задачи 1: Доля педагогических работников, принявших участие в фестивалях, смотрах, акциях и использующих в своей работе современные методы и технологии в сфере организации отдыха и оздоровления детей, от общего количества педагогических работников, осуществляющих деятельность в сфере отдыха и оздоровления детей</w:t>
            </w:r>
          </w:p>
        </w:tc>
        <w:tc>
          <w:tcPr>
            <w:tcW w:w="737" w:type="dxa"/>
          </w:tcPr>
          <w:p w:rsidR="00C262F2" w:rsidRDefault="00C262F2">
            <w:pPr>
              <w:pStyle w:val="ConsPlusNormal"/>
            </w:pPr>
            <w:r>
              <w:t>%</w:t>
            </w:r>
          </w:p>
        </w:tc>
        <w:tc>
          <w:tcPr>
            <w:tcW w:w="3005" w:type="dxa"/>
          </w:tcPr>
          <w:p w:rsidR="00C262F2" w:rsidRDefault="00C262F2">
            <w:pPr>
              <w:pStyle w:val="ConsPlusNormal"/>
            </w:pPr>
            <w:r>
              <w:t>Д = К1 / К x 100%, где</w:t>
            </w:r>
          </w:p>
          <w:p w:rsidR="00C262F2" w:rsidRDefault="00C262F2">
            <w:pPr>
              <w:pStyle w:val="ConsPlusNormal"/>
            </w:pPr>
          </w:p>
          <w:p w:rsidR="00C262F2" w:rsidRDefault="00C262F2">
            <w:pPr>
              <w:pStyle w:val="ConsPlusNormal"/>
            </w:pPr>
            <w:r>
              <w:t>Д - доля педагогических работников, принявших участие в фестивалях, смотрах, акциях и использующих в своей работе современные методы и технологии в сфере организации отдыха и оздоровления детей, от общего количества педагогических работников, осуществляющих деятельность в сфере отдыха и оздоровления детей;</w:t>
            </w:r>
          </w:p>
          <w:p w:rsidR="00C262F2" w:rsidRDefault="00C262F2">
            <w:pPr>
              <w:pStyle w:val="ConsPlusNormal"/>
            </w:pPr>
            <w:r>
              <w:t>К1 - количество педагогических работников, принявших участие в фестивалях, смотрах, акциях и использующих в своей работе современные методы и технологии в сфере организации отдыха и оздоровления детей;</w:t>
            </w:r>
          </w:p>
          <w:p w:rsidR="00C262F2" w:rsidRDefault="00C262F2">
            <w:pPr>
              <w:pStyle w:val="ConsPlusNormal"/>
            </w:pPr>
            <w:r>
              <w:t xml:space="preserve">К - общее количество </w:t>
            </w:r>
            <w:r>
              <w:lastRenderedPageBreak/>
              <w:t>педагогических работников, осуществляющих деятельность в сфере отдыха и оздоровления детей</w:t>
            </w:r>
          </w:p>
        </w:tc>
        <w:tc>
          <w:tcPr>
            <w:tcW w:w="2551" w:type="dxa"/>
          </w:tcPr>
          <w:p w:rsidR="00C262F2" w:rsidRDefault="00C262F2">
            <w:pPr>
              <w:pStyle w:val="ConsPlusNormal"/>
            </w:pPr>
            <w:r>
              <w:lastRenderedPageBreak/>
              <w:t>Ведомственная отчетность</w:t>
            </w:r>
          </w:p>
        </w:tc>
      </w:tr>
    </w:tbl>
    <w:p w:rsidR="00C262F2" w:rsidRDefault="00C262F2">
      <w:pPr>
        <w:pStyle w:val="ConsPlusNormal"/>
        <w:jc w:val="both"/>
      </w:pPr>
    </w:p>
    <w:p w:rsidR="00C262F2" w:rsidRDefault="00C262F2">
      <w:pPr>
        <w:pStyle w:val="ConsPlusTitle"/>
        <w:jc w:val="center"/>
        <w:outlineLvl w:val="3"/>
      </w:pPr>
      <w:r>
        <w:t>2. Основные мероприятия подпрограммы 4 с указанием основных</w:t>
      </w:r>
    </w:p>
    <w:p w:rsidR="00C262F2" w:rsidRDefault="00C262F2">
      <w:pPr>
        <w:pStyle w:val="ConsPlusTitle"/>
        <w:jc w:val="center"/>
      </w:pPr>
      <w:r>
        <w:t>механизмов их реализации</w:t>
      </w:r>
    </w:p>
    <w:p w:rsidR="00C262F2" w:rsidRDefault="00C262F2">
      <w:pPr>
        <w:pStyle w:val="ConsPlusNormal"/>
        <w:jc w:val="both"/>
      </w:pPr>
    </w:p>
    <w:p w:rsidR="00C262F2" w:rsidRDefault="00C262F2">
      <w:pPr>
        <w:pStyle w:val="ConsPlusNormal"/>
        <w:ind w:firstLine="540"/>
        <w:jc w:val="both"/>
      </w:pPr>
      <w:r>
        <w:t>Реализация совокупности основных мероприятий подпрограммы 4 направлена на решение задачи 4 государственной программы "Создание эффективной системы организации отдыха и оздоровления детей, способствующей их воспитанию и развитию".</w:t>
      </w:r>
    </w:p>
    <w:p w:rsidR="00C262F2" w:rsidRDefault="00C262F2">
      <w:pPr>
        <w:pStyle w:val="ConsPlusNormal"/>
        <w:spacing w:before="280"/>
        <w:ind w:firstLine="540"/>
        <w:jc w:val="both"/>
      </w:pPr>
      <w:r>
        <w:t>Перечень основных мероприятий представлен в таблице.</w:t>
      </w:r>
    </w:p>
    <w:p w:rsidR="00C262F2" w:rsidRDefault="00C262F2">
      <w:pPr>
        <w:pStyle w:val="ConsPlusNormal"/>
        <w:jc w:val="both"/>
      </w:pPr>
    </w:p>
    <w:p w:rsidR="00C262F2" w:rsidRDefault="00C262F2">
      <w:pPr>
        <w:pStyle w:val="ConsPlusTitle"/>
        <w:jc w:val="center"/>
        <w:outlineLvl w:val="4"/>
      </w:pPr>
      <w:r>
        <w:t>Перечень основных мероприятий</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2608"/>
        <w:gridCol w:w="2608"/>
        <w:gridCol w:w="3261"/>
      </w:tblGrid>
      <w:tr w:rsidR="00C262F2">
        <w:tc>
          <w:tcPr>
            <w:tcW w:w="489" w:type="dxa"/>
          </w:tcPr>
          <w:p w:rsidR="00C262F2" w:rsidRDefault="00C262F2">
            <w:pPr>
              <w:pStyle w:val="ConsPlusNormal"/>
              <w:jc w:val="center"/>
            </w:pPr>
            <w:r>
              <w:t>N п/п</w:t>
            </w:r>
          </w:p>
        </w:tc>
        <w:tc>
          <w:tcPr>
            <w:tcW w:w="2608" w:type="dxa"/>
          </w:tcPr>
          <w:p w:rsidR="00C262F2" w:rsidRDefault="00C262F2">
            <w:pPr>
              <w:pStyle w:val="ConsPlusNormal"/>
              <w:jc w:val="center"/>
            </w:pPr>
            <w:r>
              <w:t>Наименование основного мероприятия</w:t>
            </w:r>
          </w:p>
        </w:tc>
        <w:tc>
          <w:tcPr>
            <w:tcW w:w="2608" w:type="dxa"/>
          </w:tcPr>
          <w:p w:rsidR="00C262F2" w:rsidRDefault="00C262F2">
            <w:pPr>
              <w:pStyle w:val="ConsPlusNormal"/>
              <w:jc w:val="center"/>
            </w:pPr>
            <w: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3261" w:type="dxa"/>
          </w:tcPr>
          <w:p w:rsidR="00C262F2" w:rsidRDefault="00C262F2">
            <w:pPr>
              <w:pStyle w:val="ConsPlusNormal"/>
              <w:jc w:val="center"/>
            </w:pPr>
            <w:r>
              <w:t>Механизм реализации основного мероприятия</w:t>
            </w:r>
          </w:p>
        </w:tc>
      </w:tr>
      <w:tr w:rsidR="00C262F2">
        <w:tc>
          <w:tcPr>
            <w:tcW w:w="489" w:type="dxa"/>
          </w:tcPr>
          <w:p w:rsidR="00C262F2" w:rsidRDefault="00C262F2">
            <w:pPr>
              <w:pStyle w:val="ConsPlusNormal"/>
              <w:jc w:val="center"/>
            </w:pPr>
            <w:r>
              <w:t>1</w:t>
            </w:r>
          </w:p>
        </w:tc>
        <w:tc>
          <w:tcPr>
            <w:tcW w:w="2608" w:type="dxa"/>
          </w:tcPr>
          <w:p w:rsidR="00C262F2" w:rsidRDefault="00C262F2">
            <w:pPr>
              <w:pStyle w:val="ConsPlusNormal"/>
            </w:pPr>
            <w:r>
              <w:t>Основное мероприятие подпрограммы 4: Организация отдыха и оздоровления детей</w:t>
            </w:r>
          </w:p>
        </w:tc>
        <w:tc>
          <w:tcPr>
            <w:tcW w:w="2608" w:type="dxa"/>
          </w:tcPr>
          <w:p w:rsidR="00C262F2" w:rsidRDefault="00C262F2">
            <w:pPr>
              <w:pStyle w:val="ConsPlusNormal"/>
            </w:pPr>
          </w:p>
        </w:tc>
        <w:tc>
          <w:tcPr>
            <w:tcW w:w="3261" w:type="dxa"/>
          </w:tcPr>
          <w:p w:rsidR="00C262F2" w:rsidRDefault="00C262F2">
            <w:pPr>
              <w:pStyle w:val="ConsPlusNormal"/>
            </w:pPr>
            <w:r>
              <w:t xml:space="preserve">Закупка в соответствии с Федеральным </w:t>
            </w:r>
            <w:hyperlink r:id="rId389" w:history="1">
              <w:r>
                <w:rPr>
                  <w:color w:val="0000FF"/>
                </w:rPr>
                <w:t>законом</w:t>
              </w:r>
            </w:hyperlink>
            <w:r>
              <w:t xml:space="preserve"> от 05 апреля 2013 года N 44-ФЗ "О контрактной системе в сфере закупок товаров, работ, услуг для обеспечения </w:t>
            </w:r>
            <w:r>
              <w:lastRenderedPageBreak/>
              <w:t>государственных и муниципальных нужд".</w:t>
            </w:r>
          </w:p>
          <w:p w:rsidR="00C262F2" w:rsidRDefault="00C262F2">
            <w:pPr>
              <w:pStyle w:val="ConsPlusNormal"/>
            </w:pPr>
            <w:r>
              <w:t xml:space="preserve">Предоставление субсидий государственным бюджетным и автономным учреждениям в соответствии со </w:t>
            </w:r>
            <w:hyperlink r:id="rId390" w:history="1">
              <w:r>
                <w:rPr>
                  <w:color w:val="0000FF"/>
                </w:rPr>
                <w:t>ст. 78.1</w:t>
              </w:r>
            </w:hyperlink>
            <w:r>
              <w:t xml:space="preserve"> Бюджетного кодекса РФ</w:t>
            </w:r>
          </w:p>
        </w:tc>
      </w:tr>
    </w:tbl>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Title"/>
        <w:jc w:val="center"/>
        <w:outlineLvl w:val="1"/>
      </w:pPr>
      <w:bookmarkStart w:id="103" w:name="P3538"/>
      <w:bookmarkEnd w:id="103"/>
      <w:r>
        <w:t>ПАСПОРТ</w:t>
      </w:r>
    </w:p>
    <w:p w:rsidR="00C262F2" w:rsidRDefault="00C262F2">
      <w:pPr>
        <w:pStyle w:val="ConsPlusTitle"/>
        <w:jc w:val="center"/>
      </w:pPr>
      <w:r>
        <w:t>ПОДПРОГРАММЫ 5 "СОЗДАНИЕ СОВРЕМЕННОЙ ОБРАЗОВАТЕЛЬНОЙ СРЕДЫ</w:t>
      </w:r>
    </w:p>
    <w:p w:rsidR="00C262F2" w:rsidRDefault="00C262F2">
      <w:pPr>
        <w:pStyle w:val="ConsPlusTitle"/>
        <w:jc w:val="center"/>
      </w:pPr>
      <w:r>
        <w:t>ДЛЯ ШКОЛЬНИКОВ" ГОСУДАРСТВЕННОЙ ПРОГРАММЫ ЛИПЕЦКОЙ ОБЛАСТИ</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03.02.2020 </w:t>
            </w:r>
            <w:hyperlink r:id="rId391" w:history="1">
              <w:r>
                <w:rPr>
                  <w:color w:val="0000FF"/>
                </w:rPr>
                <w:t>N 40</w:t>
              </w:r>
            </w:hyperlink>
            <w:r>
              <w:rPr>
                <w:color w:val="392C69"/>
              </w:rPr>
              <w:t>,</w:t>
            </w:r>
          </w:p>
          <w:p w:rsidR="00C262F2" w:rsidRDefault="00C262F2">
            <w:pPr>
              <w:pStyle w:val="ConsPlusNormal"/>
              <w:jc w:val="center"/>
            </w:pPr>
            <w:r>
              <w:rPr>
                <w:color w:val="392C69"/>
              </w:rPr>
              <w:t xml:space="preserve">от 05.06.2020 </w:t>
            </w:r>
            <w:hyperlink r:id="rId392" w:history="1">
              <w:r>
                <w:rPr>
                  <w:color w:val="0000FF"/>
                </w:rPr>
                <w:t>N 338</w:t>
              </w:r>
            </w:hyperlink>
            <w:r>
              <w:rPr>
                <w:color w:val="392C69"/>
              </w:rPr>
              <w:t xml:space="preserve">, от 08.04.2021 </w:t>
            </w:r>
            <w:hyperlink r:id="rId393" w:history="1">
              <w:r>
                <w:rPr>
                  <w:color w:val="0000FF"/>
                </w:rPr>
                <w:t>N 131</w:t>
              </w:r>
            </w:hyperlink>
            <w:r>
              <w:rPr>
                <w:color w:val="392C69"/>
              </w:rPr>
              <w:t xml:space="preserve">, от 03.06.2021 </w:t>
            </w:r>
            <w:hyperlink r:id="rId394" w:history="1">
              <w:r>
                <w:rPr>
                  <w:color w:val="0000FF"/>
                </w:rPr>
                <w:t>N 208</w:t>
              </w:r>
            </w:hyperlink>
            <w:r>
              <w:rPr>
                <w:color w:val="392C69"/>
              </w:rPr>
              <w:t>,</w:t>
            </w:r>
          </w:p>
          <w:p w:rsidR="00C262F2" w:rsidRDefault="00C262F2">
            <w:pPr>
              <w:pStyle w:val="ConsPlusNormal"/>
              <w:jc w:val="center"/>
            </w:pPr>
            <w:r>
              <w:rPr>
                <w:color w:val="392C69"/>
              </w:rPr>
              <w:t xml:space="preserve">от 27.09.2021 </w:t>
            </w:r>
            <w:hyperlink r:id="rId395"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262F2">
        <w:tc>
          <w:tcPr>
            <w:tcW w:w="3118" w:type="dxa"/>
          </w:tcPr>
          <w:p w:rsidR="00C262F2" w:rsidRDefault="00C262F2">
            <w:pPr>
              <w:pStyle w:val="ConsPlusNormal"/>
            </w:pPr>
            <w:r>
              <w:t>Ответственный исполнитель</w:t>
            </w:r>
          </w:p>
        </w:tc>
        <w:tc>
          <w:tcPr>
            <w:tcW w:w="5953" w:type="dxa"/>
          </w:tcPr>
          <w:p w:rsidR="00C262F2" w:rsidRDefault="00C262F2">
            <w:pPr>
              <w:pStyle w:val="ConsPlusNormal"/>
              <w:jc w:val="both"/>
            </w:pPr>
            <w:r>
              <w:t>Управление образования и науки Липецкой области</w:t>
            </w:r>
          </w:p>
        </w:tc>
      </w:tr>
      <w:tr w:rsidR="00C262F2">
        <w:tc>
          <w:tcPr>
            <w:tcW w:w="3118" w:type="dxa"/>
          </w:tcPr>
          <w:p w:rsidR="00C262F2" w:rsidRDefault="00C262F2">
            <w:pPr>
              <w:pStyle w:val="ConsPlusNormal"/>
            </w:pPr>
            <w:r>
              <w:t>Задача подпрограммы</w:t>
            </w:r>
          </w:p>
        </w:tc>
        <w:tc>
          <w:tcPr>
            <w:tcW w:w="5953" w:type="dxa"/>
          </w:tcPr>
          <w:p w:rsidR="00C262F2" w:rsidRDefault="00C262F2">
            <w:pPr>
              <w:pStyle w:val="ConsPlusNormal"/>
              <w:jc w:val="both"/>
            </w:pPr>
            <w:r>
              <w:t>Создание в Липецкой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 обеспечивающих односменный режим обучения в 1 - 11 (12) классах в общеобразовательных организациях</w:t>
            </w:r>
          </w:p>
        </w:tc>
      </w:tr>
      <w:tr w:rsidR="00C262F2">
        <w:tblPrEx>
          <w:tblBorders>
            <w:insideH w:val="nil"/>
          </w:tblBorders>
        </w:tblPrEx>
        <w:tc>
          <w:tcPr>
            <w:tcW w:w="3118" w:type="dxa"/>
            <w:tcBorders>
              <w:bottom w:val="nil"/>
            </w:tcBorders>
          </w:tcPr>
          <w:p w:rsidR="00C262F2" w:rsidRDefault="00C262F2">
            <w:pPr>
              <w:pStyle w:val="ConsPlusNormal"/>
            </w:pPr>
            <w:r>
              <w:t>Показатели задач подпрограммы</w:t>
            </w:r>
          </w:p>
        </w:tc>
        <w:tc>
          <w:tcPr>
            <w:tcW w:w="5953" w:type="dxa"/>
            <w:tcBorders>
              <w:bottom w:val="nil"/>
            </w:tcBorders>
          </w:tcPr>
          <w:p w:rsidR="00C262F2" w:rsidRDefault="00C262F2">
            <w:pPr>
              <w:pStyle w:val="ConsPlusNormal"/>
              <w:jc w:val="both"/>
            </w:pPr>
            <w:r>
              <w:t>Показатель задачи 1: Количество созданных новых мест в общеобразовательных организациях, мест</w:t>
            </w:r>
          </w:p>
        </w:tc>
      </w:tr>
      <w:tr w:rsidR="00C262F2">
        <w:tblPrEx>
          <w:tblBorders>
            <w:insideH w:val="nil"/>
          </w:tblBorders>
        </w:tblPrEx>
        <w:tc>
          <w:tcPr>
            <w:tcW w:w="9071" w:type="dxa"/>
            <w:gridSpan w:val="2"/>
            <w:tcBorders>
              <w:top w:val="nil"/>
            </w:tcBorders>
          </w:tcPr>
          <w:p w:rsidR="00C262F2" w:rsidRDefault="00C262F2">
            <w:pPr>
              <w:pStyle w:val="ConsPlusNormal"/>
              <w:jc w:val="both"/>
            </w:pPr>
            <w:r>
              <w:t xml:space="preserve">(в ред. </w:t>
            </w:r>
            <w:hyperlink r:id="rId396" w:history="1">
              <w:r>
                <w:rPr>
                  <w:color w:val="0000FF"/>
                </w:rPr>
                <w:t>постановления</w:t>
              </w:r>
            </w:hyperlink>
            <w:r>
              <w:t xml:space="preserve"> администрации Липецкой области от 03.02.2020 N 40)</w:t>
            </w:r>
          </w:p>
        </w:tc>
      </w:tr>
      <w:tr w:rsidR="00C262F2">
        <w:tc>
          <w:tcPr>
            <w:tcW w:w="3118" w:type="dxa"/>
          </w:tcPr>
          <w:p w:rsidR="00C262F2" w:rsidRDefault="00C262F2">
            <w:pPr>
              <w:pStyle w:val="ConsPlusNormal"/>
            </w:pPr>
            <w:r>
              <w:lastRenderedPageBreak/>
              <w:t>Сроки и этапы реализации подпрограммы</w:t>
            </w:r>
          </w:p>
        </w:tc>
        <w:tc>
          <w:tcPr>
            <w:tcW w:w="5953" w:type="dxa"/>
          </w:tcPr>
          <w:p w:rsidR="00C262F2" w:rsidRDefault="00C262F2">
            <w:pPr>
              <w:pStyle w:val="ConsPlusNormal"/>
              <w:jc w:val="both"/>
            </w:pPr>
            <w:r>
              <w:t>2018 - 2025 годы</w:t>
            </w:r>
          </w:p>
        </w:tc>
      </w:tr>
      <w:tr w:rsidR="00C262F2">
        <w:tblPrEx>
          <w:tblBorders>
            <w:insideH w:val="nil"/>
          </w:tblBorders>
        </w:tblPrEx>
        <w:tc>
          <w:tcPr>
            <w:tcW w:w="3118" w:type="dxa"/>
            <w:tcBorders>
              <w:bottom w:val="nil"/>
            </w:tcBorders>
          </w:tcPr>
          <w:p w:rsidR="00C262F2" w:rsidRDefault="00C262F2">
            <w:pPr>
              <w:pStyle w:val="ConsPlusNormal"/>
            </w:pPr>
            <w:r>
              <w:t>Параметры финансового обеспечения всего,</w:t>
            </w:r>
          </w:p>
          <w:p w:rsidR="00C262F2" w:rsidRDefault="00C262F2">
            <w:pPr>
              <w:pStyle w:val="ConsPlusNormal"/>
            </w:pPr>
            <w:r>
              <w:t>в том числе по годам реализации подпрограммы</w:t>
            </w:r>
          </w:p>
        </w:tc>
        <w:tc>
          <w:tcPr>
            <w:tcW w:w="5953" w:type="dxa"/>
            <w:tcBorders>
              <w:bottom w:val="nil"/>
            </w:tcBorders>
          </w:tcPr>
          <w:p w:rsidR="00C262F2" w:rsidRDefault="00C262F2">
            <w:pPr>
              <w:pStyle w:val="ConsPlusNormal"/>
              <w:jc w:val="both"/>
            </w:pPr>
            <w:r>
              <w:t>Общий объем финансового обеспечения -</w:t>
            </w:r>
          </w:p>
          <w:p w:rsidR="00C262F2" w:rsidRDefault="00C262F2">
            <w:pPr>
              <w:pStyle w:val="ConsPlusNormal"/>
              <w:jc w:val="both"/>
            </w:pPr>
            <w:r>
              <w:t>2 689 183 395,35 руб., в том числе по годам:</w:t>
            </w:r>
          </w:p>
          <w:p w:rsidR="00C262F2" w:rsidRDefault="00C262F2">
            <w:pPr>
              <w:pStyle w:val="ConsPlusNormal"/>
              <w:jc w:val="both"/>
            </w:pPr>
            <w:r>
              <w:t>2018 год - 456 153 200,00 руб.;</w:t>
            </w:r>
          </w:p>
          <w:p w:rsidR="00C262F2" w:rsidRDefault="00C262F2">
            <w:pPr>
              <w:pStyle w:val="ConsPlusNormal"/>
              <w:jc w:val="both"/>
            </w:pPr>
            <w:r>
              <w:t>2019 год - 479 676 047,45 руб.;</w:t>
            </w:r>
          </w:p>
          <w:p w:rsidR="00C262F2" w:rsidRDefault="00C262F2">
            <w:pPr>
              <w:pStyle w:val="ConsPlusNormal"/>
              <w:jc w:val="both"/>
            </w:pPr>
            <w:r>
              <w:t>2020 год - 792 323 478,75 руб.;</w:t>
            </w:r>
          </w:p>
          <w:p w:rsidR="00C262F2" w:rsidRDefault="00C262F2">
            <w:pPr>
              <w:pStyle w:val="ConsPlusNormal"/>
              <w:jc w:val="both"/>
            </w:pPr>
            <w:r>
              <w:t>2021 год - 396 652 422,66 руб.;</w:t>
            </w:r>
          </w:p>
          <w:p w:rsidR="00C262F2" w:rsidRDefault="00C262F2">
            <w:pPr>
              <w:pStyle w:val="ConsPlusNormal"/>
              <w:jc w:val="both"/>
            </w:pPr>
            <w:r>
              <w:t>2022 год - 348 141 224,49 руб.;</w:t>
            </w:r>
          </w:p>
          <w:p w:rsidR="00C262F2" w:rsidRDefault="00C262F2">
            <w:pPr>
              <w:pStyle w:val="ConsPlusNormal"/>
              <w:jc w:val="both"/>
            </w:pPr>
            <w:r>
              <w:t>2024 год - 108 118 511,00 руб.;</w:t>
            </w:r>
          </w:p>
          <w:p w:rsidR="00C262F2" w:rsidRDefault="00C262F2">
            <w:pPr>
              <w:pStyle w:val="ConsPlusNormal"/>
              <w:jc w:val="both"/>
            </w:pPr>
            <w:r>
              <w:t>2025 год - 108 118 511,00 руб.;</w:t>
            </w:r>
          </w:p>
          <w:p w:rsidR="00C262F2" w:rsidRDefault="00C262F2">
            <w:pPr>
              <w:pStyle w:val="ConsPlusNormal"/>
              <w:jc w:val="both"/>
            </w:pPr>
            <w:r>
              <w:t>объем ассигнований федерального бюджета -</w:t>
            </w:r>
          </w:p>
          <w:p w:rsidR="00C262F2" w:rsidRDefault="00C262F2">
            <w:pPr>
              <w:pStyle w:val="ConsPlusNormal"/>
              <w:jc w:val="both"/>
            </w:pPr>
            <w:r>
              <w:t>1 569 199 700,00 руб., в том числе по годам:</w:t>
            </w:r>
          </w:p>
          <w:p w:rsidR="00C262F2" w:rsidRDefault="00C262F2">
            <w:pPr>
              <w:pStyle w:val="ConsPlusNormal"/>
              <w:jc w:val="both"/>
            </w:pPr>
            <w:r>
              <w:t>2018 год - 308 723 900,00 руб.;</w:t>
            </w:r>
          </w:p>
          <w:p w:rsidR="00C262F2" w:rsidRDefault="00C262F2">
            <w:pPr>
              <w:pStyle w:val="ConsPlusNormal"/>
              <w:jc w:val="both"/>
            </w:pPr>
            <w:r>
              <w:t>2019 год - 324 795 500,00 руб.;</w:t>
            </w:r>
          </w:p>
          <w:p w:rsidR="00C262F2" w:rsidRDefault="00C262F2">
            <w:pPr>
              <w:pStyle w:val="ConsPlusNormal"/>
              <w:jc w:val="both"/>
            </w:pPr>
            <w:r>
              <w:t>2020 год - 510 920 400,00 руб.;</w:t>
            </w:r>
          </w:p>
          <w:p w:rsidR="00C262F2" w:rsidRDefault="00C262F2">
            <w:pPr>
              <w:pStyle w:val="ConsPlusNormal"/>
              <w:jc w:val="both"/>
            </w:pPr>
            <w:r>
              <w:t>2021 год - 235 212 900,00 руб.;</w:t>
            </w:r>
          </w:p>
          <w:p w:rsidR="00C262F2" w:rsidRDefault="00C262F2">
            <w:pPr>
              <w:pStyle w:val="ConsPlusNormal"/>
              <w:jc w:val="both"/>
            </w:pPr>
            <w:r>
              <w:t>2022 год - 189 547 000,00 руб.;</w:t>
            </w:r>
          </w:p>
          <w:p w:rsidR="00C262F2" w:rsidRDefault="00C262F2">
            <w:pPr>
              <w:pStyle w:val="ConsPlusNormal"/>
              <w:jc w:val="both"/>
            </w:pPr>
            <w:r>
              <w:t>объем ассигнований областного бюджета -</w:t>
            </w:r>
          </w:p>
          <w:p w:rsidR="00C262F2" w:rsidRDefault="00C262F2">
            <w:pPr>
              <w:pStyle w:val="ConsPlusNormal"/>
              <w:jc w:val="both"/>
            </w:pPr>
            <w:r>
              <w:t>906 406 938,73 руб., в том числе по годам:</w:t>
            </w:r>
          </w:p>
          <w:p w:rsidR="00C262F2" w:rsidRDefault="00C262F2">
            <w:pPr>
              <w:pStyle w:val="ConsPlusNormal"/>
              <w:jc w:val="both"/>
            </w:pPr>
            <w:r>
              <w:t>2018 год - 120 059 300,00 руб.;</w:t>
            </w:r>
          </w:p>
          <w:p w:rsidR="00C262F2" w:rsidRDefault="00C262F2">
            <w:pPr>
              <w:pStyle w:val="ConsPlusNormal"/>
              <w:jc w:val="both"/>
            </w:pPr>
            <w:r>
              <w:t>2019 год - 126 309 367,70 руб.;</w:t>
            </w:r>
          </w:p>
          <w:p w:rsidR="00C262F2" w:rsidRDefault="00C262F2">
            <w:pPr>
              <w:pStyle w:val="ConsPlusNormal"/>
              <w:jc w:val="both"/>
            </w:pPr>
            <w:r>
              <w:t>2020 год - 151 162 895,05 руб.;</w:t>
            </w:r>
          </w:p>
          <w:p w:rsidR="00C262F2" w:rsidRDefault="00C262F2">
            <w:pPr>
              <w:pStyle w:val="ConsPlusNormal"/>
              <w:jc w:val="both"/>
            </w:pPr>
            <w:r>
              <w:t>2021 год - 153 981 175,98 руб.;</w:t>
            </w:r>
          </w:p>
          <w:p w:rsidR="00C262F2" w:rsidRDefault="00C262F2">
            <w:pPr>
              <w:pStyle w:val="ConsPlusNormal"/>
              <w:jc w:val="both"/>
            </w:pPr>
            <w:r>
              <w:t>2022 год - 151 631 400,00 руб.;</w:t>
            </w:r>
          </w:p>
          <w:p w:rsidR="00C262F2" w:rsidRDefault="00C262F2">
            <w:pPr>
              <w:pStyle w:val="ConsPlusNormal"/>
              <w:jc w:val="both"/>
            </w:pPr>
            <w:r>
              <w:t>2024 год - 101 631 400,00 руб.;</w:t>
            </w:r>
          </w:p>
          <w:p w:rsidR="00C262F2" w:rsidRDefault="00C262F2">
            <w:pPr>
              <w:pStyle w:val="ConsPlusNormal"/>
              <w:jc w:val="both"/>
            </w:pPr>
            <w:r>
              <w:t>2025 год - 101 631 400,00 руб.;</w:t>
            </w:r>
          </w:p>
          <w:p w:rsidR="00C262F2" w:rsidRDefault="00C262F2">
            <w:pPr>
              <w:pStyle w:val="ConsPlusNormal"/>
              <w:jc w:val="both"/>
            </w:pPr>
            <w:r>
              <w:t>объем ассигнований местных бюджетов -</w:t>
            </w:r>
          </w:p>
          <w:p w:rsidR="00C262F2" w:rsidRDefault="00C262F2">
            <w:pPr>
              <w:pStyle w:val="ConsPlusNormal"/>
              <w:jc w:val="both"/>
            </w:pPr>
            <w:r>
              <w:t>213 576 756,62 руб., в том числе по годам:</w:t>
            </w:r>
          </w:p>
          <w:p w:rsidR="00C262F2" w:rsidRDefault="00C262F2">
            <w:pPr>
              <w:pStyle w:val="ConsPlusNormal"/>
              <w:jc w:val="both"/>
            </w:pPr>
            <w:r>
              <w:t>2018 год - 27 370 000,00 руб.;</w:t>
            </w:r>
          </w:p>
          <w:p w:rsidR="00C262F2" w:rsidRDefault="00C262F2">
            <w:pPr>
              <w:pStyle w:val="ConsPlusNormal"/>
              <w:jc w:val="both"/>
            </w:pPr>
            <w:r>
              <w:t>2019 год - 28 571 179,75 руб.;</w:t>
            </w:r>
          </w:p>
          <w:p w:rsidR="00C262F2" w:rsidRDefault="00C262F2">
            <w:pPr>
              <w:pStyle w:val="ConsPlusNormal"/>
              <w:jc w:val="both"/>
            </w:pPr>
            <w:r>
              <w:t>2020 год - 130 240 183,70 руб.;</w:t>
            </w:r>
          </w:p>
          <w:p w:rsidR="00C262F2" w:rsidRDefault="00C262F2">
            <w:pPr>
              <w:pStyle w:val="ConsPlusNormal"/>
              <w:jc w:val="both"/>
            </w:pPr>
            <w:r>
              <w:t>2021 год - 7 458 346,68 руб.;</w:t>
            </w:r>
          </w:p>
          <w:p w:rsidR="00C262F2" w:rsidRDefault="00C262F2">
            <w:pPr>
              <w:pStyle w:val="ConsPlusNormal"/>
              <w:jc w:val="both"/>
            </w:pPr>
            <w:r>
              <w:t>2022 год - 6 962 824,49 руб.;</w:t>
            </w:r>
          </w:p>
          <w:p w:rsidR="00C262F2" w:rsidRDefault="00C262F2">
            <w:pPr>
              <w:pStyle w:val="ConsPlusNormal"/>
              <w:jc w:val="both"/>
            </w:pPr>
            <w:r>
              <w:t>2024 год - 6 487 111,00 руб.;</w:t>
            </w:r>
          </w:p>
          <w:p w:rsidR="00C262F2" w:rsidRDefault="00C262F2">
            <w:pPr>
              <w:pStyle w:val="ConsPlusNormal"/>
              <w:jc w:val="both"/>
            </w:pPr>
            <w:r>
              <w:t>2025 год - 6 487 111,00 руб.</w:t>
            </w:r>
          </w:p>
        </w:tc>
      </w:tr>
      <w:tr w:rsidR="00C262F2">
        <w:tblPrEx>
          <w:tblBorders>
            <w:insideH w:val="nil"/>
          </w:tblBorders>
        </w:tblPrEx>
        <w:tc>
          <w:tcPr>
            <w:tcW w:w="9071" w:type="dxa"/>
            <w:gridSpan w:val="2"/>
            <w:tcBorders>
              <w:top w:val="nil"/>
            </w:tcBorders>
          </w:tcPr>
          <w:p w:rsidR="00C262F2" w:rsidRDefault="00C262F2">
            <w:pPr>
              <w:pStyle w:val="ConsPlusNormal"/>
              <w:jc w:val="both"/>
            </w:pPr>
            <w:r>
              <w:t xml:space="preserve">(в ред. </w:t>
            </w:r>
            <w:hyperlink r:id="rId397" w:history="1">
              <w:r>
                <w:rPr>
                  <w:color w:val="0000FF"/>
                </w:rPr>
                <w:t>постановления</w:t>
              </w:r>
            </w:hyperlink>
            <w:r>
              <w:t xml:space="preserve"> администрации Липецкой области от 03.06.2021 N 208)</w:t>
            </w:r>
          </w:p>
        </w:tc>
      </w:tr>
      <w:tr w:rsidR="00C262F2">
        <w:tblPrEx>
          <w:tblBorders>
            <w:insideH w:val="nil"/>
          </w:tblBorders>
        </w:tblPrEx>
        <w:tc>
          <w:tcPr>
            <w:tcW w:w="3118" w:type="dxa"/>
            <w:tcBorders>
              <w:bottom w:val="nil"/>
            </w:tcBorders>
          </w:tcPr>
          <w:p w:rsidR="00C262F2" w:rsidRDefault="00C262F2">
            <w:pPr>
              <w:pStyle w:val="ConsPlusNormal"/>
            </w:pPr>
            <w:r>
              <w:t>Ожидаемые результаты реализации подпрограммы</w:t>
            </w:r>
          </w:p>
        </w:tc>
        <w:tc>
          <w:tcPr>
            <w:tcW w:w="5953" w:type="dxa"/>
            <w:tcBorders>
              <w:bottom w:val="nil"/>
            </w:tcBorders>
          </w:tcPr>
          <w:p w:rsidR="00C262F2" w:rsidRDefault="00C262F2">
            <w:pPr>
              <w:pStyle w:val="ConsPlusNormal"/>
              <w:jc w:val="both"/>
            </w:pPr>
            <w:r>
              <w:t>В количественном выражении:</w:t>
            </w:r>
          </w:p>
          <w:p w:rsidR="00C262F2" w:rsidRDefault="00C262F2">
            <w:pPr>
              <w:pStyle w:val="ConsPlusNormal"/>
              <w:jc w:val="both"/>
            </w:pPr>
            <w:r>
              <w:t xml:space="preserve">- Количество созданных новых мест в общеобразовательных организациях увеличится </w:t>
            </w:r>
            <w:r>
              <w:lastRenderedPageBreak/>
              <w:t>с 2018 года до 2025 года на 8053 мест</w:t>
            </w:r>
          </w:p>
        </w:tc>
      </w:tr>
      <w:tr w:rsidR="00C262F2">
        <w:tblPrEx>
          <w:tblBorders>
            <w:insideH w:val="nil"/>
          </w:tblBorders>
        </w:tblPrEx>
        <w:tc>
          <w:tcPr>
            <w:tcW w:w="9071" w:type="dxa"/>
            <w:gridSpan w:val="2"/>
            <w:tcBorders>
              <w:top w:val="nil"/>
            </w:tcBorders>
          </w:tcPr>
          <w:p w:rsidR="00C262F2" w:rsidRDefault="00C262F2">
            <w:pPr>
              <w:pStyle w:val="ConsPlusNormal"/>
              <w:jc w:val="both"/>
            </w:pPr>
            <w:r>
              <w:lastRenderedPageBreak/>
              <w:t xml:space="preserve">(в ред. </w:t>
            </w:r>
            <w:hyperlink r:id="rId398" w:history="1">
              <w:r>
                <w:rPr>
                  <w:color w:val="0000FF"/>
                </w:rPr>
                <w:t>постановления</w:t>
              </w:r>
            </w:hyperlink>
            <w:r>
              <w:t xml:space="preserve"> администрации Липецкой области от 03.02.2020 N 40)</w:t>
            </w:r>
          </w:p>
        </w:tc>
      </w:tr>
    </w:tbl>
    <w:p w:rsidR="00C262F2" w:rsidRDefault="00C262F2">
      <w:pPr>
        <w:pStyle w:val="ConsPlusNormal"/>
        <w:jc w:val="both"/>
      </w:pPr>
    </w:p>
    <w:p w:rsidR="00C262F2" w:rsidRDefault="00C262F2">
      <w:pPr>
        <w:pStyle w:val="ConsPlusTitle"/>
        <w:jc w:val="center"/>
        <w:outlineLvl w:val="2"/>
      </w:pPr>
      <w:r>
        <w:t>Текстовая часть</w:t>
      </w:r>
    </w:p>
    <w:p w:rsidR="00C262F2" w:rsidRDefault="00C262F2">
      <w:pPr>
        <w:pStyle w:val="ConsPlusNormal"/>
        <w:jc w:val="both"/>
      </w:pPr>
    </w:p>
    <w:p w:rsidR="00C262F2" w:rsidRDefault="00C262F2">
      <w:pPr>
        <w:pStyle w:val="ConsPlusTitle"/>
        <w:jc w:val="center"/>
        <w:outlineLvl w:val="3"/>
      </w:pPr>
      <w:r>
        <w:t>1. Приоритеты государственной политики в сфере реализации</w:t>
      </w:r>
    </w:p>
    <w:p w:rsidR="00C262F2" w:rsidRDefault="00C262F2">
      <w:pPr>
        <w:pStyle w:val="ConsPlusTitle"/>
        <w:jc w:val="center"/>
      </w:pPr>
      <w:r>
        <w:t>подпрограммы 5, цели, задачи, целевые индикаторы, показатели</w:t>
      </w:r>
    </w:p>
    <w:p w:rsidR="00C262F2" w:rsidRDefault="00C262F2">
      <w:pPr>
        <w:pStyle w:val="ConsPlusTitle"/>
        <w:jc w:val="center"/>
      </w:pPr>
      <w:r>
        <w:t>задач подпрограммы 5, методики расчетов целевых индикаторов</w:t>
      </w:r>
    </w:p>
    <w:p w:rsidR="00C262F2" w:rsidRDefault="00C262F2">
      <w:pPr>
        <w:pStyle w:val="ConsPlusTitle"/>
        <w:jc w:val="center"/>
      </w:pPr>
      <w:r>
        <w:t>и показателей задач подпрограммы 5, ресурсное обеспечение</w:t>
      </w:r>
    </w:p>
    <w:p w:rsidR="00C262F2" w:rsidRDefault="00C262F2">
      <w:pPr>
        <w:pStyle w:val="ConsPlusTitle"/>
        <w:jc w:val="center"/>
      </w:pPr>
      <w:r>
        <w:t>подпрограммы 5</w:t>
      </w:r>
    </w:p>
    <w:p w:rsidR="00C262F2" w:rsidRDefault="00C262F2">
      <w:pPr>
        <w:pStyle w:val="ConsPlusNormal"/>
        <w:jc w:val="both"/>
      </w:pPr>
    </w:p>
    <w:p w:rsidR="00C262F2" w:rsidRDefault="00C262F2">
      <w:pPr>
        <w:pStyle w:val="ConsPlusNormal"/>
        <w:ind w:firstLine="540"/>
        <w:jc w:val="both"/>
      </w:pPr>
      <w:r>
        <w:t>Приоритеты государственной политики определены:</w:t>
      </w:r>
    </w:p>
    <w:p w:rsidR="00C262F2" w:rsidRDefault="00C262F2">
      <w:pPr>
        <w:pStyle w:val="ConsPlusNormal"/>
        <w:spacing w:before="280"/>
        <w:ind w:firstLine="540"/>
        <w:jc w:val="both"/>
      </w:pPr>
      <w:hyperlink r:id="rId39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C262F2" w:rsidRDefault="00C262F2">
      <w:pPr>
        <w:pStyle w:val="ConsPlusNormal"/>
        <w:spacing w:before="280"/>
        <w:ind w:firstLine="540"/>
        <w:jc w:val="both"/>
      </w:pPr>
      <w:hyperlink r:id="rId40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C262F2" w:rsidRDefault="00C262F2">
      <w:pPr>
        <w:pStyle w:val="ConsPlusNormal"/>
        <w:spacing w:before="280"/>
        <w:ind w:firstLine="540"/>
        <w:jc w:val="both"/>
      </w:pPr>
      <w:r>
        <w:t xml:space="preserve">Государственной </w:t>
      </w:r>
      <w:hyperlink r:id="rId401" w:history="1">
        <w:r>
          <w:rPr>
            <w:color w:val="0000FF"/>
          </w:rPr>
          <w:t>программой</w:t>
        </w:r>
      </w:hyperlink>
      <w:r>
        <w:t xml:space="preserve"> Российской Федерации "Развитие образования", утвержденной постановлением Правительства Российской Федерации от 26 декабря 2017 года N 1642;</w:t>
      </w:r>
    </w:p>
    <w:p w:rsidR="00C262F2" w:rsidRDefault="00C262F2">
      <w:pPr>
        <w:pStyle w:val="ConsPlusNormal"/>
        <w:spacing w:before="280"/>
        <w:ind w:firstLine="540"/>
        <w:jc w:val="both"/>
      </w:pPr>
      <w:hyperlink r:id="rId402" w:history="1">
        <w:r>
          <w:rPr>
            <w:color w:val="0000FF"/>
          </w:rPr>
          <w:t>Стратегией</w:t>
        </w:r>
      </w:hyperlink>
      <w:r>
        <w:t xml:space="preserve"> социально-экономического развития Липецкой области на период до 2024 года, утвержденной Законом Липецкой области от 25.12.2006 N 10-ОЗ.</w:t>
      </w:r>
    </w:p>
    <w:p w:rsidR="00C262F2" w:rsidRDefault="00C262F2">
      <w:pPr>
        <w:pStyle w:val="ConsPlusNormal"/>
        <w:spacing w:before="280"/>
        <w:ind w:firstLine="540"/>
        <w:jc w:val="both"/>
      </w:pPr>
      <w:r>
        <w:t>Приоритетами государственной политики являются:</w:t>
      </w:r>
    </w:p>
    <w:p w:rsidR="00C262F2" w:rsidRDefault="00C262F2">
      <w:pPr>
        <w:pStyle w:val="ConsPlusNormal"/>
        <w:spacing w:before="280"/>
        <w:ind w:firstLine="540"/>
        <w:jc w:val="both"/>
      </w:pPr>
      <w:r>
        <w:t>- создание в Липецкой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C262F2" w:rsidRDefault="00C262F2">
      <w:pPr>
        <w:pStyle w:val="ConsPlusNormal"/>
        <w:spacing w:before="280"/>
        <w:ind w:firstLine="540"/>
        <w:jc w:val="both"/>
      </w:pPr>
      <w:hyperlink w:anchor="P4208" w:history="1">
        <w:r>
          <w:rPr>
            <w:color w:val="0000FF"/>
          </w:rPr>
          <w:t>Сведения</w:t>
        </w:r>
      </w:hyperlink>
      <w:r>
        <w:t xml:space="preserve"> о целях, задачах, индикаторах, показателях, ресурсном обеспечении в разрезе источников финансирования по годам реализации подпрограммы представлены в приложении 1 к государственной программе.</w:t>
      </w:r>
    </w:p>
    <w:p w:rsidR="00C262F2" w:rsidRDefault="00C262F2">
      <w:pPr>
        <w:pStyle w:val="ConsPlusNormal"/>
        <w:spacing w:before="280"/>
        <w:ind w:firstLine="540"/>
        <w:jc w:val="both"/>
      </w:pPr>
      <w:r>
        <w:t>В состав индикаторов цели и показателей задач подпрограммы 5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rsidR="00C262F2" w:rsidRDefault="00C262F2">
      <w:pPr>
        <w:pStyle w:val="ConsPlusNormal"/>
        <w:jc w:val="both"/>
      </w:pPr>
    </w:p>
    <w:p w:rsidR="00C262F2" w:rsidRDefault="00C262F2">
      <w:pPr>
        <w:pStyle w:val="ConsPlusTitle"/>
        <w:jc w:val="center"/>
        <w:outlineLvl w:val="4"/>
      </w:pPr>
      <w:r>
        <w:t>Перечень индикаторов и показателей</w:t>
      </w:r>
    </w:p>
    <w:p w:rsidR="00C262F2" w:rsidRDefault="00C262F2">
      <w:pPr>
        <w:pStyle w:val="ConsPlusNormal"/>
        <w:jc w:val="center"/>
      </w:pPr>
      <w:r>
        <w:t xml:space="preserve">(в ред. </w:t>
      </w:r>
      <w:hyperlink r:id="rId403" w:history="1">
        <w:r>
          <w:rPr>
            <w:color w:val="0000FF"/>
          </w:rPr>
          <w:t>постановления</w:t>
        </w:r>
      </w:hyperlink>
      <w:r>
        <w:t xml:space="preserve"> администрации Липецкой области</w:t>
      </w:r>
    </w:p>
    <w:p w:rsidR="00C262F2" w:rsidRDefault="00C262F2">
      <w:pPr>
        <w:pStyle w:val="ConsPlusNormal"/>
        <w:jc w:val="center"/>
      </w:pPr>
      <w:r>
        <w:t>от 03.02.2020 N 40)</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665"/>
        <w:gridCol w:w="1361"/>
        <w:gridCol w:w="2608"/>
        <w:gridCol w:w="1871"/>
      </w:tblGrid>
      <w:tr w:rsidR="00C262F2">
        <w:tc>
          <w:tcPr>
            <w:tcW w:w="547" w:type="dxa"/>
          </w:tcPr>
          <w:p w:rsidR="00C262F2" w:rsidRDefault="00C262F2">
            <w:pPr>
              <w:pStyle w:val="ConsPlusNormal"/>
              <w:jc w:val="center"/>
            </w:pPr>
            <w:r>
              <w:t>N п/п</w:t>
            </w:r>
          </w:p>
        </w:tc>
        <w:tc>
          <w:tcPr>
            <w:tcW w:w="2665" w:type="dxa"/>
          </w:tcPr>
          <w:p w:rsidR="00C262F2" w:rsidRDefault="00C262F2">
            <w:pPr>
              <w:pStyle w:val="ConsPlusNormal"/>
              <w:jc w:val="center"/>
            </w:pPr>
            <w:r>
              <w:t>Наименование целевого индикатора, показателя</w:t>
            </w:r>
          </w:p>
        </w:tc>
        <w:tc>
          <w:tcPr>
            <w:tcW w:w="1361" w:type="dxa"/>
          </w:tcPr>
          <w:p w:rsidR="00C262F2" w:rsidRDefault="00C262F2">
            <w:pPr>
              <w:pStyle w:val="ConsPlusNormal"/>
              <w:jc w:val="center"/>
            </w:pPr>
            <w:r>
              <w:t>Единица измерения</w:t>
            </w:r>
          </w:p>
        </w:tc>
        <w:tc>
          <w:tcPr>
            <w:tcW w:w="2608" w:type="dxa"/>
          </w:tcPr>
          <w:p w:rsidR="00C262F2" w:rsidRDefault="00C262F2">
            <w:pPr>
              <w:pStyle w:val="ConsPlusNormal"/>
              <w:jc w:val="center"/>
            </w:pPr>
            <w:r>
              <w:t>Методика расчета</w:t>
            </w:r>
          </w:p>
        </w:tc>
        <w:tc>
          <w:tcPr>
            <w:tcW w:w="1871" w:type="dxa"/>
          </w:tcPr>
          <w:p w:rsidR="00C262F2" w:rsidRDefault="00C262F2">
            <w:pPr>
              <w:pStyle w:val="ConsPlusNormal"/>
              <w:jc w:val="center"/>
            </w:pPr>
            <w:r>
              <w:t>Источник определения значения целевого индикатора, показателя</w:t>
            </w:r>
          </w:p>
        </w:tc>
      </w:tr>
      <w:tr w:rsidR="00C262F2">
        <w:tc>
          <w:tcPr>
            <w:tcW w:w="547" w:type="dxa"/>
          </w:tcPr>
          <w:p w:rsidR="00C262F2" w:rsidRDefault="00C262F2">
            <w:pPr>
              <w:pStyle w:val="ConsPlusNormal"/>
              <w:jc w:val="center"/>
            </w:pPr>
            <w:r>
              <w:t>1</w:t>
            </w:r>
          </w:p>
        </w:tc>
        <w:tc>
          <w:tcPr>
            <w:tcW w:w="2665" w:type="dxa"/>
          </w:tcPr>
          <w:p w:rsidR="00C262F2" w:rsidRDefault="00C262F2">
            <w:pPr>
              <w:pStyle w:val="ConsPlusNormal"/>
            </w:pPr>
            <w:r>
              <w:t>Показатель 1 задачи 1: Количество созданных новых мест в общеобразовательных организациях</w:t>
            </w:r>
          </w:p>
        </w:tc>
        <w:tc>
          <w:tcPr>
            <w:tcW w:w="1361" w:type="dxa"/>
          </w:tcPr>
          <w:p w:rsidR="00C262F2" w:rsidRDefault="00C262F2">
            <w:pPr>
              <w:pStyle w:val="ConsPlusNormal"/>
            </w:pPr>
            <w:r>
              <w:t>места</w:t>
            </w:r>
          </w:p>
        </w:tc>
        <w:tc>
          <w:tcPr>
            <w:tcW w:w="2608" w:type="dxa"/>
          </w:tcPr>
          <w:p w:rsidR="00C262F2" w:rsidRDefault="00C262F2">
            <w:pPr>
              <w:pStyle w:val="ConsPlusNormal"/>
            </w:pPr>
            <w:r>
              <w:t>Сумма созданных новых мест в общеобразовательных организациях</w:t>
            </w:r>
          </w:p>
        </w:tc>
        <w:tc>
          <w:tcPr>
            <w:tcW w:w="1871" w:type="dxa"/>
          </w:tcPr>
          <w:p w:rsidR="00C262F2" w:rsidRDefault="00C262F2">
            <w:pPr>
              <w:pStyle w:val="ConsPlusNormal"/>
            </w:pPr>
            <w:r>
              <w:t>ведомственная отчетность</w:t>
            </w:r>
          </w:p>
        </w:tc>
      </w:tr>
    </w:tbl>
    <w:p w:rsidR="00C262F2" w:rsidRDefault="00C262F2">
      <w:pPr>
        <w:pStyle w:val="ConsPlusNormal"/>
        <w:jc w:val="both"/>
      </w:pPr>
    </w:p>
    <w:p w:rsidR="00C262F2" w:rsidRDefault="00C262F2">
      <w:pPr>
        <w:pStyle w:val="ConsPlusTitle"/>
        <w:jc w:val="center"/>
        <w:outlineLvl w:val="3"/>
      </w:pPr>
      <w:r>
        <w:t>2. Основные мероприятия подпрограммы 5 с указанием основных</w:t>
      </w:r>
    </w:p>
    <w:p w:rsidR="00C262F2" w:rsidRDefault="00C262F2">
      <w:pPr>
        <w:pStyle w:val="ConsPlusTitle"/>
        <w:jc w:val="center"/>
      </w:pPr>
      <w:r>
        <w:t>механизмов их реализации</w:t>
      </w:r>
    </w:p>
    <w:p w:rsidR="00C262F2" w:rsidRDefault="00C262F2">
      <w:pPr>
        <w:pStyle w:val="ConsPlusNormal"/>
        <w:jc w:val="both"/>
      </w:pPr>
    </w:p>
    <w:p w:rsidR="00C262F2" w:rsidRDefault="00C262F2">
      <w:pPr>
        <w:pStyle w:val="ConsPlusNormal"/>
        <w:ind w:firstLine="540"/>
        <w:jc w:val="both"/>
      </w:pPr>
      <w:r>
        <w:t>Реализация совокупности основных мероприятий подпрограммы 5 направлена на решение задачи 5 государственной программы "Обеспечение односменного режима обучения в 1 - 11 (12) классах в общеобразовательных организациях Липецкой области".</w:t>
      </w:r>
    </w:p>
    <w:p w:rsidR="00C262F2" w:rsidRDefault="00C262F2">
      <w:pPr>
        <w:pStyle w:val="ConsPlusNormal"/>
        <w:spacing w:before="280"/>
        <w:ind w:firstLine="540"/>
        <w:jc w:val="both"/>
      </w:pPr>
      <w:r>
        <w:t>Перечень основных мероприятий представлен в таблице.</w:t>
      </w:r>
    </w:p>
    <w:p w:rsidR="00C262F2" w:rsidRDefault="00C262F2">
      <w:pPr>
        <w:pStyle w:val="ConsPlusNormal"/>
        <w:jc w:val="both"/>
      </w:pPr>
    </w:p>
    <w:p w:rsidR="00C262F2" w:rsidRDefault="00C262F2">
      <w:pPr>
        <w:pStyle w:val="ConsPlusTitle"/>
        <w:jc w:val="center"/>
        <w:outlineLvl w:val="4"/>
      </w:pPr>
      <w:r>
        <w:t>Перечень основных мероприятий</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2835"/>
        <w:gridCol w:w="2758"/>
        <w:gridCol w:w="2948"/>
      </w:tblGrid>
      <w:tr w:rsidR="00C262F2">
        <w:tc>
          <w:tcPr>
            <w:tcW w:w="489" w:type="dxa"/>
          </w:tcPr>
          <w:p w:rsidR="00C262F2" w:rsidRDefault="00C262F2">
            <w:pPr>
              <w:pStyle w:val="ConsPlusNormal"/>
              <w:jc w:val="center"/>
            </w:pPr>
            <w:r>
              <w:t>N п/п</w:t>
            </w:r>
          </w:p>
        </w:tc>
        <w:tc>
          <w:tcPr>
            <w:tcW w:w="2835" w:type="dxa"/>
          </w:tcPr>
          <w:p w:rsidR="00C262F2" w:rsidRDefault="00C262F2">
            <w:pPr>
              <w:pStyle w:val="ConsPlusNormal"/>
              <w:jc w:val="center"/>
            </w:pPr>
            <w:r>
              <w:t>Наименование основного мероприятия</w:t>
            </w:r>
          </w:p>
        </w:tc>
        <w:tc>
          <w:tcPr>
            <w:tcW w:w="2758" w:type="dxa"/>
          </w:tcPr>
          <w:p w:rsidR="00C262F2" w:rsidRDefault="00C262F2">
            <w:pPr>
              <w:pStyle w:val="ConsPlusNormal"/>
              <w:jc w:val="center"/>
            </w:pPr>
            <w:r>
              <w:t xml:space="preserve">Наименование мероприятий приоритетных (региональных) проектов, мероприятий, финансирование которых осуществляется с </w:t>
            </w:r>
            <w:r>
              <w:lastRenderedPageBreak/>
              <w:t>привлечением субсидий, иных межбюджетных трансфертов из федерального бюджета</w:t>
            </w:r>
          </w:p>
        </w:tc>
        <w:tc>
          <w:tcPr>
            <w:tcW w:w="2948" w:type="dxa"/>
          </w:tcPr>
          <w:p w:rsidR="00C262F2" w:rsidRDefault="00C262F2">
            <w:pPr>
              <w:pStyle w:val="ConsPlusNormal"/>
              <w:jc w:val="center"/>
            </w:pPr>
            <w:r>
              <w:lastRenderedPageBreak/>
              <w:t>Механизм реализации основного мероприятия</w:t>
            </w:r>
          </w:p>
        </w:tc>
      </w:tr>
      <w:tr w:rsidR="00C262F2">
        <w:tc>
          <w:tcPr>
            <w:tcW w:w="489" w:type="dxa"/>
            <w:vMerge w:val="restart"/>
          </w:tcPr>
          <w:p w:rsidR="00C262F2" w:rsidRDefault="00C262F2">
            <w:pPr>
              <w:pStyle w:val="ConsPlusNormal"/>
              <w:jc w:val="center"/>
            </w:pPr>
            <w:r>
              <w:t>1</w:t>
            </w:r>
          </w:p>
        </w:tc>
        <w:tc>
          <w:tcPr>
            <w:tcW w:w="2835" w:type="dxa"/>
            <w:vMerge w:val="restart"/>
          </w:tcPr>
          <w:p w:rsidR="00C262F2" w:rsidRDefault="00C262F2">
            <w:pPr>
              <w:pStyle w:val="ConsPlusNormal"/>
            </w:pPr>
            <w:r>
              <w:t>Основное мероприятие 1 подпрограммы 5: Региональный проект "Современная школа"</w:t>
            </w:r>
          </w:p>
        </w:tc>
        <w:tc>
          <w:tcPr>
            <w:tcW w:w="2758" w:type="dxa"/>
            <w:tcBorders>
              <w:bottom w:val="nil"/>
            </w:tcBorders>
          </w:tcPr>
          <w:p w:rsidR="00C262F2" w:rsidRDefault="00C262F2">
            <w:pPr>
              <w:pStyle w:val="ConsPlusNormal"/>
            </w:pPr>
            <w:r>
              <w:t>Предоставление субсидии местным бюджетам на реализацию муниципальных программ, направленных на создание новых мест в общеобразовательных организациях.</w:t>
            </w:r>
          </w:p>
        </w:tc>
        <w:tc>
          <w:tcPr>
            <w:tcW w:w="2948" w:type="dxa"/>
            <w:tcBorders>
              <w:bottom w:val="nil"/>
            </w:tcBorders>
          </w:tcPr>
          <w:p w:rsidR="00C262F2" w:rsidRDefault="00C262F2">
            <w:pPr>
              <w:pStyle w:val="ConsPlusNormal"/>
            </w:pPr>
            <w:r>
              <w:t xml:space="preserve">Предоставление субсидий местным бюджетам на реализацию муниципальных программ, в соответствии с </w:t>
            </w:r>
            <w:hyperlink w:anchor="P3670" w:history="1">
              <w:r>
                <w:rPr>
                  <w:color w:val="0000FF"/>
                </w:rPr>
                <w:t>порядком</w:t>
              </w:r>
            </w:hyperlink>
            <w:r>
              <w:t>, установленным в приложении 1 к настоящей подпрограмме.</w:t>
            </w:r>
          </w:p>
        </w:tc>
      </w:tr>
      <w:tr w:rsidR="00C262F2">
        <w:tc>
          <w:tcPr>
            <w:tcW w:w="489" w:type="dxa"/>
            <w:vMerge/>
          </w:tcPr>
          <w:p w:rsidR="00C262F2" w:rsidRDefault="00C262F2"/>
        </w:tc>
        <w:tc>
          <w:tcPr>
            <w:tcW w:w="2835" w:type="dxa"/>
            <w:vMerge/>
          </w:tcPr>
          <w:p w:rsidR="00C262F2" w:rsidRDefault="00C262F2"/>
        </w:tc>
        <w:tc>
          <w:tcPr>
            <w:tcW w:w="2758" w:type="dxa"/>
            <w:tcBorders>
              <w:top w:val="nil"/>
            </w:tcBorders>
          </w:tcPr>
          <w:p w:rsidR="00C262F2" w:rsidRDefault="00C262F2">
            <w:pPr>
              <w:pStyle w:val="ConsPlusNormal"/>
            </w:pPr>
            <w:r>
              <w:t>Предоставление субсидии местным бюджетам на реализацию муниципальных программ, направленных на создание новых мест в общеобразовательных организациях, расположенных в сельской местности и поселках городского типа</w:t>
            </w:r>
          </w:p>
        </w:tc>
        <w:tc>
          <w:tcPr>
            <w:tcW w:w="2948" w:type="dxa"/>
            <w:tcBorders>
              <w:top w:val="nil"/>
            </w:tcBorders>
          </w:tcPr>
          <w:p w:rsidR="00C262F2" w:rsidRDefault="00C262F2">
            <w:pPr>
              <w:pStyle w:val="ConsPlusNormal"/>
            </w:pPr>
            <w:r>
              <w:t xml:space="preserve">Предоставление субсидий местным бюджетам на реализацию муниципальных программ, в соответствии с </w:t>
            </w:r>
            <w:hyperlink w:anchor="P3894" w:history="1">
              <w:r>
                <w:rPr>
                  <w:color w:val="0000FF"/>
                </w:rPr>
                <w:t>порядком</w:t>
              </w:r>
            </w:hyperlink>
            <w:r>
              <w:t>, установленным в приложении 2 к настоящей подпрограмме</w:t>
            </w:r>
          </w:p>
        </w:tc>
      </w:tr>
      <w:tr w:rsidR="00C262F2">
        <w:tc>
          <w:tcPr>
            <w:tcW w:w="489" w:type="dxa"/>
          </w:tcPr>
          <w:p w:rsidR="00C262F2" w:rsidRDefault="00C262F2">
            <w:pPr>
              <w:pStyle w:val="ConsPlusNormal"/>
              <w:jc w:val="center"/>
            </w:pPr>
            <w:r>
              <w:t>2</w:t>
            </w:r>
          </w:p>
        </w:tc>
        <w:tc>
          <w:tcPr>
            <w:tcW w:w="2835" w:type="dxa"/>
          </w:tcPr>
          <w:p w:rsidR="00C262F2" w:rsidRDefault="00C262F2">
            <w:pPr>
              <w:pStyle w:val="ConsPlusNormal"/>
            </w:pPr>
            <w:r>
              <w:t xml:space="preserve">Основное мероприятие 1.1 задачи 1 подпрограммы 5: Предоставление субсидий местным бюджетам на реализацию муниципальных </w:t>
            </w:r>
            <w:r>
              <w:lastRenderedPageBreak/>
              <w:t>программ, направленных на создание новых мест в общеобразовательных организациях</w:t>
            </w:r>
          </w:p>
        </w:tc>
        <w:tc>
          <w:tcPr>
            <w:tcW w:w="2758" w:type="dxa"/>
          </w:tcPr>
          <w:p w:rsidR="00C262F2" w:rsidRDefault="00C262F2">
            <w:pPr>
              <w:pStyle w:val="ConsPlusNormal"/>
            </w:pPr>
          </w:p>
        </w:tc>
        <w:tc>
          <w:tcPr>
            <w:tcW w:w="2948" w:type="dxa"/>
          </w:tcPr>
          <w:p w:rsidR="00C262F2" w:rsidRDefault="00C262F2">
            <w:pPr>
              <w:pStyle w:val="ConsPlusNormal"/>
            </w:pPr>
            <w:r>
              <w:t xml:space="preserve">Предоставление субсидий местным бюджетам на реализацию муниципальных программ, в соответствии с </w:t>
            </w:r>
            <w:hyperlink w:anchor="P3670" w:history="1">
              <w:r>
                <w:rPr>
                  <w:color w:val="0000FF"/>
                </w:rPr>
                <w:t>порядком</w:t>
              </w:r>
            </w:hyperlink>
            <w:r>
              <w:t xml:space="preserve">, установленным в </w:t>
            </w:r>
            <w:r>
              <w:lastRenderedPageBreak/>
              <w:t>приложении 1 к настоящей подпрограмме</w:t>
            </w:r>
          </w:p>
        </w:tc>
      </w:tr>
    </w:tbl>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2"/>
      </w:pPr>
      <w:r>
        <w:t>Приложение 1</w:t>
      </w:r>
    </w:p>
    <w:p w:rsidR="00C262F2" w:rsidRDefault="00C262F2">
      <w:pPr>
        <w:pStyle w:val="ConsPlusNormal"/>
        <w:jc w:val="right"/>
      </w:pPr>
      <w:r>
        <w:t>к подпрограмме 5</w:t>
      </w:r>
    </w:p>
    <w:p w:rsidR="00C262F2" w:rsidRDefault="00C262F2">
      <w:pPr>
        <w:pStyle w:val="ConsPlusNormal"/>
        <w:jc w:val="right"/>
      </w:pPr>
      <w:r>
        <w:t>"Создание современной</w:t>
      </w:r>
    </w:p>
    <w:p w:rsidR="00C262F2" w:rsidRDefault="00C262F2">
      <w:pPr>
        <w:pStyle w:val="ConsPlusNormal"/>
        <w:jc w:val="right"/>
      </w:pPr>
      <w:r>
        <w:t>образовательной среды</w:t>
      </w:r>
    </w:p>
    <w:p w:rsidR="00C262F2" w:rsidRDefault="00C262F2">
      <w:pPr>
        <w:pStyle w:val="ConsPlusNormal"/>
        <w:jc w:val="right"/>
      </w:pPr>
      <w:r>
        <w:t>для школьников" государственной</w:t>
      </w:r>
    </w:p>
    <w:p w:rsidR="00C262F2" w:rsidRDefault="00C262F2">
      <w:pPr>
        <w:pStyle w:val="ConsPlusNormal"/>
        <w:jc w:val="right"/>
      </w:pPr>
      <w:r>
        <w:t>программы 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104" w:name="P3670"/>
      <w:bookmarkEnd w:id="104"/>
      <w:r>
        <w:t>ПОРЯДОК</w:t>
      </w:r>
    </w:p>
    <w:p w:rsidR="00C262F2" w:rsidRDefault="00C262F2">
      <w:pPr>
        <w:pStyle w:val="ConsPlusTitle"/>
        <w:jc w:val="center"/>
      </w:pPr>
      <w:r>
        <w:t>ПРЕДОСТАВЛЕНИЯ И РАСПРЕДЕЛЕНИЯ СУБСИДИЙ МЕСТНЫМ БЮДЖЕТАМ</w:t>
      </w:r>
    </w:p>
    <w:p w:rsidR="00C262F2" w:rsidRDefault="00C262F2">
      <w:pPr>
        <w:pStyle w:val="ConsPlusTitle"/>
        <w:jc w:val="center"/>
      </w:pPr>
      <w:r>
        <w:t>ИЗ ОБЛАСТНОГО БЮДЖЕТА НА РЕАЛИЗАЦИЮ МУНИЦИПАЛЬНЫХ ПРОГРАММ,</w:t>
      </w:r>
    </w:p>
    <w:p w:rsidR="00C262F2" w:rsidRDefault="00C262F2">
      <w:pPr>
        <w:pStyle w:val="ConsPlusTitle"/>
        <w:jc w:val="center"/>
      </w:pPr>
      <w:r>
        <w:t>НАПРАВЛЕННЫХ НА СОЗДАНИЕ НОВЫХ МЕСТ В ОБЩЕОБРАЗОВАТЕЛЬНЫХ</w:t>
      </w:r>
    </w:p>
    <w:p w:rsidR="00C262F2" w:rsidRDefault="00C262F2">
      <w:pPr>
        <w:pStyle w:val="ConsPlusTitle"/>
        <w:jc w:val="center"/>
      </w:pPr>
      <w:r>
        <w:t>ОРГАНИЗАЦИЯХ</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05.06.2020 </w:t>
            </w:r>
            <w:hyperlink r:id="rId404" w:history="1">
              <w:r>
                <w:rPr>
                  <w:color w:val="0000FF"/>
                </w:rPr>
                <w:t>N 338</w:t>
              </w:r>
            </w:hyperlink>
            <w:r>
              <w:rPr>
                <w:color w:val="392C69"/>
              </w:rPr>
              <w:t>,</w:t>
            </w:r>
          </w:p>
          <w:p w:rsidR="00C262F2" w:rsidRDefault="00C262F2">
            <w:pPr>
              <w:pStyle w:val="ConsPlusNormal"/>
              <w:jc w:val="center"/>
            </w:pPr>
            <w:r>
              <w:rPr>
                <w:color w:val="392C69"/>
              </w:rPr>
              <w:t xml:space="preserve">от 27.09.2021 </w:t>
            </w:r>
            <w:hyperlink r:id="rId405"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ind w:firstLine="540"/>
        <w:jc w:val="both"/>
      </w:pPr>
      <w:bookmarkStart w:id="105" w:name="P3679"/>
      <w:bookmarkEnd w:id="105"/>
      <w: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новых мест в общеобразовательных организациях (далее - субсидия).</w:t>
      </w:r>
    </w:p>
    <w:p w:rsidR="00C262F2" w:rsidRDefault="00C262F2">
      <w:pPr>
        <w:pStyle w:val="ConsPlusNormal"/>
        <w:spacing w:before="280"/>
        <w:ind w:firstLine="540"/>
        <w:jc w:val="both"/>
      </w:pPr>
      <w:r>
        <w:t xml:space="preserve">2. Субсидии предоставляются главным распорядителем средств областного бюджета в сфере образования и науки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области об областном бюджете на соответствующий финансовый год </w:t>
      </w:r>
      <w:r>
        <w:lastRenderedPageBreak/>
        <w:t xml:space="preserve">и плановый период (далее - закон об областном бюджете) на предоставление субсидии на цели, указанные в </w:t>
      </w:r>
      <w:hyperlink w:anchor="P3679" w:history="1">
        <w:r>
          <w:rPr>
            <w:color w:val="0000FF"/>
          </w:rPr>
          <w:t>пункте 1</w:t>
        </w:r>
      </w:hyperlink>
      <w:r>
        <w:t xml:space="preserve"> настоящего Порядка.</w:t>
      </w:r>
    </w:p>
    <w:p w:rsidR="00C262F2" w:rsidRDefault="00C262F2">
      <w:pPr>
        <w:pStyle w:val="ConsPlusNormal"/>
        <w:spacing w:before="280"/>
        <w:ind w:firstLine="540"/>
        <w:jc w:val="both"/>
      </w:pPr>
      <w:r>
        <w:t>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следующих направлений деятельности:</w:t>
      </w:r>
    </w:p>
    <w:p w:rsidR="00C262F2" w:rsidRDefault="00C262F2">
      <w:pPr>
        <w:pStyle w:val="ConsPlusNormal"/>
        <w:spacing w:before="280"/>
        <w:ind w:firstLine="540"/>
        <w:jc w:val="both"/>
      </w:pPr>
      <w:r>
        <w:t>1) строительства зданий (пристройки к зданиям) общеобразовательной организации;</w:t>
      </w:r>
    </w:p>
    <w:p w:rsidR="00C262F2" w:rsidRDefault="00C262F2">
      <w:pPr>
        <w:pStyle w:val="ConsPlusNormal"/>
        <w:spacing w:before="280"/>
        <w:ind w:firstLine="540"/>
        <w:jc w:val="both"/>
      </w:pPr>
      <w:r>
        <w:t>2) приобретения (выкупа) зданий общеобразовательных организаций;</w:t>
      </w:r>
    </w:p>
    <w:p w:rsidR="00C262F2" w:rsidRDefault="00C262F2">
      <w:pPr>
        <w:pStyle w:val="ConsPlusNormal"/>
        <w:spacing w:before="280"/>
        <w:ind w:firstLine="540"/>
        <w:jc w:val="both"/>
      </w:pPr>
      <w:r>
        <w:t>3) проведения капитального ремонта, реконструкции общеобразовательных организаций;</w:t>
      </w:r>
    </w:p>
    <w:p w:rsidR="00C262F2" w:rsidRDefault="00C262F2">
      <w:pPr>
        <w:pStyle w:val="ConsPlusNormal"/>
        <w:spacing w:before="280"/>
        <w:ind w:firstLine="540"/>
        <w:jc w:val="both"/>
      </w:pPr>
      <w:r>
        <w:t>4) оснащения новых мест в общеобразовательных организациях средствами обучения и воспитания.</w:t>
      </w:r>
    </w:p>
    <w:p w:rsidR="00C262F2" w:rsidRDefault="00C262F2">
      <w:pPr>
        <w:pStyle w:val="ConsPlusNormal"/>
        <w:spacing w:before="280"/>
        <w:ind w:firstLine="540"/>
        <w:jc w:val="both"/>
      </w:pPr>
      <w:r>
        <w:t>3. Субсидии предоставляются при соблюдении муниципальным образованием следующих условий:</w:t>
      </w:r>
    </w:p>
    <w:p w:rsidR="00C262F2" w:rsidRDefault="00C262F2">
      <w:pPr>
        <w:pStyle w:val="ConsPlusNormal"/>
        <w:spacing w:before="280"/>
        <w:ind w:firstLine="540"/>
        <w:jc w:val="both"/>
      </w:pPr>
      <w:bookmarkStart w:id="106" w:name="P3687"/>
      <w:bookmarkEnd w:id="106"/>
      <w:r>
        <w:t>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муниципальных программ, направленных на создание новых мест в общеобразовательных организациях, в объеме, необходимом для их исполнения, включая размер планируемой к предоставлению из областного бюджета субсидии;</w:t>
      </w:r>
    </w:p>
    <w:p w:rsidR="00C262F2" w:rsidRDefault="00C262F2">
      <w:pPr>
        <w:pStyle w:val="ConsPlusNormal"/>
        <w:spacing w:before="280"/>
        <w:ind w:firstLine="540"/>
        <w:jc w:val="both"/>
      </w:pPr>
      <w: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C262F2" w:rsidRDefault="00C262F2">
      <w:pPr>
        <w:pStyle w:val="ConsPlusNormal"/>
        <w:spacing w:before="280"/>
        <w:ind w:firstLine="540"/>
        <w:jc w:val="both"/>
      </w:pPr>
      <w:bookmarkStart w:id="107" w:name="P3689"/>
      <w:bookmarkEnd w:id="107"/>
      <w:r>
        <w:t>3) наличие утвержденной муниципальной программы, предусматривающей мероприятия, направленные на создание новых мест в общеобразовательных организациях.</w:t>
      </w:r>
    </w:p>
    <w:p w:rsidR="00C262F2" w:rsidRDefault="00C262F2">
      <w:pPr>
        <w:pStyle w:val="ConsPlusNormal"/>
        <w:spacing w:before="280"/>
        <w:ind w:firstLine="540"/>
        <w:jc w:val="both"/>
      </w:pPr>
      <w:bookmarkStart w:id="108" w:name="P3690"/>
      <w:bookmarkEnd w:id="108"/>
      <w:r>
        <w:t>4. Субсидии предоставляются по результатам отбора, проводимого главным распорядителем.</w:t>
      </w:r>
    </w:p>
    <w:p w:rsidR="00C262F2" w:rsidRDefault="00C262F2">
      <w:pPr>
        <w:pStyle w:val="ConsPlusNormal"/>
        <w:spacing w:before="280"/>
        <w:ind w:firstLine="540"/>
        <w:jc w:val="both"/>
      </w:pPr>
      <w:r>
        <w:t xml:space="preserve">Критерием отбора муниципальных образований является использование </w:t>
      </w:r>
      <w:r>
        <w:lastRenderedPageBreak/>
        <w:t>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w:t>
      </w:r>
    </w:p>
    <w:p w:rsidR="00C262F2" w:rsidRDefault="00C262F2">
      <w:pPr>
        <w:pStyle w:val="ConsPlusNormal"/>
        <w:spacing w:before="280"/>
        <w:ind w:firstLine="540"/>
        <w:jc w:val="both"/>
      </w:pPr>
      <w:bookmarkStart w:id="109" w:name="P3692"/>
      <w:bookmarkEnd w:id="109"/>
      <w:r>
        <w:t xml:space="preserve">5. Для получения субсидии на цели, предусмотренные </w:t>
      </w:r>
      <w:hyperlink w:anchor="P3679" w:history="1">
        <w:r>
          <w:rPr>
            <w:color w:val="0000FF"/>
          </w:rPr>
          <w:t>пунктом 1</w:t>
        </w:r>
      </w:hyperlink>
      <w:r>
        <w:t xml:space="preserve"> настоящего Порядка, муниципальные образования, отвечающие условиям, установленным </w:t>
      </w:r>
      <w:hyperlink w:anchor="P3689" w:history="1">
        <w:r>
          <w:rPr>
            <w:color w:val="0000FF"/>
          </w:rPr>
          <w:t>подпунктом 3 пункта 3</w:t>
        </w:r>
      </w:hyperlink>
      <w:r>
        <w:t xml:space="preserve"> настоящего Порядка (далее - претенденты), в срок с 10 сентября до 15 сентября включительно представляют главному распорядителю </w:t>
      </w:r>
      <w:hyperlink w:anchor="P3801" w:history="1">
        <w:r>
          <w:rPr>
            <w:color w:val="0000FF"/>
          </w:rPr>
          <w:t>заявку</w:t>
        </w:r>
      </w:hyperlink>
      <w:r>
        <w:t xml:space="preserve"> на получение субсидии по форме согласно приложению к настоящему Порядку (далее - заявка) с приложением копий:</w:t>
      </w:r>
    </w:p>
    <w:p w:rsidR="00C262F2" w:rsidRDefault="00C262F2">
      <w:pPr>
        <w:pStyle w:val="ConsPlusNormal"/>
        <w:spacing w:before="280"/>
        <w:ind w:firstLine="540"/>
        <w:jc w:val="both"/>
      </w:pPr>
      <w:r>
        <w:t>нормативного правового акта, утверждающего муниципальную программу, предусматривающую мероприятия, направленные на создание новых мест в общеобразовательных организациях;</w:t>
      </w:r>
    </w:p>
    <w:p w:rsidR="00C262F2" w:rsidRDefault="00C262F2">
      <w:pPr>
        <w:pStyle w:val="ConsPlusNormal"/>
        <w:spacing w:before="280"/>
        <w:ind w:firstLine="540"/>
        <w:jc w:val="both"/>
      </w:pPr>
      <w:r>
        <w:t>сведений о необходимом объеме субсидии из областного бюджета на реализацию муниципальных программ, направленных на создание новых мест в общеобразовательных организациях, с приложением копии проектно-сметной документации;</w:t>
      </w:r>
    </w:p>
    <w:p w:rsidR="00C262F2" w:rsidRDefault="00C262F2">
      <w:pPr>
        <w:pStyle w:val="ConsPlusNormal"/>
        <w:spacing w:before="280"/>
        <w:ind w:firstLine="540"/>
        <w:jc w:val="both"/>
      </w:pPr>
      <w:r>
        <w:t>сведений о количестве обучающихся общеобразовательных организаций в муниципальном образовании, занимающихся во вторую смену, по состоянию на 1 сентября 2019 года (по каждой общеобразовательной организации);</w:t>
      </w:r>
    </w:p>
    <w:p w:rsidR="00C262F2" w:rsidRDefault="00C262F2">
      <w:pPr>
        <w:pStyle w:val="ConsPlusNormal"/>
        <w:spacing w:before="280"/>
        <w:ind w:firstLine="540"/>
        <w:jc w:val="both"/>
      </w:pPr>
      <w:r>
        <w:t>сведений о наличии в муниципальном образовании общеобразовательных организаций с износом 50% и выше с приложением копии технического паспорта БТИ;</w:t>
      </w:r>
    </w:p>
    <w:p w:rsidR="00C262F2" w:rsidRDefault="00C262F2">
      <w:pPr>
        <w:pStyle w:val="ConsPlusNormal"/>
        <w:spacing w:before="280"/>
        <w:ind w:firstLine="540"/>
        <w:jc w:val="both"/>
      </w:pPr>
      <w:r>
        <w:t>сведений о планируемых к созданию новых мест в общеобразовательных организациях с указанием наименования, адреса общеобразовательной организации и срока ввода объекта в эксплуатацию.</w:t>
      </w:r>
    </w:p>
    <w:p w:rsidR="00C262F2" w:rsidRDefault="00C262F2">
      <w:pPr>
        <w:pStyle w:val="ConsPlusNormal"/>
        <w:spacing w:before="280"/>
        <w:ind w:firstLine="540"/>
        <w:jc w:val="both"/>
      </w:pPr>
      <w: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C262F2" w:rsidRDefault="00C262F2">
      <w:pPr>
        <w:pStyle w:val="ConsPlusNormal"/>
        <w:spacing w:before="280"/>
        <w:ind w:firstLine="540"/>
        <w:jc w:val="both"/>
      </w:pPr>
      <w:bookmarkStart w:id="110" w:name="P3699"/>
      <w:bookmarkEnd w:id="110"/>
      <w: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C262F2" w:rsidRDefault="00C262F2">
      <w:pPr>
        <w:pStyle w:val="ConsPlusNormal"/>
        <w:spacing w:before="280"/>
        <w:ind w:firstLine="540"/>
        <w:jc w:val="both"/>
      </w:pPr>
      <w:bookmarkStart w:id="111" w:name="P3700"/>
      <w:bookmarkEnd w:id="111"/>
      <w:r>
        <w:lastRenderedPageBreak/>
        <w:t xml:space="preserve">6. Должностное лицо, уполномоченное главным распорядителем (далее - уполномоченное лицо), в течение 3 рабочих дней со дня, следующего за днем окончания срока приема заявок, рассматривает документы, указанные в </w:t>
      </w:r>
      <w:hyperlink w:anchor="P3692" w:history="1">
        <w:r>
          <w:rPr>
            <w:color w:val="0000FF"/>
          </w:rPr>
          <w:t>пункте 5</w:t>
        </w:r>
      </w:hyperlink>
      <w: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критерию, указанному в </w:t>
      </w:r>
      <w:hyperlink w:anchor="P3690" w:history="1">
        <w:r>
          <w:rPr>
            <w:color w:val="0000FF"/>
          </w:rPr>
          <w:t>пункте 4</w:t>
        </w:r>
      </w:hyperlink>
      <w:r>
        <w:t xml:space="preserve"> настоящего Порядка.</w:t>
      </w:r>
    </w:p>
    <w:p w:rsidR="00C262F2" w:rsidRDefault="00C262F2">
      <w:pPr>
        <w:pStyle w:val="ConsPlusNormal"/>
        <w:spacing w:before="280"/>
        <w:ind w:firstLine="540"/>
        <w:jc w:val="both"/>
      </w:pPr>
      <w:r>
        <w:t>7. 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112" w:name="P3702"/>
      <w:bookmarkEnd w:id="112"/>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3692"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63" style="width:152.25pt;height:49.5pt" coordsize="" o:spt="100" adj="0,,0" path="" filled="f" stroked="f">
            <v:stroke joinstyle="miter"/>
            <v:imagedata r:id="rId164" o:title="base_23772_116600_32806"/>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64" style="width:42pt;height:28.5pt" coordsize="" o:spt="100" adj="0,,0" path="" filled="f" stroked="f">
            <v:stroke joinstyle="miter"/>
            <v:imagedata r:id="rId165" o:title="base_23772_116600_32807"/>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lastRenderedPageBreak/>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подготовленный в соответствии с требованиями </w:t>
      </w:r>
      <w:hyperlink w:anchor="P3702" w:history="1">
        <w:r>
          <w:rPr>
            <w:color w:val="0000FF"/>
          </w:rPr>
          <w:t>подпункта 1 пункта 7</w:t>
        </w:r>
      </w:hyperlink>
      <w:r>
        <w:t xml:space="preserve"> настоящего Порядка (далее - приказ о размере субсидий);</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направляет приказ о размере субсидий в управление финансов Липецкой области;</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 xml:space="preserve">8. Условия предоставления субсидии, установленные </w:t>
      </w:r>
      <w:hyperlink w:anchor="P3687" w:history="1">
        <w:r>
          <w:rPr>
            <w:color w:val="0000FF"/>
          </w:rPr>
          <w:t>подпунктом 1 пункта 3</w:t>
        </w:r>
      </w:hyperlink>
      <w:r>
        <w:t xml:space="preserve"> настоящего Порядка, должны быть исполнены муниципальным образованием в полном объеме до дня заключения соглашения.</w:t>
      </w:r>
    </w:p>
    <w:p w:rsidR="00C262F2" w:rsidRDefault="00C262F2">
      <w:pPr>
        <w:pStyle w:val="ConsPlusNormal"/>
        <w:spacing w:before="280"/>
        <w:ind w:firstLine="540"/>
        <w:jc w:val="both"/>
      </w:pPr>
      <w:r>
        <w:t>9. Распределение субсидий осуществляется законом об областном бюджете. В течение 5 рабочих дней со дня, следующего за днем опубликования закона об областном бюджете,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и на плановый период, содержащую сведения об объемах средств, предусмотренных в местном бюджете на цели, указанные в </w:t>
      </w:r>
      <w:hyperlink w:anchor="P3679"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до 15 февраля года предоставления субсидии.</w:t>
      </w:r>
    </w:p>
    <w:p w:rsidR="00C262F2" w:rsidRDefault="00C262F2">
      <w:pPr>
        <w:pStyle w:val="ConsPlusNormal"/>
        <w:jc w:val="both"/>
      </w:pPr>
      <w:r>
        <w:t xml:space="preserve">(в ред. </w:t>
      </w:r>
      <w:hyperlink r:id="rId40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bookmarkStart w:id="113" w:name="P3728"/>
      <w:bookmarkEnd w:id="113"/>
      <w: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w:t>
      </w:r>
      <w:r>
        <w:lastRenderedPageBreak/>
        <w:t>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C262F2" w:rsidRDefault="00C262F2">
      <w:pPr>
        <w:pStyle w:val="ConsPlusNormal"/>
        <w:jc w:val="both"/>
      </w:pPr>
      <w:r>
        <w:t xml:space="preserve">(в ред. </w:t>
      </w:r>
      <w:hyperlink r:id="rId407"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rsidR="00C262F2" w:rsidRDefault="00C262F2">
      <w:pPr>
        <w:pStyle w:val="ConsPlusNormal"/>
        <w:spacing w:before="280"/>
        <w:ind w:firstLine="540"/>
        <w:jc w:val="both"/>
      </w:pPr>
      <w:r>
        <w:t>12. Результатом использования субсидий является количество созданных новых мест в общеобразовательных организациях.</w:t>
      </w:r>
    </w:p>
    <w:p w:rsidR="00C262F2" w:rsidRDefault="00C262F2">
      <w:pPr>
        <w:pStyle w:val="ConsPlusNormal"/>
        <w:spacing w:before="280"/>
        <w:ind w:firstLine="540"/>
        <w:jc w:val="both"/>
      </w:pPr>
      <w:r>
        <w:t>Значения результата использования субсидий устанавливаются соглашением.</w:t>
      </w:r>
    </w:p>
    <w:p w:rsidR="00C262F2" w:rsidRDefault="00C262F2">
      <w:pPr>
        <w:pStyle w:val="ConsPlusNormal"/>
        <w:spacing w:before="280"/>
        <w:ind w:firstLine="540"/>
        <w:jc w:val="both"/>
      </w:pPr>
      <w:r>
        <w:t>Распределение субсидий по конкретным объектам с указанием их адресов устанавливается в соглашении.</w:t>
      </w:r>
    </w:p>
    <w:p w:rsidR="00C262F2" w:rsidRDefault="00C262F2">
      <w:pPr>
        <w:pStyle w:val="ConsPlusNormal"/>
        <w:spacing w:before="280"/>
        <w:ind w:firstLine="540"/>
        <w:jc w:val="both"/>
      </w:pPr>
      <w:r>
        <w:t>13. Основания и порядок применения мер ответственности к получателю субсидии при невыполнении условий соглашения устанавливаются в соглашении.</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408" w:history="1">
        <w:r>
          <w:rPr>
            <w:color w:val="0000FF"/>
          </w:rPr>
          <w:t>подпунктом 3 пункта 8</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администрации Липецкой области от 2 сентября 2019 года N 379 (далее - Правила), порядок и предельный объем сокращения субсидий устанавливаются соглашением в соответствии с требованиями </w:t>
      </w:r>
      <w:hyperlink r:id="rId409" w:history="1">
        <w:r>
          <w:rPr>
            <w:color w:val="0000FF"/>
          </w:rPr>
          <w:t>пунктов 12</w:t>
        </w:r>
      </w:hyperlink>
      <w:r>
        <w:t xml:space="preserve"> - </w:t>
      </w:r>
      <w:hyperlink r:id="rId410" w:history="1">
        <w:r>
          <w:rPr>
            <w:color w:val="0000FF"/>
          </w:rPr>
          <w:t>15</w:t>
        </w:r>
      </w:hyperlink>
      <w:r>
        <w:t xml:space="preserve"> Правил.</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411" w:history="1">
        <w:r>
          <w:rPr>
            <w:color w:val="0000FF"/>
          </w:rPr>
          <w:t>подпунктом 4 пункта 8</w:t>
        </w:r>
      </w:hyperlink>
      <w: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r:id="rId412" w:history="1">
        <w:r>
          <w:rPr>
            <w:color w:val="0000FF"/>
          </w:rPr>
          <w:t>подпунктами 3</w:t>
        </w:r>
      </w:hyperlink>
      <w:r>
        <w:t xml:space="preserve"> и </w:t>
      </w:r>
      <w:hyperlink r:id="rId413" w:history="1">
        <w:r>
          <w:rPr>
            <w:color w:val="0000FF"/>
          </w:rPr>
          <w:t>4 пункта 8</w:t>
        </w:r>
      </w:hyperlink>
      <w:r>
        <w:t xml:space="preserve"> Правил, порядок и предельный объем сокращения субсидий устанавливаются соглашением в соответствии с требованиями </w:t>
      </w:r>
      <w:hyperlink r:id="rId414" w:history="1">
        <w:r>
          <w:rPr>
            <w:color w:val="0000FF"/>
          </w:rPr>
          <w:t>пункта 16</w:t>
        </w:r>
      </w:hyperlink>
      <w:r>
        <w:t xml:space="preserve"> Правил.</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415" w:history="1">
        <w:r>
          <w:rPr>
            <w:color w:val="0000FF"/>
          </w:rPr>
          <w:t>подпунктом 2 пункта 8</w:t>
        </w:r>
      </w:hyperlink>
      <w:r>
        <w:t xml:space="preserve"> Правил, порядок и предельный объем сокращения субсидий устанавливаются </w:t>
      </w:r>
      <w:r>
        <w:lastRenderedPageBreak/>
        <w:t>соглашением в соответствии с требованиями, предусмотренными бюджетным законодательством Российской Федерации.</w:t>
      </w:r>
    </w:p>
    <w:p w:rsidR="00C262F2" w:rsidRDefault="00C262F2">
      <w:pPr>
        <w:pStyle w:val="ConsPlusNormal"/>
        <w:jc w:val="both"/>
      </w:pPr>
      <w:r>
        <w:t xml:space="preserve">(в ред. </w:t>
      </w:r>
      <w:hyperlink r:id="rId41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262F2" w:rsidRDefault="00C262F2">
      <w:pPr>
        <w:pStyle w:val="ConsPlusNormal"/>
        <w:jc w:val="both"/>
      </w:pPr>
      <w:r>
        <w:t xml:space="preserve">(п. 14 в ред. </w:t>
      </w:r>
      <w:hyperlink r:id="rId417"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в текущем финансовом году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3692"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Дополнительная заявка либо отказ муниципального образования от части субсидии подается получателем субсидии в течение 15 рабочих дней со дня возникновения обстоятельств, предусмотренных </w:t>
      </w:r>
      <w:hyperlink r:id="rId418" w:history="1">
        <w:r>
          <w:rPr>
            <w:color w:val="0000FF"/>
          </w:rPr>
          <w:t>абзацем 4 пункта 9</w:t>
        </w:r>
      </w:hyperlink>
      <w:r>
        <w:t xml:space="preserve"> Правил.</w:t>
      </w:r>
    </w:p>
    <w:p w:rsidR="00C262F2" w:rsidRDefault="00C262F2">
      <w:pPr>
        <w:pStyle w:val="ConsPlusNormal"/>
        <w:spacing w:before="280"/>
        <w:ind w:firstLine="540"/>
        <w:jc w:val="both"/>
      </w:pPr>
      <w:r>
        <w:t xml:space="preserve">Дополнительная заявка регистрируется в порядке, установленном </w:t>
      </w:r>
      <w:hyperlink w:anchor="P3699" w:history="1">
        <w:r>
          <w:rPr>
            <w:color w:val="0000FF"/>
          </w:rPr>
          <w:t>абзацем 8 пункта 5</w:t>
        </w:r>
      </w:hyperlink>
      <w:r>
        <w:t xml:space="preserve"> настоящего Порядка, и рассматривается уполномоченным лицом в течение 10 рабочих дней, следующих за днем ее поступления.</w:t>
      </w:r>
    </w:p>
    <w:p w:rsidR="00C262F2" w:rsidRDefault="00C262F2">
      <w:pPr>
        <w:pStyle w:val="ConsPlusNormal"/>
        <w:spacing w:before="280"/>
        <w:ind w:firstLine="540"/>
        <w:jc w:val="both"/>
      </w:pPr>
      <w:r>
        <w:t>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C262F2" w:rsidRDefault="00C262F2">
      <w:pPr>
        <w:pStyle w:val="ConsPlusNormal"/>
        <w:spacing w:before="280"/>
        <w:ind w:firstLine="540"/>
        <w:jc w:val="both"/>
      </w:pPr>
      <w:r>
        <w:t>Получение отказа муниципального образования от части субсидии либо непредставление в установленный срок документов, указанных в абзаце втором настоящего пункта, является основанием для распределения главным распорядителем неиспользованных остатков субсидии в соответствии с пунктом 16 настоящего Порядка.</w:t>
      </w:r>
    </w:p>
    <w:p w:rsidR="00C262F2" w:rsidRDefault="00C262F2">
      <w:pPr>
        <w:pStyle w:val="ConsPlusNormal"/>
        <w:jc w:val="both"/>
      </w:pPr>
      <w:r>
        <w:t xml:space="preserve">(п. 15 в ред. </w:t>
      </w:r>
      <w:hyperlink r:id="rId419"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16. Внесение изменений в распределение объемов субсидий между муниципальными образованиями осуществляется в соответствии со </w:t>
      </w:r>
      <w:hyperlink r:id="rId420" w:history="1">
        <w:r>
          <w:rPr>
            <w:color w:val="0000FF"/>
          </w:rPr>
          <w:t>статьей 43</w:t>
        </w:r>
      </w:hyperlink>
      <w:r>
        <w:t xml:space="preserve"> Закона Липецкой области от 27 декабря 2019 года N 343-ОЗ "О бюджетном процессе Липецкой области".</w:t>
      </w:r>
    </w:p>
    <w:p w:rsidR="00C262F2" w:rsidRDefault="00C262F2">
      <w:pPr>
        <w:pStyle w:val="ConsPlusNormal"/>
        <w:spacing w:before="280"/>
        <w:ind w:firstLine="540"/>
        <w:jc w:val="both"/>
      </w:pPr>
      <w:r>
        <w:t xml:space="preserve">При увеличении законом об областном бюджете (сводной бюджетной </w:t>
      </w:r>
      <w:r>
        <w:lastRenderedPageBreak/>
        <w:t>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w:t>
      </w:r>
    </w:p>
    <w:p w:rsidR="00C262F2" w:rsidRDefault="00C262F2">
      <w:pPr>
        <w:pStyle w:val="ConsPlusNormal"/>
        <w:jc w:val="both"/>
      </w:pPr>
      <w:r>
        <w:t xml:space="preserve">(в ред. </w:t>
      </w:r>
      <w:hyperlink r:id="rId421"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3692"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Уполномоченное лицо осуществляет отбор претендентов в соответствии с </w:t>
      </w:r>
      <w:hyperlink w:anchor="P3700" w:history="1">
        <w:r>
          <w:rPr>
            <w:color w:val="0000FF"/>
          </w:rPr>
          <w:t>пунктом 6</w:t>
        </w:r>
      </w:hyperlink>
      <w:r>
        <w:t xml:space="preserve"> настоящего Порядка.</w:t>
      </w:r>
    </w:p>
    <w:p w:rsidR="00C262F2" w:rsidRDefault="00C262F2">
      <w:pPr>
        <w:pStyle w:val="ConsPlusNormal"/>
        <w:spacing w:before="280"/>
        <w:ind w:firstLine="540"/>
        <w:jc w:val="both"/>
      </w:pPr>
      <w:r>
        <w:t>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114" w:name="P3753"/>
      <w:bookmarkEnd w:id="114"/>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3692"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65" style="width:152.25pt;height:49.5pt" coordsize="" o:spt="100" adj="0,,0" path="" filled="f" stroked="f">
            <v:stroke joinstyle="miter"/>
            <v:imagedata r:id="rId164" o:title="base_23772_116600_32808"/>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66" style="width:42pt;height:28.5pt" coordsize="" o:spt="100" adj="0,,0" path="" filled="f" stroked="f">
            <v:stroke joinstyle="miter"/>
            <v:imagedata r:id="rId165" o:title="base_23772_116600_32809"/>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lastRenderedPageBreak/>
        <w:t>- подготавливает проект приказа о размере субсидий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о размере субсидий, подготовленный в соответствии с требованиями </w:t>
      </w:r>
      <w:hyperlink w:anchor="P3753" w:history="1">
        <w:r>
          <w:rPr>
            <w:color w:val="0000FF"/>
          </w:rPr>
          <w:t>подпункта 1 пункта 16</w:t>
        </w:r>
      </w:hyperlink>
      <w:r>
        <w:t xml:space="preserve"> настоящего Порядка;</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В течение 5 рабочих дней со дня, следующего за днем опубликования нормативного правового акта о внесении изменений в распределение объемов субсидий между муниципальными образованиями,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3679"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но не позднее 30 дней после дня вступления в силу закона о внесении изменений в закон об областном бюджете.</w:t>
      </w:r>
    </w:p>
    <w:p w:rsidR="00C262F2" w:rsidRDefault="00C262F2">
      <w:pPr>
        <w:pStyle w:val="ConsPlusNormal"/>
        <w:jc w:val="both"/>
      </w:pPr>
      <w:r>
        <w:t xml:space="preserve">(в ред. </w:t>
      </w:r>
      <w:hyperlink r:id="rId422"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lastRenderedPageBreak/>
        <w:t>В случае незаключения соглашения субсидия не перечисляется.</w:t>
      </w:r>
    </w:p>
    <w:p w:rsidR="00C262F2" w:rsidRDefault="00C262F2">
      <w:pPr>
        <w:pStyle w:val="ConsPlusNormal"/>
        <w:spacing w:before="280"/>
        <w:ind w:firstLine="540"/>
        <w:jc w:val="both"/>
      </w:pPr>
      <w:r>
        <w:t xml:space="preserve">Главный распорядитель перечисляет бюджетные средства на счета получателей субсидий в соответствии с </w:t>
      </w:r>
      <w:hyperlink w:anchor="P3728" w:history="1">
        <w:r>
          <w:rPr>
            <w:color w:val="0000FF"/>
          </w:rPr>
          <w:t>пунктом 10</w:t>
        </w:r>
      </w:hyperlink>
      <w:r>
        <w:t xml:space="preserve"> настоящего Порядка.</w:t>
      </w:r>
    </w:p>
    <w:p w:rsidR="00C262F2" w:rsidRDefault="00C262F2">
      <w:pPr>
        <w:pStyle w:val="ConsPlusNormal"/>
        <w:spacing w:before="280"/>
        <w:ind w:firstLine="540"/>
        <w:jc w:val="both"/>
      </w:pPr>
      <w:r>
        <w:t>17. Получатели субсидий несут ответственность за достоверность сведений, содержащихся в документах и отчетности.</w:t>
      </w:r>
    </w:p>
    <w:p w:rsidR="00C262F2" w:rsidRDefault="00C262F2">
      <w:pPr>
        <w:pStyle w:val="ConsPlusNormal"/>
        <w:spacing w:before="280"/>
        <w:ind w:firstLine="540"/>
        <w:jc w:val="both"/>
      </w:pPr>
      <w:r>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C262F2" w:rsidRDefault="00C262F2">
      <w:pPr>
        <w:pStyle w:val="ConsPlusNormal"/>
        <w:spacing w:before="280"/>
        <w:ind w:firstLine="540"/>
        <w:jc w:val="both"/>
      </w:pPr>
      <w:r>
        <w:t>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3"/>
      </w:pPr>
      <w:r>
        <w:t>Приложение</w:t>
      </w:r>
    </w:p>
    <w:p w:rsidR="00C262F2" w:rsidRDefault="00C262F2">
      <w:pPr>
        <w:pStyle w:val="ConsPlusNormal"/>
        <w:jc w:val="right"/>
      </w:pPr>
      <w:r>
        <w:t>к Порядку предоставления</w:t>
      </w:r>
    </w:p>
    <w:p w:rsidR="00C262F2" w:rsidRDefault="00C262F2">
      <w:pPr>
        <w:pStyle w:val="ConsPlusNormal"/>
        <w:jc w:val="right"/>
      </w:pPr>
      <w:r>
        <w:t>и распределения субсидий</w:t>
      </w:r>
    </w:p>
    <w:p w:rsidR="00C262F2" w:rsidRDefault="00C262F2">
      <w:pPr>
        <w:pStyle w:val="ConsPlusNormal"/>
        <w:jc w:val="right"/>
      </w:pPr>
      <w:r>
        <w:t>местным бюджетам</w:t>
      </w:r>
    </w:p>
    <w:p w:rsidR="00C262F2" w:rsidRDefault="00C262F2">
      <w:pPr>
        <w:pStyle w:val="ConsPlusNormal"/>
        <w:jc w:val="right"/>
      </w:pPr>
      <w:r>
        <w:t>из областного бюджета</w:t>
      </w:r>
    </w:p>
    <w:p w:rsidR="00C262F2" w:rsidRDefault="00C262F2">
      <w:pPr>
        <w:pStyle w:val="ConsPlusNormal"/>
        <w:jc w:val="right"/>
      </w:pPr>
      <w:r>
        <w:t>на реализацию муниципальных</w:t>
      </w:r>
    </w:p>
    <w:p w:rsidR="00C262F2" w:rsidRDefault="00C262F2">
      <w:pPr>
        <w:pStyle w:val="ConsPlusNormal"/>
        <w:jc w:val="right"/>
      </w:pPr>
      <w:r>
        <w:t>программ, направленных</w:t>
      </w:r>
    </w:p>
    <w:p w:rsidR="00C262F2" w:rsidRDefault="00C262F2">
      <w:pPr>
        <w:pStyle w:val="ConsPlusNormal"/>
        <w:jc w:val="right"/>
      </w:pPr>
      <w:r>
        <w:t>на создание новых мест</w:t>
      </w:r>
    </w:p>
    <w:p w:rsidR="00C262F2" w:rsidRDefault="00C262F2">
      <w:pPr>
        <w:pStyle w:val="ConsPlusNormal"/>
        <w:jc w:val="right"/>
      </w:pPr>
      <w:r>
        <w:t>в общеобразовательных организациях</w:t>
      </w:r>
    </w:p>
    <w:p w:rsidR="00C262F2" w:rsidRDefault="00C262F2">
      <w:pPr>
        <w:pStyle w:val="ConsPlusNormal"/>
        <w:jc w:val="both"/>
      </w:pPr>
    </w:p>
    <w:p w:rsidR="00C262F2" w:rsidRDefault="00C262F2">
      <w:pPr>
        <w:pStyle w:val="ConsPlusNonformat"/>
        <w:jc w:val="both"/>
      </w:pPr>
      <w:r>
        <w:t xml:space="preserve">                                        Начальнику управления образования и</w:t>
      </w:r>
    </w:p>
    <w:p w:rsidR="00C262F2" w:rsidRDefault="00C262F2">
      <w:pPr>
        <w:pStyle w:val="ConsPlusNonformat"/>
        <w:jc w:val="both"/>
      </w:pPr>
      <w:r>
        <w:t xml:space="preserve">                                                     науки Липецкой области</w:t>
      </w:r>
    </w:p>
    <w:p w:rsidR="00C262F2" w:rsidRDefault="00C262F2">
      <w:pPr>
        <w:pStyle w:val="ConsPlusNonformat"/>
        <w:jc w:val="both"/>
      </w:pPr>
      <w:r>
        <w:t xml:space="preserve">                                              _____________________________</w:t>
      </w:r>
    </w:p>
    <w:p w:rsidR="00C262F2" w:rsidRDefault="00C262F2">
      <w:pPr>
        <w:pStyle w:val="ConsPlusNonformat"/>
        <w:jc w:val="both"/>
      </w:pPr>
    </w:p>
    <w:p w:rsidR="00C262F2" w:rsidRDefault="00C262F2">
      <w:pPr>
        <w:pStyle w:val="ConsPlusNonformat"/>
        <w:jc w:val="both"/>
      </w:pPr>
      <w:bookmarkStart w:id="115" w:name="P3801"/>
      <w:bookmarkEnd w:id="115"/>
      <w:r>
        <w:t xml:space="preserve">                                  Заявка</w:t>
      </w:r>
    </w:p>
    <w:p w:rsidR="00C262F2" w:rsidRDefault="00C262F2">
      <w:pPr>
        <w:pStyle w:val="ConsPlusNonformat"/>
        <w:jc w:val="both"/>
      </w:pPr>
      <w:r>
        <w:t xml:space="preserve">        ___________________________________________________________</w:t>
      </w:r>
    </w:p>
    <w:p w:rsidR="00C262F2" w:rsidRDefault="00C262F2">
      <w:pPr>
        <w:pStyle w:val="ConsPlusNonformat"/>
        <w:jc w:val="both"/>
      </w:pPr>
      <w:r>
        <w:t xml:space="preserve">                 (наименование муниципального образования)</w:t>
      </w:r>
    </w:p>
    <w:p w:rsidR="00C262F2" w:rsidRDefault="00C262F2">
      <w:pPr>
        <w:pStyle w:val="ConsPlusNonformat"/>
        <w:jc w:val="both"/>
      </w:pPr>
    </w:p>
    <w:p w:rsidR="00C262F2" w:rsidRDefault="00C262F2">
      <w:pPr>
        <w:pStyle w:val="ConsPlusNonformat"/>
        <w:jc w:val="both"/>
      </w:pPr>
      <w:r>
        <w:t>просит   рассмотреть   настоящую   заявку   в   рамках   проведения  отбора</w:t>
      </w:r>
    </w:p>
    <w:p w:rsidR="00C262F2" w:rsidRDefault="00C262F2">
      <w:pPr>
        <w:pStyle w:val="ConsPlusNonformat"/>
        <w:jc w:val="both"/>
      </w:pPr>
      <w:r>
        <w:t>муниципальных  образований в части предоставления субсидий местным бюджетам</w:t>
      </w:r>
    </w:p>
    <w:p w:rsidR="00C262F2" w:rsidRDefault="00C262F2">
      <w:pPr>
        <w:pStyle w:val="ConsPlusNonformat"/>
        <w:jc w:val="both"/>
      </w:pPr>
      <w:r>
        <w:t>на реализацию муниципальных программ, направленных на создание новых мест в</w:t>
      </w:r>
    </w:p>
    <w:p w:rsidR="00C262F2" w:rsidRDefault="00C262F2">
      <w:pPr>
        <w:pStyle w:val="ConsPlusNonformat"/>
        <w:jc w:val="both"/>
      </w:pPr>
      <w:r>
        <w:t>общеобразовательных организациях, и выделить субсидию в размере ___________</w:t>
      </w:r>
    </w:p>
    <w:p w:rsidR="00C262F2" w:rsidRDefault="00C262F2">
      <w:pPr>
        <w:pStyle w:val="ConsPlusNonformat"/>
        <w:jc w:val="both"/>
      </w:pPr>
      <w:r>
        <w:t>руб.</w:t>
      </w:r>
    </w:p>
    <w:p w:rsidR="00C262F2" w:rsidRDefault="00C262F2">
      <w:pPr>
        <w:pStyle w:val="ConsPlusNonformat"/>
        <w:jc w:val="both"/>
      </w:pPr>
    </w:p>
    <w:p w:rsidR="00C262F2" w:rsidRDefault="00C262F2">
      <w:pPr>
        <w:pStyle w:val="ConsPlusNonformat"/>
        <w:jc w:val="both"/>
      </w:pPr>
      <w:r>
        <w:t xml:space="preserve">    Реквизиты муниципального образования:</w:t>
      </w:r>
    </w:p>
    <w:p w:rsidR="00C262F2" w:rsidRDefault="00C262F2">
      <w:pPr>
        <w:pStyle w:val="ConsPlusNonformat"/>
        <w:jc w:val="both"/>
      </w:pPr>
      <w:r>
        <w:t xml:space="preserve">    ИНН ______________________________</w:t>
      </w:r>
    </w:p>
    <w:p w:rsidR="00C262F2" w:rsidRDefault="00C262F2">
      <w:pPr>
        <w:pStyle w:val="ConsPlusNonformat"/>
        <w:jc w:val="both"/>
      </w:pPr>
      <w:r>
        <w:t xml:space="preserve">    КПП ______________________________</w:t>
      </w:r>
    </w:p>
    <w:p w:rsidR="00C262F2" w:rsidRDefault="00C262F2">
      <w:pPr>
        <w:pStyle w:val="ConsPlusNonformat"/>
        <w:jc w:val="both"/>
      </w:pPr>
      <w:r>
        <w:t xml:space="preserve">    </w:t>
      </w:r>
      <w:hyperlink r:id="rId423" w:history="1">
        <w:r>
          <w:rPr>
            <w:color w:val="0000FF"/>
          </w:rPr>
          <w:t>ОКАТО</w:t>
        </w:r>
      </w:hyperlink>
      <w:r>
        <w:t xml:space="preserve"> ____________________________</w:t>
      </w:r>
    </w:p>
    <w:p w:rsidR="00C262F2" w:rsidRDefault="00C262F2">
      <w:pPr>
        <w:pStyle w:val="ConsPlusNonformat"/>
        <w:jc w:val="both"/>
      </w:pPr>
      <w:r>
        <w:t xml:space="preserve">    Полное наименование ______________</w:t>
      </w:r>
    </w:p>
    <w:p w:rsidR="00C262F2" w:rsidRDefault="00C262F2">
      <w:pPr>
        <w:pStyle w:val="ConsPlusNonformat"/>
        <w:jc w:val="both"/>
      </w:pPr>
      <w:r>
        <w:t xml:space="preserve">    Расчетный счет ___________________</w:t>
      </w:r>
    </w:p>
    <w:p w:rsidR="00C262F2" w:rsidRDefault="00C262F2">
      <w:pPr>
        <w:pStyle w:val="ConsPlusNonformat"/>
        <w:jc w:val="both"/>
      </w:pPr>
      <w:r>
        <w:t xml:space="preserve">    Наименование банка _______________</w:t>
      </w:r>
    </w:p>
    <w:p w:rsidR="00C262F2" w:rsidRDefault="00C262F2">
      <w:pPr>
        <w:pStyle w:val="ConsPlusNonformat"/>
        <w:jc w:val="both"/>
      </w:pPr>
      <w:r>
        <w:t xml:space="preserve">    Корреспондирующий счет ___________</w:t>
      </w:r>
    </w:p>
    <w:p w:rsidR="00C262F2" w:rsidRDefault="00C262F2">
      <w:pPr>
        <w:pStyle w:val="ConsPlusNonformat"/>
        <w:jc w:val="both"/>
      </w:pPr>
      <w:r>
        <w:lastRenderedPageBreak/>
        <w:t xml:space="preserve">    БИК ______________________________</w:t>
      </w:r>
    </w:p>
    <w:p w:rsidR="00C262F2" w:rsidRDefault="00C262F2">
      <w:pPr>
        <w:pStyle w:val="ConsPlusNonformat"/>
        <w:jc w:val="both"/>
      </w:pPr>
      <w:r>
        <w:t xml:space="preserve">    КБК ______________________________</w:t>
      </w:r>
    </w:p>
    <w:p w:rsidR="00C262F2" w:rsidRDefault="00C262F2">
      <w:pPr>
        <w:pStyle w:val="ConsPlusNonformat"/>
        <w:jc w:val="both"/>
      </w:pPr>
    </w:p>
    <w:p w:rsidR="00C262F2" w:rsidRDefault="00C262F2">
      <w:pPr>
        <w:pStyle w:val="ConsPlusNonformat"/>
        <w:jc w:val="both"/>
      </w:pPr>
      <w:r>
        <w:t xml:space="preserve">                                                                    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108"/>
        <w:gridCol w:w="850"/>
        <w:gridCol w:w="907"/>
        <w:gridCol w:w="737"/>
        <w:gridCol w:w="850"/>
        <w:gridCol w:w="1077"/>
        <w:gridCol w:w="907"/>
        <w:gridCol w:w="1134"/>
        <w:gridCol w:w="907"/>
      </w:tblGrid>
      <w:tr w:rsidR="00C262F2">
        <w:tc>
          <w:tcPr>
            <w:tcW w:w="568" w:type="dxa"/>
          </w:tcPr>
          <w:p w:rsidR="00C262F2" w:rsidRDefault="00C262F2">
            <w:pPr>
              <w:pStyle w:val="ConsPlusNormal"/>
              <w:jc w:val="center"/>
            </w:pPr>
            <w:r>
              <w:t>N п/п</w:t>
            </w:r>
          </w:p>
        </w:tc>
        <w:tc>
          <w:tcPr>
            <w:tcW w:w="1108" w:type="dxa"/>
          </w:tcPr>
          <w:p w:rsidR="00C262F2" w:rsidRDefault="00C262F2">
            <w:pPr>
              <w:pStyle w:val="ConsPlusNormal"/>
              <w:jc w:val="center"/>
            </w:pPr>
            <w:r>
              <w:t>Наименование и адрес объекта</w:t>
            </w:r>
          </w:p>
        </w:tc>
        <w:tc>
          <w:tcPr>
            <w:tcW w:w="850" w:type="dxa"/>
          </w:tcPr>
          <w:p w:rsidR="00C262F2" w:rsidRDefault="00C262F2">
            <w:pPr>
              <w:pStyle w:val="ConsPlusNormal"/>
              <w:jc w:val="center"/>
            </w:pPr>
            <w:r>
              <w:t>Количество дополнительно создаваемых мест</w:t>
            </w:r>
          </w:p>
        </w:tc>
        <w:tc>
          <w:tcPr>
            <w:tcW w:w="907" w:type="dxa"/>
          </w:tcPr>
          <w:p w:rsidR="00C262F2" w:rsidRDefault="00C262F2">
            <w:pPr>
              <w:pStyle w:val="ConsPlusNormal"/>
              <w:jc w:val="center"/>
            </w:pPr>
            <w:r>
              <w:t>Дата ввода объекта в эксплуатацию</w:t>
            </w:r>
          </w:p>
        </w:tc>
        <w:tc>
          <w:tcPr>
            <w:tcW w:w="737" w:type="dxa"/>
          </w:tcPr>
          <w:p w:rsidR="00C262F2" w:rsidRDefault="00C262F2">
            <w:pPr>
              <w:pStyle w:val="ConsPlusNormal"/>
              <w:jc w:val="center"/>
            </w:pPr>
            <w:r>
              <w:t>Направление расходов</w:t>
            </w:r>
          </w:p>
        </w:tc>
        <w:tc>
          <w:tcPr>
            <w:tcW w:w="850" w:type="dxa"/>
          </w:tcPr>
          <w:p w:rsidR="00C262F2" w:rsidRDefault="00C262F2">
            <w:pPr>
              <w:pStyle w:val="ConsPlusNormal"/>
              <w:jc w:val="center"/>
            </w:pPr>
            <w:r>
              <w:t>Утвержденная сметная стоимость (руб.)</w:t>
            </w:r>
          </w:p>
        </w:tc>
        <w:tc>
          <w:tcPr>
            <w:tcW w:w="1077" w:type="dxa"/>
          </w:tcPr>
          <w:p w:rsidR="00C262F2" w:rsidRDefault="00C262F2">
            <w:pPr>
              <w:pStyle w:val="ConsPlusNormal"/>
              <w:jc w:val="center"/>
            </w:pPr>
            <w:r>
              <w:t>Объем субсидий из областного бюджета, необходимый на выполнение работ,</w:t>
            </w:r>
          </w:p>
          <w:p w:rsidR="00C262F2" w:rsidRDefault="00C262F2">
            <w:pPr>
              <w:pStyle w:val="ConsPlusNormal"/>
              <w:jc w:val="center"/>
            </w:pPr>
            <w:r>
              <w:t>на _______ год</w:t>
            </w:r>
          </w:p>
          <w:p w:rsidR="00C262F2" w:rsidRDefault="00C262F2">
            <w:pPr>
              <w:pStyle w:val="ConsPlusNormal"/>
              <w:jc w:val="center"/>
            </w:pPr>
            <w:r>
              <w:t>(руб.)</w:t>
            </w:r>
          </w:p>
        </w:tc>
        <w:tc>
          <w:tcPr>
            <w:tcW w:w="907" w:type="dxa"/>
          </w:tcPr>
          <w:p w:rsidR="00C262F2" w:rsidRDefault="00C262F2">
            <w:pPr>
              <w:pStyle w:val="ConsPlusNormal"/>
              <w:jc w:val="center"/>
            </w:pPr>
            <w:r>
              <w:t>Уровень софинансирования, %</w:t>
            </w:r>
          </w:p>
        </w:tc>
        <w:tc>
          <w:tcPr>
            <w:tcW w:w="1134" w:type="dxa"/>
          </w:tcPr>
          <w:p w:rsidR="00C262F2" w:rsidRDefault="00C262F2">
            <w:pPr>
              <w:pStyle w:val="ConsPlusNormal"/>
              <w:jc w:val="center"/>
            </w:pPr>
            <w:r>
              <w:t>Предусмотрено средств в местном бюджете</w:t>
            </w:r>
          </w:p>
          <w:p w:rsidR="00C262F2" w:rsidRDefault="00C262F2">
            <w:pPr>
              <w:pStyle w:val="ConsPlusNormal"/>
              <w:jc w:val="center"/>
            </w:pPr>
            <w:r>
              <w:t>на ______ год</w:t>
            </w:r>
          </w:p>
          <w:p w:rsidR="00C262F2" w:rsidRDefault="00C262F2">
            <w:pPr>
              <w:pStyle w:val="ConsPlusNormal"/>
              <w:jc w:val="center"/>
            </w:pPr>
            <w:r>
              <w:t>(руб.)</w:t>
            </w:r>
          </w:p>
        </w:tc>
        <w:tc>
          <w:tcPr>
            <w:tcW w:w="907" w:type="dxa"/>
          </w:tcPr>
          <w:p w:rsidR="00C262F2" w:rsidRDefault="00C262F2">
            <w:pPr>
              <w:pStyle w:val="ConsPlusNormal"/>
              <w:jc w:val="center"/>
            </w:pPr>
            <w:r>
              <w:t>Уровень софинансирования, %</w:t>
            </w:r>
          </w:p>
        </w:tc>
      </w:tr>
      <w:tr w:rsidR="00C262F2">
        <w:tc>
          <w:tcPr>
            <w:tcW w:w="568" w:type="dxa"/>
          </w:tcPr>
          <w:p w:rsidR="00C262F2" w:rsidRDefault="00C262F2">
            <w:pPr>
              <w:pStyle w:val="ConsPlusNormal"/>
              <w:jc w:val="center"/>
            </w:pPr>
            <w:r>
              <w:t>1.</w:t>
            </w:r>
          </w:p>
        </w:tc>
        <w:tc>
          <w:tcPr>
            <w:tcW w:w="1108" w:type="dxa"/>
          </w:tcPr>
          <w:p w:rsidR="00C262F2" w:rsidRDefault="00C262F2">
            <w:pPr>
              <w:pStyle w:val="ConsPlusNormal"/>
            </w:pPr>
          </w:p>
        </w:tc>
        <w:tc>
          <w:tcPr>
            <w:tcW w:w="850" w:type="dxa"/>
          </w:tcPr>
          <w:p w:rsidR="00C262F2" w:rsidRDefault="00C262F2">
            <w:pPr>
              <w:pStyle w:val="ConsPlusNormal"/>
            </w:pPr>
          </w:p>
        </w:tc>
        <w:tc>
          <w:tcPr>
            <w:tcW w:w="907" w:type="dxa"/>
          </w:tcPr>
          <w:p w:rsidR="00C262F2" w:rsidRDefault="00C262F2">
            <w:pPr>
              <w:pStyle w:val="ConsPlusNormal"/>
            </w:pPr>
          </w:p>
        </w:tc>
        <w:tc>
          <w:tcPr>
            <w:tcW w:w="737" w:type="dxa"/>
          </w:tcPr>
          <w:p w:rsidR="00C262F2" w:rsidRDefault="00C262F2">
            <w:pPr>
              <w:pStyle w:val="ConsPlusNormal"/>
            </w:pPr>
          </w:p>
        </w:tc>
        <w:tc>
          <w:tcPr>
            <w:tcW w:w="850" w:type="dxa"/>
          </w:tcPr>
          <w:p w:rsidR="00C262F2" w:rsidRDefault="00C262F2">
            <w:pPr>
              <w:pStyle w:val="ConsPlusNormal"/>
            </w:pPr>
          </w:p>
        </w:tc>
        <w:tc>
          <w:tcPr>
            <w:tcW w:w="1077" w:type="dxa"/>
          </w:tcPr>
          <w:p w:rsidR="00C262F2" w:rsidRDefault="00C262F2">
            <w:pPr>
              <w:pStyle w:val="ConsPlusNormal"/>
            </w:pPr>
          </w:p>
        </w:tc>
        <w:tc>
          <w:tcPr>
            <w:tcW w:w="907" w:type="dxa"/>
          </w:tcPr>
          <w:p w:rsidR="00C262F2" w:rsidRDefault="00C262F2">
            <w:pPr>
              <w:pStyle w:val="ConsPlusNormal"/>
            </w:pPr>
          </w:p>
        </w:tc>
        <w:tc>
          <w:tcPr>
            <w:tcW w:w="1134" w:type="dxa"/>
          </w:tcPr>
          <w:p w:rsidR="00C262F2" w:rsidRDefault="00C262F2">
            <w:pPr>
              <w:pStyle w:val="ConsPlusNormal"/>
            </w:pPr>
          </w:p>
        </w:tc>
        <w:tc>
          <w:tcPr>
            <w:tcW w:w="907" w:type="dxa"/>
          </w:tcPr>
          <w:p w:rsidR="00C262F2" w:rsidRDefault="00C262F2">
            <w:pPr>
              <w:pStyle w:val="ConsPlusNormal"/>
            </w:pPr>
          </w:p>
        </w:tc>
      </w:tr>
      <w:tr w:rsidR="00C262F2">
        <w:tc>
          <w:tcPr>
            <w:tcW w:w="568" w:type="dxa"/>
          </w:tcPr>
          <w:p w:rsidR="00C262F2" w:rsidRDefault="00C262F2">
            <w:pPr>
              <w:pStyle w:val="ConsPlusNormal"/>
            </w:pPr>
          </w:p>
        </w:tc>
        <w:tc>
          <w:tcPr>
            <w:tcW w:w="1108" w:type="dxa"/>
          </w:tcPr>
          <w:p w:rsidR="00C262F2" w:rsidRDefault="00C262F2">
            <w:pPr>
              <w:pStyle w:val="ConsPlusNormal"/>
            </w:pPr>
            <w:r>
              <w:t>Итого:</w:t>
            </w:r>
          </w:p>
        </w:tc>
        <w:tc>
          <w:tcPr>
            <w:tcW w:w="850" w:type="dxa"/>
          </w:tcPr>
          <w:p w:rsidR="00C262F2" w:rsidRDefault="00C262F2">
            <w:pPr>
              <w:pStyle w:val="ConsPlusNormal"/>
            </w:pPr>
          </w:p>
        </w:tc>
        <w:tc>
          <w:tcPr>
            <w:tcW w:w="907" w:type="dxa"/>
          </w:tcPr>
          <w:p w:rsidR="00C262F2" w:rsidRDefault="00C262F2">
            <w:pPr>
              <w:pStyle w:val="ConsPlusNormal"/>
            </w:pPr>
          </w:p>
        </w:tc>
        <w:tc>
          <w:tcPr>
            <w:tcW w:w="737" w:type="dxa"/>
          </w:tcPr>
          <w:p w:rsidR="00C262F2" w:rsidRDefault="00C262F2">
            <w:pPr>
              <w:pStyle w:val="ConsPlusNormal"/>
            </w:pPr>
          </w:p>
        </w:tc>
        <w:tc>
          <w:tcPr>
            <w:tcW w:w="850" w:type="dxa"/>
          </w:tcPr>
          <w:p w:rsidR="00C262F2" w:rsidRDefault="00C262F2">
            <w:pPr>
              <w:pStyle w:val="ConsPlusNormal"/>
            </w:pPr>
          </w:p>
        </w:tc>
        <w:tc>
          <w:tcPr>
            <w:tcW w:w="1077" w:type="dxa"/>
          </w:tcPr>
          <w:p w:rsidR="00C262F2" w:rsidRDefault="00C262F2">
            <w:pPr>
              <w:pStyle w:val="ConsPlusNormal"/>
            </w:pPr>
          </w:p>
        </w:tc>
        <w:tc>
          <w:tcPr>
            <w:tcW w:w="907" w:type="dxa"/>
          </w:tcPr>
          <w:p w:rsidR="00C262F2" w:rsidRDefault="00C262F2">
            <w:pPr>
              <w:pStyle w:val="ConsPlusNormal"/>
            </w:pPr>
          </w:p>
        </w:tc>
        <w:tc>
          <w:tcPr>
            <w:tcW w:w="1134" w:type="dxa"/>
          </w:tcPr>
          <w:p w:rsidR="00C262F2" w:rsidRDefault="00C262F2">
            <w:pPr>
              <w:pStyle w:val="ConsPlusNormal"/>
            </w:pPr>
          </w:p>
        </w:tc>
        <w:tc>
          <w:tcPr>
            <w:tcW w:w="907" w:type="dxa"/>
          </w:tcPr>
          <w:p w:rsidR="00C262F2" w:rsidRDefault="00C262F2">
            <w:pPr>
              <w:pStyle w:val="ConsPlusNormal"/>
            </w:pPr>
          </w:p>
        </w:tc>
      </w:tr>
    </w:tbl>
    <w:p w:rsidR="00C262F2" w:rsidRDefault="00C262F2">
      <w:pPr>
        <w:pStyle w:val="ConsPlusNormal"/>
        <w:jc w:val="both"/>
      </w:pPr>
    </w:p>
    <w:p w:rsidR="00C262F2" w:rsidRDefault="00C262F2">
      <w:pPr>
        <w:pStyle w:val="ConsPlusNonformat"/>
        <w:jc w:val="both"/>
      </w:pPr>
      <w:r>
        <w:t xml:space="preserve">    В  случае  предоставления субсидии уведомить о необходимости заключения</w:t>
      </w:r>
    </w:p>
    <w:p w:rsidR="00C262F2" w:rsidRDefault="00C262F2">
      <w:pPr>
        <w:pStyle w:val="ConsPlusNonformat"/>
        <w:jc w:val="both"/>
      </w:pPr>
      <w:r>
        <w:t>соглашения следующим образом:</w:t>
      </w:r>
    </w:p>
    <w:p w:rsidR="00C262F2" w:rsidRDefault="00C262F2">
      <w:pPr>
        <w:pStyle w:val="ConsPlusNonformat"/>
        <w:jc w:val="both"/>
      </w:pPr>
      <w:r>
        <w:t>___________________________________________________________________________</w:t>
      </w:r>
    </w:p>
    <w:p w:rsidR="00C262F2" w:rsidRDefault="00C262F2">
      <w:pPr>
        <w:pStyle w:val="ConsPlusNonformat"/>
        <w:jc w:val="both"/>
      </w:pPr>
    </w:p>
    <w:p w:rsidR="00C262F2" w:rsidRDefault="00C262F2">
      <w:pPr>
        <w:pStyle w:val="ConsPlusNonformat"/>
        <w:jc w:val="both"/>
      </w:pPr>
      <w:r>
        <w:t>Глава администрации</w:t>
      </w:r>
    </w:p>
    <w:p w:rsidR="00C262F2" w:rsidRDefault="00C262F2">
      <w:pPr>
        <w:pStyle w:val="ConsPlusNonformat"/>
        <w:jc w:val="both"/>
      </w:pPr>
      <w:r>
        <w:t>_____________________________  ____________  ______________________________</w:t>
      </w:r>
    </w:p>
    <w:p w:rsidR="00C262F2" w:rsidRDefault="00C262F2">
      <w:pPr>
        <w:pStyle w:val="ConsPlusNonformat"/>
        <w:jc w:val="both"/>
      </w:pPr>
      <w:r>
        <w:t>(наименование муниципального    (подпись)        (расшифровка подписи)</w:t>
      </w:r>
    </w:p>
    <w:p w:rsidR="00C262F2" w:rsidRDefault="00C262F2">
      <w:pPr>
        <w:pStyle w:val="ConsPlusNonformat"/>
        <w:jc w:val="both"/>
      </w:pPr>
      <w:r>
        <w:t xml:space="preserve">      образования)</w:t>
      </w:r>
    </w:p>
    <w:p w:rsidR="00C262F2" w:rsidRDefault="00C262F2">
      <w:pPr>
        <w:pStyle w:val="ConsPlusNonformat"/>
        <w:jc w:val="both"/>
      </w:pPr>
    </w:p>
    <w:p w:rsidR="00C262F2" w:rsidRDefault="00C262F2">
      <w:pPr>
        <w:pStyle w:val="ConsPlusNonformat"/>
        <w:jc w:val="both"/>
      </w:pPr>
      <w:r>
        <w:t>Руководитель финансового органа  _____________   __________________________</w:t>
      </w:r>
    </w:p>
    <w:p w:rsidR="00C262F2" w:rsidRDefault="00C262F2">
      <w:pPr>
        <w:pStyle w:val="ConsPlusNonformat"/>
        <w:jc w:val="both"/>
      </w:pPr>
      <w:r>
        <w:t>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r>
        <w:t>М.П. "__" _____________ 20__ г.</w:t>
      </w:r>
    </w:p>
    <w:p w:rsidR="00C262F2" w:rsidRDefault="00C262F2">
      <w:pPr>
        <w:pStyle w:val="ConsPlusNonformat"/>
        <w:jc w:val="both"/>
      </w:pPr>
    </w:p>
    <w:p w:rsidR="00C262F2" w:rsidRDefault="00C262F2">
      <w:pPr>
        <w:pStyle w:val="ConsPlusNonformat"/>
        <w:jc w:val="both"/>
      </w:pPr>
      <w:r>
        <w:t>Исполнитель: ____________________________ ___________________________</w:t>
      </w:r>
    </w:p>
    <w:p w:rsidR="00C262F2" w:rsidRDefault="00C262F2">
      <w:pPr>
        <w:pStyle w:val="ConsPlusNonformat"/>
        <w:jc w:val="both"/>
      </w:pPr>
      <w:r>
        <w:t xml:space="preserve">                       (Ф.И.О.)                   (телефон)</w:t>
      </w:r>
    </w:p>
    <w:p w:rsidR="00C262F2" w:rsidRDefault="00C262F2">
      <w:pPr>
        <w:pStyle w:val="ConsPlusNonformat"/>
        <w:jc w:val="both"/>
      </w:pPr>
    </w:p>
    <w:p w:rsidR="00C262F2" w:rsidRDefault="00C262F2">
      <w:pPr>
        <w:pStyle w:val="ConsPlusNonformat"/>
        <w:jc w:val="both"/>
      </w:pPr>
      <w:r>
        <w:t>Заявление и другие документы на ___ листах приняты специалистом.</w:t>
      </w:r>
    </w:p>
    <w:p w:rsidR="00C262F2" w:rsidRDefault="00C262F2">
      <w:pPr>
        <w:pStyle w:val="ConsPlusNonformat"/>
        <w:jc w:val="both"/>
      </w:pPr>
      <w:r>
        <w:t>____________________________</w:t>
      </w:r>
    </w:p>
    <w:p w:rsidR="00C262F2" w:rsidRDefault="00C262F2">
      <w:pPr>
        <w:pStyle w:val="ConsPlusNonformat"/>
        <w:jc w:val="both"/>
      </w:pPr>
      <w:r>
        <w:t>"__" ___________ 20__ г.</w:t>
      </w:r>
    </w:p>
    <w:p w:rsidR="00C262F2" w:rsidRDefault="00C262F2">
      <w:pPr>
        <w:pStyle w:val="ConsPlusNonformat"/>
        <w:jc w:val="both"/>
      </w:pPr>
      <w:r>
        <w:t xml:space="preserve">       (дата)</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2"/>
      </w:pPr>
      <w:r>
        <w:t>Приложение 2</w:t>
      </w:r>
    </w:p>
    <w:p w:rsidR="00C262F2" w:rsidRDefault="00C262F2">
      <w:pPr>
        <w:pStyle w:val="ConsPlusNormal"/>
        <w:jc w:val="right"/>
      </w:pPr>
      <w:r>
        <w:t>к подпрограмме 5</w:t>
      </w:r>
    </w:p>
    <w:p w:rsidR="00C262F2" w:rsidRDefault="00C262F2">
      <w:pPr>
        <w:pStyle w:val="ConsPlusNormal"/>
        <w:jc w:val="right"/>
      </w:pPr>
      <w:r>
        <w:t>"Создание современной</w:t>
      </w:r>
    </w:p>
    <w:p w:rsidR="00C262F2" w:rsidRDefault="00C262F2">
      <w:pPr>
        <w:pStyle w:val="ConsPlusNormal"/>
        <w:jc w:val="right"/>
      </w:pPr>
      <w:r>
        <w:t>образовательной среды</w:t>
      </w:r>
    </w:p>
    <w:p w:rsidR="00C262F2" w:rsidRDefault="00C262F2">
      <w:pPr>
        <w:pStyle w:val="ConsPlusNormal"/>
        <w:jc w:val="right"/>
      </w:pPr>
      <w:r>
        <w:t>для школьников" государственной</w:t>
      </w:r>
    </w:p>
    <w:p w:rsidR="00C262F2" w:rsidRDefault="00C262F2">
      <w:pPr>
        <w:pStyle w:val="ConsPlusNormal"/>
        <w:jc w:val="right"/>
      </w:pPr>
      <w:r>
        <w:t>программы 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116" w:name="P3894"/>
      <w:bookmarkEnd w:id="116"/>
      <w:r>
        <w:t>ПОРЯДОК</w:t>
      </w:r>
    </w:p>
    <w:p w:rsidR="00C262F2" w:rsidRDefault="00C262F2">
      <w:pPr>
        <w:pStyle w:val="ConsPlusTitle"/>
        <w:jc w:val="center"/>
      </w:pPr>
      <w:r>
        <w:t>ПРЕДОСТАВЛЕНИЯ И РАСПРЕДЕЛЕНИЯ СУБСИДИЙ МЕСТНЫМ БЮДЖЕТАМ</w:t>
      </w:r>
    </w:p>
    <w:p w:rsidR="00C262F2" w:rsidRDefault="00C262F2">
      <w:pPr>
        <w:pStyle w:val="ConsPlusTitle"/>
        <w:jc w:val="center"/>
      </w:pPr>
      <w:r>
        <w:t>ИЗ ОБЛАСТНОГО БЮДЖЕТА НА РЕАЛИЗАЦИЮ МУНИЦИПАЛЬНЫХ ПРОГРАММ,</w:t>
      </w:r>
    </w:p>
    <w:p w:rsidR="00C262F2" w:rsidRDefault="00C262F2">
      <w:pPr>
        <w:pStyle w:val="ConsPlusTitle"/>
        <w:jc w:val="center"/>
      </w:pPr>
      <w:r>
        <w:t>НАПРАВЛЕННЫХ НА СОЗДАНИЕ НОВЫХ МЕСТ В ОБЩЕОБРАЗОВАТЕЛЬНЫХ</w:t>
      </w:r>
    </w:p>
    <w:p w:rsidR="00C262F2" w:rsidRDefault="00C262F2">
      <w:pPr>
        <w:pStyle w:val="ConsPlusTitle"/>
        <w:jc w:val="center"/>
      </w:pPr>
      <w:r>
        <w:t>ОРГАНИЗАЦИЯХ, РАСПОЛОЖЕННЫХ В СЕЛЬСКОЙ МЕСТНОСТИ И ПОСЕЛКАХ</w:t>
      </w:r>
    </w:p>
    <w:p w:rsidR="00C262F2" w:rsidRDefault="00C262F2">
      <w:pPr>
        <w:pStyle w:val="ConsPlusTitle"/>
        <w:jc w:val="center"/>
      </w:pPr>
      <w:r>
        <w:t>ГОРОДСКОГО ТИПА</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05.06.2020 </w:t>
            </w:r>
            <w:hyperlink r:id="rId424" w:history="1">
              <w:r>
                <w:rPr>
                  <w:color w:val="0000FF"/>
                </w:rPr>
                <w:t>N 338</w:t>
              </w:r>
            </w:hyperlink>
            <w:r>
              <w:rPr>
                <w:color w:val="392C69"/>
              </w:rPr>
              <w:t>,</w:t>
            </w:r>
          </w:p>
          <w:p w:rsidR="00C262F2" w:rsidRDefault="00C262F2">
            <w:pPr>
              <w:pStyle w:val="ConsPlusNormal"/>
              <w:jc w:val="center"/>
            </w:pPr>
            <w:r>
              <w:rPr>
                <w:color w:val="392C69"/>
              </w:rPr>
              <w:t xml:space="preserve">от 27.09.2021 </w:t>
            </w:r>
            <w:hyperlink r:id="rId425"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ind w:firstLine="540"/>
        <w:jc w:val="both"/>
      </w:pPr>
      <w:bookmarkStart w:id="117" w:name="P3904"/>
      <w:bookmarkEnd w:id="117"/>
      <w: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новых мест в общеобразовательных организациях, расположенных в сельской местности и поселках городского типа (далее - субсидия).</w:t>
      </w:r>
    </w:p>
    <w:p w:rsidR="00C262F2" w:rsidRDefault="00C262F2">
      <w:pPr>
        <w:pStyle w:val="ConsPlusNormal"/>
        <w:spacing w:before="280"/>
        <w:ind w:firstLine="540"/>
        <w:jc w:val="both"/>
      </w:pPr>
      <w:r>
        <w:t xml:space="preserve">2. Субсидии предоставляются главным распорядителем средств областного бюджета в сфере образования и науки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3904" w:history="1">
        <w:r>
          <w:rPr>
            <w:color w:val="0000FF"/>
          </w:rPr>
          <w:t>пункте 1</w:t>
        </w:r>
      </w:hyperlink>
      <w:r>
        <w:t xml:space="preserve"> настоящего Порядка.</w:t>
      </w:r>
    </w:p>
    <w:p w:rsidR="00C262F2" w:rsidRDefault="00C262F2">
      <w:pPr>
        <w:pStyle w:val="ConsPlusNormal"/>
        <w:spacing w:before="280"/>
        <w:ind w:firstLine="540"/>
        <w:jc w:val="both"/>
      </w:pPr>
      <w:r>
        <w:t>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следующих направлений деятельности:</w:t>
      </w:r>
    </w:p>
    <w:p w:rsidR="00C262F2" w:rsidRDefault="00C262F2">
      <w:pPr>
        <w:pStyle w:val="ConsPlusNormal"/>
        <w:spacing w:before="280"/>
        <w:ind w:firstLine="540"/>
        <w:jc w:val="both"/>
      </w:pPr>
      <w:r>
        <w:lastRenderedPageBreak/>
        <w:t>1) строительства зданий (пристройки к зданию) общеобразовательной организации мощностью до 250 мест включительно;</w:t>
      </w:r>
    </w:p>
    <w:p w:rsidR="00C262F2" w:rsidRDefault="00C262F2">
      <w:pPr>
        <w:pStyle w:val="ConsPlusNormal"/>
        <w:spacing w:before="280"/>
        <w:ind w:firstLine="540"/>
        <w:jc w:val="both"/>
      </w:pPr>
      <w:r>
        <w:t>2) приобретения (выкупа) зданий (пристройки к зданию) общеобразовательных организаций мощностью до 250 мест включительно.</w:t>
      </w:r>
    </w:p>
    <w:p w:rsidR="00C262F2" w:rsidRDefault="00C262F2">
      <w:pPr>
        <w:pStyle w:val="ConsPlusNormal"/>
        <w:spacing w:before="280"/>
        <w:ind w:firstLine="540"/>
        <w:jc w:val="both"/>
      </w:pPr>
      <w:r>
        <w:t>3. Субсидии предоставляются при соблюдении муниципальным образованием следующих условий:</w:t>
      </w:r>
    </w:p>
    <w:p w:rsidR="00C262F2" w:rsidRDefault="00C262F2">
      <w:pPr>
        <w:pStyle w:val="ConsPlusNormal"/>
        <w:spacing w:before="280"/>
        <w:ind w:firstLine="540"/>
        <w:jc w:val="both"/>
      </w:pPr>
      <w:bookmarkStart w:id="118" w:name="P3910"/>
      <w:bookmarkEnd w:id="118"/>
      <w:r>
        <w:t>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муниципальных программ, направленных на создание новых мест в общеобразовательных организациях, расположенных в сельской местности и поселках городского типа, в объеме, необходимом для их исполнения, включая размер планируемой к предоставлению из областного бюджета субсидии;</w:t>
      </w:r>
    </w:p>
    <w:p w:rsidR="00C262F2" w:rsidRDefault="00C262F2">
      <w:pPr>
        <w:pStyle w:val="ConsPlusNormal"/>
        <w:spacing w:before="280"/>
        <w:ind w:firstLine="540"/>
        <w:jc w:val="both"/>
      </w:pPr>
      <w: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C262F2" w:rsidRDefault="00C262F2">
      <w:pPr>
        <w:pStyle w:val="ConsPlusNormal"/>
        <w:spacing w:before="280"/>
        <w:ind w:firstLine="540"/>
        <w:jc w:val="both"/>
      </w:pPr>
      <w:bookmarkStart w:id="119" w:name="P3912"/>
      <w:bookmarkEnd w:id="119"/>
      <w:r>
        <w:t>3) наличие утвержденной муниципальной программы, включающей в себя перечень мероприятий, направленных на создание новых мест в общеобразовательных организациях, расположенных в сельской местности и поселках городского типа.</w:t>
      </w:r>
    </w:p>
    <w:p w:rsidR="00C262F2" w:rsidRDefault="00C262F2">
      <w:pPr>
        <w:pStyle w:val="ConsPlusNormal"/>
        <w:spacing w:before="280"/>
        <w:ind w:firstLine="540"/>
        <w:jc w:val="both"/>
      </w:pPr>
      <w:bookmarkStart w:id="120" w:name="P3913"/>
      <w:bookmarkEnd w:id="120"/>
      <w:r>
        <w:t>4. Субсидии предоставляются по результатам отбора, проводимого главным распорядителем.</w:t>
      </w:r>
    </w:p>
    <w:p w:rsidR="00C262F2" w:rsidRDefault="00C262F2">
      <w:pPr>
        <w:pStyle w:val="ConsPlusNormal"/>
        <w:spacing w:before="280"/>
        <w:ind w:firstLine="540"/>
        <w:jc w:val="both"/>
      </w:pPr>
      <w:r>
        <w:t>Критерий отбора муниципальных образований - использование проектной документации, разработанной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w:t>
      </w:r>
    </w:p>
    <w:p w:rsidR="00C262F2" w:rsidRDefault="00C262F2">
      <w:pPr>
        <w:pStyle w:val="ConsPlusNormal"/>
        <w:spacing w:before="280"/>
        <w:ind w:firstLine="540"/>
        <w:jc w:val="both"/>
      </w:pPr>
      <w:bookmarkStart w:id="121" w:name="P3915"/>
      <w:bookmarkEnd w:id="121"/>
      <w:r>
        <w:t xml:space="preserve">5. Для получения субсидии на цели, предусмотренные </w:t>
      </w:r>
      <w:hyperlink w:anchor="P3904" w:history="1">
        <w:r>
          <w:rPr>
            <w:color w:val="0000FF"/>
          </w:rPr>
          <w:t>пунктом 1</w:t>
        </w:r>
      </w:hyperlink>
      <w:r>
        <w:t xml:space="preserve"> настоящего Порядка, муниципальные образования, отвечающие условиям, установленным </w:t>
      </w:r>
      <w:hyperlink w:anchor="P3912" w:history="1">
        <w:r>
          <w:rPr>
            <w:color w:val="0000FF"/>
          </w:rPr>
          <w:t>подпунктом 3 пункта 3</w:t>
        </w:r>
      </w:hyperlink>
      <w:r>
        <w:t xml:space="preserve"> настоящего Порядка (далее - претенденты), в срок с 10 сентября до 15 сентября включительно представляют главному распорядителю </w:t>
      </w:r>
      <w:hyperlink w:anchor="P4024" w:history="1">
        <w:r>
          <w:rPr>
            <w:color w:val="0000FF"/>
          </w:rPr>
          <w:t>заявку</w:t>
        </w:r>
      </w:hyperlink>
      <w:r>
        <w:t xml:space="preserve"> на получение субсидии по форме согласно приложению к настоящему Порядку (далее - заявка) с </w:t>
      </w:r>
      <w:r>
        <w:lastRenderedPageBreak/>
        <w:t>приложением копий:</w:t>
      </w:r>
    </w:p>
    <w:p w:rsidR="00C262F2" w:rsidRDefault="00C262F2">
      <w:pPr>
        <w:pStyle w:val="ConsPlusNormal"/>
        <w:spacing w:before="280"/>
        <w:ind w:firstLine="540"/>
        <w:jc w:val="both"/>
      </w:pPr>
      <w:r>
        <w:t>нормативного правового акта, утверждающего муниципальную программу, предусматривающую мероприятия на создание новых мест в общеобразовательных организациях, расположенных в сельской местности и поселках городского типа;</w:t>
      </w:r>
    </w:p>
    <w:p w:rsidR="00C262F2" w:rsidRDefault="00C262F2">
      <w:pPr>
        <w:pStyle w:val="ConsPlusNormal"/>
        <w:spacing w:before="280"/>
        <w:ind w:firstLine="540"/>
        <w:jc w:val="both"/>
      </w:pPr>
      <w:r>
        <w:t>сведений о необходимом объеме субсидии из областного бюджета на реализацию муниципальных программ, направленных на создание новых мест в общеобразовательных организациях, расположенных в сельской местности и поселках городского типа, с приложением копии проектно-сметной документации;</w:t>
      </w:r>
    </w:p>
    <w:p w:rsidR="00C262F2" w:rsidRDefault="00C262F2">
      <w:pPr>
        <w:pStyle w:val="ConsPlusNormal"/>
        <w:spacing w:before="280"/>
        <w:ind w:firstLine="540"/>
        <w:jc w:val="both"/>
      </w:pPr>
      <w:r>
        <w:t>сведений о планируемых к созданию новых мест в общеобразовательных организациях, расположенных в сельской местности и поселках городского типа, с указанием наименования, адреса общеобразовательной организации, срока ввода объекта в эксплуатацию, количества новых мест;</w:t>
      </w:r>
    </w:p>
    <w:p w:rsidR="00C262F2" w:rsidRDefault="00C262F2">
      <w:pPr>
        <w:pStyle w:val="ConsPlusNormal"/>
        <w:spacing w:before="280"/>
        <w:ind w:firstLine="540"/>
        <w:jc w:val="both"/>
      </w:pPr>
      <w:r>
        <w:t>сведений о наличии в муниципальном образовании общеобразовательных организаций, расположенных в сельской местности и поселках городского типа, с износом 50% и выше с приложением копии технического паспорта БТИ.</w:t>
      </w:r>
    </w:p>
    <w:p w:rsidR="00C262F2" w:rsidRDefault="00C262F2">
      <w:pPr>
        <w:pStyle w:val="ConsPlusNormal"/>
        <w:spacing w:before="280"/>
        <w:ind w:firstLine="540"/>
        <w:jc w:val="both"/>
      </w:pPr>
      <w: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C262F2" w:rsidRDefault="00C262F2">
      <w:pPr>
        <w:pStyle w:val="ConsPlusNormal"/>
        <w:spacing w:before="280"/>
        <w:ind w:firstLine="540"/>
        <w:jc w:val="both"/>
      </w:pPr>
      <w:bookmarkStart w:id="122" w:name="P3921"/>
      <w:bookmarkEnd w:id="122"/>
      <w: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C262F2" w:rsidRDefault="00C262F2">
      <w:pPr>
        <w:pStyle w:val="ConsPlusNormal"/>
        <w:spacing w:before="280"/>
        <w:ind w:firstLine="540"/>
        <w:jc w:val="both"/>
      </w:pPr>
      <w:bookmarkStart w:id="123" w:name="P3922"/>
      <w:bookmarkEnd w:id="123"/>
      <w:r>
        <w:t xml:space="preserve">6. Должностное лицо, уполномоченное главным распорядителем (далее - уполномоченное лицо), в течение 3 рабочих дней со дня, следующего за днем окончания срока приема заявок, рассматривает документы, указанные в </w:t>
      </w:r>
      <w:hyperlink w:anchor="P3915" w:history="1">
        <w:r>
          <w:rPr>
            <w:color w:val="0000FF"/>
          </w:rPr>
          <w:t>пункте 5</w:t>
        </w:r>
      </w:hyperlink>
      <w: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критерию, указанному в </w:t>
      </w:r>
      <w:hyperlink w:anchor="P3913" w:history="1">
        <w:r>
          <w:rPr>
            <w:color w:val="0000FF"/>
          </w:rPr>
          <w:t>пункте 4</w:t>
        </w:r>
      </w:hyperlink>
      <w:r>
        <w:t xml:space="preserve"> настоящего Порядка.</w:t>
      </w:r>
    </w:p>
    <w:p w:rsidR="00C262F2" w:rsidRDefault="00C262F2">
      <w:pPr>
        <w:pStyle w:val="ConsPlusNormal"/>
        <w:spacing w:before="280"/>
        <w:ind w:firstLine="540"/>
        <w:jc w:val="both"/>
      </w:pPr>
      <w:r>
        <w:t>7. 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124" w:name="P3924"/>
      <w:bookmarkEnd w:id="124"/>
      <w:r>
        <w:t>1) уполномоченное лицо:</w:t>
      </w:r>
    </w:p>
    <w:p w:rsidR="00C262F2" w:rsidRDefault="00C262F2">
      <w:pPr>
        <w:pStyle w:val="ConsPlusNormal"/>
        <w:spacing w:before="280"/>
        <w:ind w:firstLine="540"/>
        <w:jc w:val="both"/>
      </w:pPr>
      <w:r>
        <w:lastRenderedPageBreak/>
        <w:t xml:space="preserve">- оформляет результаты отбора актом о рассмотрении документов, указанных в </w:t>
      </w:r>
      <w:hyperlink w:anchor="P3915"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67" style="width:152.25pt;height:49.5pt" coordsize="" o:spt="100" adj="0,,0" path="" filled="f" stroked="f">
            <v:stroke joinstyle="miter"/>
            <v:imagedata r:id="rId164" o:title="base_23772_116600_32810"/>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68" style="width:42pt;height:28.5pt" coordsize="" o:spt="100" adj="0,,0" path="" filled="f" stroked="f">
            <v:stroke joinstyle="miter"/>
            <v:imagedata r:id="rId165" o:title="base_23772_116600_32811"/>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подготовленный в соответствии с требованиями </w:t>
      </w:r>
      <w:hyperlink w:anchor="P3924" w:history="1">
        <w:r>
          <w:rPr>
            <w:color w:val="0000FF"/>
          </w:rPr>
          <w:t>подпункта 1 пункта 7</w:t>
        </w:r>
      </w:hyperlink>
      <w:r>
        <w:t xml:space="preserve"> настоящего Порядка (далее - приказ о размере субсидий);</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направляет приказ о размере субсидий в управление финансов Липецкой области;</w:t>
      </w:r>
    </w:p>
    <w:p w:rsidR="00C262F2" w:rsidRDefault="00C262F2">
      <w:pPr>
        <w:pStyle w:val="ConsPlusNormal"/>
        <w:spacing w:before="280"/>
        <w:ind w:firstLine="540"/>
        <w:jc w:val="both"/>
      </w:pPr>
      <w:r>
        <w:lastRenderedPageBreak/>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 xml:space="preserve">8. Условия предоставления субсидии, установленные </w:t>
      </w:r>
      <w:hyperlink w:anchor="P3910" w:history="1">
        <w:r>
          <w:rPr>
            <w:color w:val="0000FF"/>
          </w:rPr>
          <w:t>подпунктом 1 пункта 3</w:t>
        </w:r>
      </w:hyperlink>
      <w:r>
        <w:t xml:space="preserve"> настоящего Порядка, должны быть исполнены муниципальным образованием в полном объеме до дня заключения соглашения.</w:t>
      </w:r>
    </w:p>
    <w:p w:rsidR="00C262F2" w:rsidRDefault="00C262F2">
      <w:pPr>
        <w:pStyle w:val="ConsPlusNormal"/>
        <w:spacing w:before="280"/>
        <w:ind w:firstLine="540"/>
        <w:jc w:val="both"/>
      </w:pPr>
      <w:r>
        <w:t>9. Распределение субсидий осуществляется законом об областном бюджете. В течение 5 рабочих дней со дня, следующего за днем опубликования закона об областном бюджете,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и на плановый период, содержащую сведения об объемах средств, предусмотренных в местном бюджете на цели, указанные в </w:t>
      </w:r>
      <w:hyperlink w:anchor="P3904"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до 15 февраля года предоставления субсидии.</w:t>
      </w:r>
    </w:p>
    <w:p w:rsidR="00C262F2" w:rsidRDefault="00C262F2">
      <w:pPr>
        <w:pStyle w:val="ConsPlusNormal"/>
        <w:jc w:val="both"/>
      </w:pPr>
      <w:r>
        <w:t xml:space="preserve">(в ред. </w:t>
      </w:r>
      <w:hyperlink r:id="rId42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bookmarkStart w:id="125" w:name="P3950"/>
      <w:bookmarkEnd w:id="125"/>
      <w:r>
        <w:t>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C262F2" w:rsidRDefault="00C262F2">
      <w:pPr>
        <w:pStyle w:val="ConsPlusNormal"/>
        <w:jc w:val="both"/>
      </w:pPr>
      <w:r>
        <w:t xml:space="preserve">(в ред. </w:t>
      </w:r>
      <w:hyperlink r:id="rId427"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rsidR="00C262F2" w:rsidRDefault="00C262F2">
      <w:pPr>
        <w:pStyle w:val="ConsPlusNormal"/>
        <w:spacing w:before="280"/>
        <w:ind w:firstLine="540"/>
        <w:jc w:val="both"/>
      </w:pPr>
      <w:r>
        <w:lastRenderedPageBreak/>
        <w:t>12. Результатом использования субсидий является количество созданных новых мест в общеобразовательных организациях.</w:t>
      </w:r>
    </w:p>
    <w:p w:rsidR="00C262F2" w:rsidRDefault="00C262F2">
      <w:pPr>
        <w:pStyle w:val="ConsPlusNormal"/>
        <w:spacing w:before="280"/>
        <w:ind w:firstLine="540"/>
        <w:jc w:val="both"/>
      </w:pPr>
      <w:r>
        <w:t>Значения результата использования субсидий устанавливаются соглашением.</w:t>
      </w:r>
    </w:p>
    <w:p w:rsidR="00C262F2" w:rsidRDefault="00C262F2">
      <w:pPr>
        <w:pStyle w:val="ConsPlusNormal"/>
        <w:spacing w:before="280"/>
        <w:ind w:firstLine="540"/>
        <w:jc w:val="both"/>
      </w:pPr>
      <w:r>
        <w:t>Распределение субсидий по конкретным объектам с указанием их адресов устанавливается в соглашении.</w:t>
      </w:r>
    </w:p>
    <w:p w:rsidR="00C262F2" w:rsidRDefault="00C262F2">
      <w:pPr>
        <w:pStyle w:val="ConsPlusNormal"/>
        <w:spacing w:before="280"/>
        <w:ind w:firstLine="540"/>
        <w:jc w:val="both"/>
      </w:pPr>
      <w:r>
        <w:t>13. Основания и порядок применения мер ответственности к получателю субсидии при невыполнении условий соглашения устанавливаются в соглашении.</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428" w:history="1">
        <w:r>
          <w:rPr>
            <w:color w:val="0000FF"/>
          </w:rPr>
          <w:t>подпунктом 3 пункта 8</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администрации Липецкой области от 02 сентября 2019 года N 379 (далее - Правила), порядок и предельный объем сокращения субсидий устанавливаются соглашением в соответствии с требованиями </w:t>
      </w:r>
      <w:hyperlink r:id="rId429" w:history="1">
        <w:r>
          <w:rPr>
            <w:color w:val="0000FF"/>
          </w:rPr>
          <w:t>пунктов 12</w:t>
        </w:r>
      </w:hyperlink>
      <w:r>
        <w:t xml:space="preserve"> - </w:t>
      </w:r>
      <w:hyperlink r:id="rId430" w:history="1">
        <w:r>
          <w:rPr>
            <w:color w:val="0000FF"/>
          </w:rPr>
          <w:t>15</w:t>
        </w:r>
      </w:hyperlink>
      <w:r>
        <w:t xml:space="preserve"> Правил.</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431" w:history="1">
        <w:r>
          <w:rPr>
            <w:color w:val="0000FF"/>
          </w:rPr>
          <w:t>подпунктом 4 пункта 8</w:t>
        </w:r>
      </w:hyperlink>
      <w: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r:id="rId432" w:history="1">
        <w:r>
          <w:rPr>
            <w:color w:val="0000FF"/>
          </w:rPr>
          <w:t>подпунктами 3</w:t>
        </w:r>
      </w:hyperlink>
      <w:r>
        <w:t xml:space="preserve"> и </w:t>
      </w:r>
      <w:hyperlink r:id="rId433" w:history="1">
        <w:r>
          <w:rPr>
            <w:color w:val="0000FF"/>
          </w:rPr>
          <w:t>4 пункта 8</w:t>
        </w:r>
      </w:hyperlink>
      <w:r>
        <w:t xml:space="preserve"> Правил, порядок и предельный объем сокращения субсидий устанавливаются соглашением в соответствии с требованиями </w:t>
      </w:r>
      <w:hyperlink r:id="rId434" w:history="1">
        <w:r>
          <w:rPr>
            <w:color w:val="0000FF"/>
          </w:rPr>
          <w:t>пункта 16</w:t>
        </w:r>
      </w:hyperlink>
      <w:r>
        <w:t xml:space="preserve"> Правил.</w:t>
      </w:r>
    </w:p>
    <w:p w:rsidR="00C262F2" w:rsidRDefault="00C262F2">
      <w:pPr>
        <w:pStyle w:val="ConsPlusNormal"/>
        <w:spacing w:before="280"/>
        <w:ind w:firstLine="540"/>
        <w:jc w:val="both"/>
      </w:pPr>
      <w:r>
        <w:t xml:space="preserve">В случае невыполнения получателем субсидии обязательств, предусмотренных соглашением в соответствии с </w:t>
      </w:r>
      <w:hyperlink r:id="rId435" w:history="1">
        <w:r>
          <w:rPr>
            <w:color w:val="0000FF"/>
          </w:rPr>
          <w:t>подпунктом 2 пункта 8</w:t>
        </w:r>
      </w:hyperlink>
      <w:r>
        <w:t xml:space="preserve"> Правил, порядок и предельный объем сокращения субсидий устанавливаются соглашением в соответствии с требованиями, предусмотренными бюджетным законодательством Российской Федерации.</w:t>
      </w:r>
    </w:p>
    <w:p w:rsidR="00C262F2" w:rsidRDefault="00C262F2">
      <w:pPr>
        <w:pStyle w:val="ConsPlusNormal"/>
        <w:jc w:val="both"/>
      </w:pPr>
      <w:r>
        <w:t xml:space="preserve">(в ред. </w:t>
      </w:r>
      <w:hyperlink r:id="rId436"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262F2" w:rsidRDefault="00C262F2">
      <w:pPr>
        <w:pStyle w:val="ConsPlusNormal"/>
        <w:jc w:val="both"/>
      </w:pPr>
      <w:r>
        <w:t xml:space="preserve">(п. 14 в ред. </w:t>
      </w:r>
      <w:hyperlink r:id="rId437"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в текущем финансовом году неиспользованный </w:t>
      </w:r>
      <w:r>
        <w:lastRenderedPageBreak/>
        <w:t xml:space="preserve">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3915" w:history="1">
        <w:r>
          <w:rPr>
            <w:color w:val="0000FF"/>
          </w:rPr>
          <w:t>пунктом 5</w:t>
        </w:r>
      </w:hyperlink>
      <w:r>
        <w:t xml:space="preserve"> настоящего Порядка.</w:t>
      </w:r>
    </w:p>
    <w:p w:rsidR="00C262F2" w:rsidRDefault="00C262F2">
      <w:pPr>
        <w:pStyle w:val="ConsPlusNormal"/>
        <w:spacing w:before="280"/>
        <w:ind w:firstLine="540"/>
        <w:jc w:val="both"/>
      </w:pPr>
      <w:r>
        <w:t xml:space="preserve">Дополнительная заявка либо отказ муниципального образования от части субсидии подается получателем субсидии в течение 15 рабочих дней со дня возникновения обстоятельств, предусмотренных </w:t>
      </w:r>
      <w:hyperlink r:id="rId438" w:history="1">
        <w:r>
          <w:rPr>
            <w:color w:val="0000FF"/>
          </w:rPr>
          <w:t>абзацем 4 пункта 9</w:t>
        </w:r>
      </w:hyperlink>
      <w:r>
        <w:t xml:space="preserve"> Правил.</w:t>
      </w:r>
    </w:p>
    <w:p w:rsidR="00C262F2" w:rsidRDefault="00C262F2">
      <w:pPr>
        <w:pStyle w:val="ConsPlusNormal"/>
        <w:spacing w:before="280"/>
        <w:ind w:firstLine="540"/>
        <w:jc w:val="both"/>
      </w:pPr>
      <w:r>
        <w:t xml:space="preserve">Дополнительная заявка регистрируется в порядке, установленном </w:t>
      </w:r>
      <w:hyperlink w:anchor="P3921" w:history="1">
        <w:r>
          <w:rPr>
            <w:color w:val="0000FF"/>
          </w:rPr>
          <w:t>абзацем 7 пункта 5</w:t>
        </w:r>
      </w:hyperlink>
      <w:r>
        <w:t xml:space="preserve"> настоящего Порядка, и рассматривается уполномоченным лицом в течение 10 рабочих дней, следующих за днем ее поступления.</w:t>
      </w:r>
    </w:p>
    <w:p w:rsidR="00C262F2" w:rsidRDefault="00C262F2">
      <w:pPr>
        <w:pStyle w:val="ConsPlusNormal"/>
        <w:spacing w:before="280"/>
        <w:ind w:firstLine="540"/>
        <w:jc w:val="both"/>
      </w:pPr>
      <w:r>
        <w:t>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C262F2" w:rsidRDefault="00C262F2">
      <w:pPr>
        <w:pStyle w:val="ConsPlusNormal"/>
        <w:spacing w:before="280"/>
        <w:ind w:firstLine="540"/>
        <w:jc w:val="both"/>
      </w:pPr>
      <w:r>
        <w:t>Получение отказа муниципального образования от части субсидии либо непредставление в установленный срок документов, указанных в абзаце втором настоящего пункта, является основанием для распределения главным распорядителем неиспользованных остатков субсидии в соответствии с пунктом 16 настоящего Порядка.</w:t>
      </w:r>
    </w:p>
    <w:p w:rsidR="00C262F2" w:rsidRDefault="00C262F2">
      <w:pPr>
        <w:pStyle w:val="ConsPlusNormal"/>
        <w:jc w:val="both"/>
      </w:pPr>
      <w:r>
        <w:t xml:space="preserve">(п. 15 в ред. </w:t>
      </w:r>
      <w:hyperlink r:id="rId439"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16. Внесение изменений в распределение объемов субсидий между муниципальными образованиями осуществляется в соответствии со </w:t>
      </w:r>
      <w:hyperlink r:id="rId440" w:history="1">
        <w:r>
          <w:rPr>
            <w:color w:val="0000FF"/>
          </w:rPr>
          <w:t>статьей 43</w:t>
        </w:r>
      </w:hyperlink>
      <w:r>
        <w:t xml:space="preserve"> Закона Липецкой области от 27 декабря 2019 года N 343-ОЗ "О бюджетном процессе Липецкой области".</w:t>
      </w:r>
    </w:p>
    <w:p w:rsidR="00C262F2" w:rsidRDefault="00C262F2">
      <w:pPr>
        <w:pStyle w:val="ConsPlusNormal"/>
        <w:spacing w:before="280"/>
        <w:ind w:firstLine="540"/>
        <w:jc w:val="both"/>
      </w:pPr>
      <w:r>
        <w:t>При увеличении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w:t>
      </w:r>
    </w:p>
    <w:p w:rsidR="00C262F2" w:rsidRDefault="00C262F2">
      <w:pPr>
        <w:pStyle w:val="ConsPlusNormal"/>
        <w:jc w:val="both"/>
      </w:pPr>
      <w:r>
        <w:t xml:space="preserve">(в ред. </w:t>
      </w:r>
      <w:hyperlink r:id="rId441"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3915" w:history="1">
        <w:r>
          <w:rPr>
            <w:color w:val="0000FF"/>
          </w:rPr>
          <w:t>пунктом 5</w:t>
        </w:r>
      </w:hyperlink>
      <w:r>
        <w:t xml:space="preserve"> настоящего Порядка.</w:t>
      </w:r>
    </w:p>
    <w:p w:rsidR="00C262F2" w:rsidRDefault="00C262F2">
      <w:pPr>
        <w:pStyle w:val="ConsPlusNormal"/>
        <w:spacing w:before="280"/>
        <w:ind w:firstLine="540"/>
        <w:jc w:val="both"/>
      </w:pPr>
      <w:r>
        <w:lastRenderedPageBreak/>
        <w:t xml:space="preserve">Уполномоченное лицо осуществляет отбор претендентов в соответствии с </w:t>
      </w:r>
      <w:hyperlink w:anchor="P3922" w:history="1">
        <w:r>
          <w:rPr>
            <w:color w:val="0000FF"/>
          </w:rPr>
          <w:t>пунктом 6</w:t>
        </w:r>
      </w:hyperlink>
      <w:r>
        <w:t xml:space="preserve"> настоящего Порядка.</w:t>
      </w:r>
    </w:p>
    <w:p w:rsidR="00C262F2" w:rsidRDefault="00C262F2">
      <w:pPr>
        <w:pStyle w:val="ConsPlusNormal"/>
        <w:spacing w:before="280"/>
        <w:ind w:firstLine="540"/>
        <w:jc w:val="both"/>
      </w:pPr>
      <w:r>
        <w:t>В течение 3 рабочих дней со дня, следующего за днем окончания срока приема заявок:</w:t>
      </w:r>
    </w:p>
    <w:p w:rsidR="00C262F2" w:rsidRDefault="00C262F2">
      <w:pPr>
        <w:pStyle w:val="ConsPlusNormal"/>
        <w:spacing w:before="280"/>
        <w:ind w:firstLine="540"/>
        <w:jc w:val="both"/>
      </w:pPr>
      <w:bookmarkStart w:id="126" w:name="P3975"/>
      <w:bookmarkEnd w:id="126"/>
      <w:r>
        <w:t>1) уполномоченное лицо:</w:t>
      </w:r>
    </w:p>
    <w:p w:rsidR="00C262F2" w:rsidRDefault="00C262F2">
      <w:pPr>
        <w:pStyle w:val="ConsPlusNormal"/>
        <w:spacing w:before="280"/>
        <w:ind w:firstLine="540"/>
        <w:jc w:val="both"/>
      </w:pPr>
      <w:r>
        <w:t xml:space="preserve">- оформляет результаты отбора актом о рассмотрении документов, указанных в </w:t>
      </w:r>
      <w:hyperlink w:anchor="P3915" w:history="1">
        <w:r>
          <w:rPr>
            <w:color w:val="0000FF"/>
          </w:rPr>
          <w:t>пункте 5</w:t>
        </w:r>
      </w:hyperlink>
      <w:r>
        <w:t xml:space="preserve"> настоящего Порядка;</w:t>
      </w:r>
    </w:p>
    <w:p w:rsidR="00C262F2" w:rsidRDefault="00C262F2">
      <w:pPr>
        <w:pStyle w:val="ConsPlusNormal"/>
        <w:spacing w:before="280"/>
        <w:ind w:firstLine="540"/>
        <w:jc w:val="both"/>
      </w:pPr>
      <w:r>
        <w:t>- определяет размер субсидий муниципальным образованиям по формуле:</w:t>
      </w:r>
    </w:p>
    <w:p w:rsidR="00C262F2" w:rsidRDefault="00C262F2">
      <w:pPr>
        <w:pStyle w:val="ConsPlusNormal"/>
        <w:jc w:val="both"/>
      </w:pPr>
    </w:p>
    <w:p w:rsidR="00C262F2" w:rsidRDefault="00C262F2">
      <w:pPr>
        <w:pStyle w:val="ConsPlusNormal"/>
        <w:ind w:firstLine="540"/>
        <w:jc w:val="both"/>
      </w:pPr>
      <w:r w:rsidRPr="0000238B">
        <w:rPr>
          <w:position w:val="-35"/>
        </w:rPr>
        <w:pict>
          <v:shape id="_x0000_i1069" style="width:152.25pt;height:49.5pt" coordsize="" o:spt="100" adj="0,,0" path="" filled="f" stroked="f">
            <v:stroke joinstyle="miter"/>
            <v:imagedata r:id="rId164" o:title="base_23772_116600_32812"/>
            <v:formulas/>
            <v:path o:connecttype="segments"/>
          </v:shape>
        </w:pict>
      </w:r>
    </w:p>
    <w:p w:rsidR="00C262F2" w:rsidRDefault="00C262F2">
      <w:pPr>
        <w:pStyle w:val="ConsPlusNormal"/>
        <w:jc w:val="both"/>
      </w:pPr>
    </w:p>
    <w:p w:rsidR="00C262F2" w:rsidRDefault="00C262F2">
      <w:pPr>
        <w:pStyle w:val="ConsPlusNormal"/>
        <w:ind w:firstLine="540"/>
        <w:jc w:val="both"/>
      </w:pPr>
      <w:r>
        <w:t>Суб</w:t>
      </w:r>
      <w:r>
        <w:rPr>
          <w:vertAlign w:val="subscript"/>
        </w:rPr>
        <w:t>i</w:t>
      </w:r>
      <w:r>
        <w:t xml:space="preserve"> - объем субсидии i-му муниципальному образованию;</w:t>
      </w:r>
    </w:p>
    <w:p w:rsidR="00C262F2" w:rsidRDefault="00C262F2">
      <w:pPr>
        <w:pStyle w:val="ConsPlusNormal"/>
        <w:spacing w:before="280"/>
        <w:ind w:firstLine="540"/>
        <w:jc w:val="both"/>
      </w:pPr>
      <w: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rsidR="00C262F2" w:rsidRDefault="00C262F2">
      <w:pPr>
        <w:pStyle w:val="ConsPlusNormal"/>
        <w:spacing w:before="280"/>
        <w:ind w:firstLine="540"/>
        <w:jc w:val="both"/>
      </w:pPr>
      <w:r>
        <w:t>O</w:t>
      </w:r>
      <w:r>
        <w:rPr>
          <w:vertAlign w:val="subscript"/>
        </w:rPr>
        <w:t>i</w:t>
      </w:r>
      <w: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rsidRPr="0000238B">
        <w:rPr>
          <w:position w:val="-14"/>
        </w:rPr>
        <w:pict>
          <v:shape id="_x0000_i1070" style="width:42pt;height:28.5pt" coordsize="" o:spt="100" adj="0,,0" path="" filled="f" stroked="f">
            <v:stroke joinstyle="miter"/>
            <v:imagedata r:id="rId165" o:title="base_23772_116600_32813"/>
            <v:formulas/>
            <v:path o:connecttype="segments"/>
          </v:shape>
        </w:pict>
      </w:r>
      <w:r>
        <w:t xml:space="preserve"> - суммарный объем средств, необходимый муниципальным образованиям области, прошедшим отбор на получение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rsidR="00C262F2" w:rsidRDefault="00C262F2">
      <w:pPr>
        <w:pStyle w:val="ConsPlusNormal"/>
        <w:spacing w:before="280"/>
        <w:ind w:firstLine="540"/>
        <w:jc w:val="both"/>
      </w:pPr>
      <w:r>
        <w:t>- подготавливает проект приказа о размере субсидий с отражением в нем следующей информации:</w:t>
      </w:r>
    </w:p>
    <w:p w:rsidR="00C262F2" w:rsidRDefault="00C262F2">
      <w:pPr>
        <w:pStyle w:val="ConsPlusNormal"/>
        <w:spacing w:before="280"/>
        <w:ind w:firstLine="540"/>
        <w:jc w:val="both"/>
      </w:pPr>
      <w:r>
        <w:t>перечень муниципальных образований - получателей субсидий;</w:t>
      </w:r>
    </w:p>
    <w:p w:rsidR="00C262F2" w:rsidRDefault="00C262F2">
      <w:pPr>
        <w:pStyle w:val="ConsPlusNormal"/>
        <w:spacing w:before="280"/>
        <w:ind w:firstLine="540"/>
        <w:jc w:val="both"/>
      </w:pPr>
      <w:r>
        <w:t>размер субсидии, определенный в отношении каждого получателя субсидии;</w:t>
      </w:r>
    </w:p>
    <w:p w:rsidR="00C262F2" w:rsidRDefault="00C262F2">
      <w:pPr>
        <w:pStyle w:val="ConsPlusNormal"/>
        <w:spacing w:before="280"/>
        <w:ind w:firstLine="540"/>
        <w:jc w:val="both"/>
      </w:pPr>
      <w:r>
        <w:t>перечень претендентов, которым отказано в предоставлении субсидии, с обоснованием причин отказа;</w:t>
      </w:r>
    </w:p>
    <w:p w:rsidR="00C262F2" w:rsidRDefault="00C262F2">
      <w:pPr>
        <w:pStyle w:val="ConsPlusNormal"/>
        <w:spacing w:before="280"/>
        <w:ind w:firstLine="540"/>
        <w:jc w:val="both"/>
      </w:pPr>
      <w:r>
        <w:t xml:space="preserve">2) главный распорядитель утверждает приказ о размере субсидий, </w:t>
      </w:r>
      <w:r>
        <w:lastRenderedPageBreak/>
        <w:t xml:space="preserve">подготовленный в соответствии с требованиями </w:t>
      </w:r>
      <w:hyperlink w:anchor="P3975" w:history="1">
        <w:r>
          <w:rPr>
            <w:color w:val="0000FF"/>
          </w:rPr>
          <w:t>подпункта 1 пункта 16</w:t>
        </w:r>
      </w:hyperlink>
      <w:r>
        <w:t xml:space="preserve"> настоящего Порядка;</w:t>
      </w:r>
    </w:p>
    <w:p w:rsidR="00C262F2" w:rsidRDefault="00C262F2">
      <w:pPr>
        <w:pStyle w:val="ConsPlusNormal"/>
        <w:spacing w:before="280"/>
        <w:ind w:firstLine="540"/>
        <w:jc w:val="both"/>
      </w:pPr>
      <w:r>
        <w:t>3) уполномоченное лицо:</w:t>
      </w:r>
    </w:p>
    <w:p w:rsidR="00C262F2" w:rsidRDefault="00C262F2">
      <w:pPr>
        <w:pStyle w:val="ConsPlusNormal"/>
        <w:spacing w:before="280"/>
        <w:ind w:firstLine="540"/>
        <w:jc w:val="both"/>
      </w:pPr>
      <w:r>
        <w:t>-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w:t>
      </w:r>
    </w:p>
    <w:p w:rsidR="00C262F2" w:rsidRDefault="00C262F2">
      <w:pPr>
        <w:pStyle w:val="ConsPlusNormal"/>
        <w:spacing w:before="280"/>
        <w:ind w:firstLine="540"/>
        <w:jc w:val="both"/>
      </w:pPr>
      <w:r>
        <w:t>- направляет претендентам уведомления об отказе с обоснованием причин отказа.</w:t>
      </w:r>
    </w:p>
    <w:p w:rsidR="00C262F2" w:rsidRDefault="00C262F2">
      <w:pPr>
        <w:pStyle w:val="ConsPlusNormal"/>
        <w:spacing w:before="280"/>
        <w:ind w:firstLine="540"/>
        <w:jc w:val="both"/>
      </w:pPr>
      <w:r>
        <w:t>В течение 3 рабочих дней со дня, следующего за днем опубликования нормативного правового акта о распределении объемов субсидии между муниципальными образованиями, уполномоченное лицо направляет получателям субсидии уведомление о необходимости в течение 10 рабочих дней со дня, следующего за днем получения уведомления:</w:t>
      </w:r>
    </w:p>
    <w:p w:rsidR="00C262F2" w:rsidRDefault="00C262F2">
      <w:pPr>
        <w:pStyle w:val="ConsPlusNormal"/>
        <w:spacing w:before="280"/>
        <w:ind w:firstLine="540"/>
        <w:jc w:val="both"/>
      </w:pPr>
      <w: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3904" w:history="1">
        <w:r>
          <w:rPr>
            <w:color w:val="0000FF"/>
          </w:rPr>
          <w:t>пункте 1</w:t>
        </w:r>
      </w:hyperlink>
      <w:r>
        <w:t xml:space="preserve"> настоящего Порядка;</w:t>
      </w:r>
    </w:p>
    <w:p w:rsidR="00C262F2" w:rsidRDefault="00C262F2">
      <w:pPr>
        <w:pStyle w:val="ConsPlusNormal"/>
        <w:spacing w:before="280"/>
        <w:ind w:firstLine="540"/>
        <w:jc w:val="both"/>
      </w:pPr>
      <w:r>
        <w:t>заключить соглашение о предоставлении субсидии с главным распорядителем, но не позднее 30 дней после дня вступления в силу закона о внесении изменений в закон об областном бюджете.</w:t>
      </w:r>
    </w:p>
    <w:p w:rsidR="00C262F2" w:rsidRDefault="00C262F2">
      <w:pPr>
        <w:pStyle w:val="ConsPlusNormal"/>
        <w:jc w:val="both"/>
      </w:pPr>
      <w:r>
        <w:t xml:space="preserve">(в ред. </w:t>
      </w:r>
      <w:hyperlink r:id="rId442" w:history="1">
        <w:r>
          <w:rPr>
            <w:color w:val="0000FF"/>
          </w:rPr>
          <w:t>постановления</w:t>
        </w:r>
      </w:hyperlink>
      <w:r>
        <w:t xml:space="preserve"> администрации Липецкой области от 27.09.2021 N 397)</w:t>
      </w:r>
    </w:p>
    <w:p w:rsidR="00C262F2" w:rsidRDefault="00C262F2">
      <w:pPr>
        <w:pStyle w:val="ConsPlusNormal"/>
        <w:spacing w:before="280"/>
        <w:ind w:firstLine="540"/>
        <w:jc w:val="both"/>
      </w:pPr>
      <w:r>
        <w:t>Уведомление направляется способом, указанным претендентом в заявке, позволяющим установить получение уведомления получателем субсидии.</w:t>
      </w:r>
    </w:p>
    <w:p w:rsidR="00C262F2" w:rsidRDefault="00C262F2">
      <w:pPr>
        <w:pStyle w:val="ConsPlusNormal"/>
        <w:spacing w:before="280"/>
        <w:ind w:firstLine="540"/>
        <w:jc w:val="both"/>
      </w:pPr>
      <w:r>
        <w:t>Главный распорядитель заключает с получателем субсидии соглашение в день его обращения.</w:t>
      </w:r>
    </w:p>
    <w:p w:rsidR="00C262F2" w:rsidRDefault="00C262F2">
      <w:pPr>
        <w:pStyle w:val="ConsPlusNormal"/>
        <w:spacing w:before="280"/>
        <w:ind w:firstLine="540"/>
        <w:jc w:val="both"/>
      </w:pPr>
      <w:r>
        <w:t>В случае незаключения соглашения субсидия не перечисляется.</w:t>
      </w:r>
    </w:p>
    <w:p w:rsidR="00C262F2" w:rsidRDefault="00C262F2">
      <w:pPr>
        <w:pStyle w:val="ConsPlusNormal"/>
        <w:spacing w:before="280"/>
        <w:ind w:firstLine="540"/>
        <w:jc w:val="both"/>
      </w:pPr>
      <w:r>
        <w:t xml:space="preserve">Главный распорядитель перечисляет бюджетные средства на счета получателей субсидий в соответствии с </w:t>
      </w:r>
      <w:hyperlink w:anchor="P3950" w:history="1">
        <w:r>
          <w:rPr>
            <w:color w:val="0000FF"/>
          </w:rPr>
          <w:t>пунктом 10</w:t>
        </w:r>
      </w:hyperlink>
      <w:r>
        <w:t xml:space="preserve"> настоящего Порядка.</w:t>
      </w:r>
    </w:p>
    <w:p w:rsidR="00C262F2" w:rsidRDefault="00C262F2">
      <w:pPr>
        <w:pStyle w:val="ConsPlusNormal"/>
        <w:spacing w:before="280"/>
        <w:ind w:firstLine="540"/>
        <w:jc w:val="both"/>
      </w:pPr>
      <w:r>
        <w:t>17. Получатели субсидий несут ответственность за достоверность сведений, содержащихся в документах и отчетности.</w:t>
      </w:r>
    </w:p>
    <w:p w:rsidR="00C262F2" w:rsidRDefault="00C262F2">
      <w:pPr>
        <w:pStyle w:val="ConsPlusNormal"/>
        <w:spacing w:before="280"/>
        <w:ind w:firstLine="540"/>
        <w:jc w:val="both"/>
      </w:pPr>
      <w:r>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C262F2" w:rsidRDefault="00C262F2">
      <w:pPr>
        <w:pStyle w:val="ConsPlusNormal"/>
        <w:spacing w:before="280"/>
        <w:ind w:firstLine="540"/>
        <w:jc w:val="both"/>
      </w:pPr>
      <w:r>
        <w:lastRenderedPageBreak/>
        <w:t>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3"/>
      </w:pPr>
      <w:r>
        <w:t>Приложение</w:t>
      </w:r>
    </w:p>
    <w:p w:rsidR="00C262F2" w:rsidRDefault="00C262F2">
      <w:pPr>
        <w:pStyle w:val="ConsPlusNormal"/>
        <w:jc w:val="right"/>
      </w:pPr>
      <w:r>
        <w:t>к Порядку предоставления</w:t>
      </w:r>
    </w:p>
    <w:p w:rsidR="00C262F2" w:rsidRDefault="00C262F2">
      <w:pPr>
        <w:pStyle w:val="ConsPlusNormal"/>
        <w:jc w:val="right"/>
      </w:pPr>
      <w:r>
        <w:t>и распределения субсидий</w:t>
      </w:r>
    </w:p>
    <w:p w:rsidR="00C262F2" w:rsidRDefault="00C262F2">
      <w:pPr>
        <w:pStyle w:val="ConsPlusNormal"/>
        <w:jc w:val="right"/>
      </w:pPr>
      <w:r>
        <w:t>местным бюджетам из областного</w:t>
      </w:r>
    </w:p>
    <w:p w:rsidR="00C262F2" w:rsidRDefault="00C262F2">
      <w:pPr>
        <w:pStyle w:val="ConsPlusNormal"/>
        <w:jc w:val="right"/>
      </w:pPr>
      <w:r>
        <w:t>бюджета на реализацию муниципальных</w:t>
      </w:r>
    </w:p>
    <w:p w:rsidR="00C262F2" w:rsidRDefault="00C262F2">
      <w:pPr>
        <w:pStyle w:val="ConsPlusNormal"/>
        <w:jc w:val="right"/>
      </w:pPr>
      <w:r>
        <w:t>программ, направленных на создание</w:t>
      </w:r>
    </w:p>
    <w:p w:rsidR="00C262F2" w:rsidRDefault="00C262F2">
      <w:pPr>
        <w:pStyle w:val="ConsPlusNormal"/>
        <w:jc w:val="right"/>
      </w:pPr>
      <w:r>
        <w:t>новых мест в общеобразовательных</w:t>
      </w:r>
    </w:p>
    <w:p w:rsidR="00C262F2" w:rsidRDefault="00C262F2">
      <w:pPr>
        <w:pStyle w:val="ConsPlusNormal"/>
        <w:jc w:val="right"/>
      </w:pPr>
      <w:r>
        <w:t>организациях, расположенных</w:t>
      </w:r>
    </w:p>
    <w:p w:rsidR="00C262F2" w:rsidRDefault="00C262F2">
      <w:pPr>
        <w:pStyle w:val="ConsPlusNormal"/>
        <w:jc w:val="right"/>
      </w:pPr>
      <w:r>
        <w:t>в сельской местности</w:t>
      </w:r>
    </w:p>
    <w:p w:rsidR="00C262F2" w:rsidRDefault="00C262F2">
      <w:pPr>
        <w:pStyle w:val="ConsPlusNormal"/>
        <w:jc w:val="right"/>
      </w:pPr>
      <w:r>
        <w:t>и поселках городского типа</w:t>
      </w:r>
    </w:p>
    <w:p w:rsidR="00C262F2" w:rsidRDefault="00C262F2">
      <w:pPr>
        <w:pStyle w:val="ConsPlusNormal"/>
        <w:jc w:val="both"/>
      </w:pPr>
    </w:p>
    <w:p w:rsidR="00C262F2" w:rsidRDefault="00C262F2">
      <w:pPr>
        <w:pStyle w:val="ConsPlusNonformat"/>
        <w:jc w:val="both"/>
      </w:pPr>
      <w:r>
        <w:t xml:space="preserve">                                        Начальнику управления образования и</w:t>
      </w:r>
    </w:p>
    <w:p w:rsidR="00C262F2" w:rsidRDefault="00C262F2">
      <w:pPr>
        <w:pStyle w:val="ConsPlusNonformat"/>
        <w:jc w:val="both"/>
      </w:pPr>
      <w:r>
        <w:t xml:space="preserve">                                                     науки Липецкой области</w:t>
      </w:r>
    </w:p>
    <w:p w:rsidR="00C262F2" w:rsidRDefault="00C262F2">
      <w:pPr>
        <w:pStyle w:val="ConsPlusNonformat"/>
        <w:jc w:val="both"/>
      </w:pPr>
      <w:r>
        <w:t xml:space="preserve">                                              _____________________________</w:t>
      </w:r>
    </w:p>
    <w:p w:rsidR="00C262F2" w:rsidRDefault="00C262F2">
      <w:pPr>
        <w:pStyle w:val="ConsPlusNonformat"/>
        <w:jc w:val="both"/>
      </w:pPr>
    </w:p>
    <w:p w:rsidR="00C262F2" w:rsidRDefault="00C262F2">
      <w:pPr>
        <w:pStyle w:val="ConsPlusNonformat"/>
        <w:jc w:val="both"/>
      </w:pPr>
      <w:bookmarkStart w:id="127" w:name="P4024"/>
      <w:bookmarkEnd w:id="127"/>
      <w:r>
        <w:t xml:space="preserve">                                  Заявка</w:t>
      </w:r>
    </w:p>
    <w:p w:rsidR="00C262F2" w:rsidRDefault="00C262F2">
      <w:pPr>
        <w:pStyle w:val="ConsPlusNonformat"/>
        <w:jc w:val="both"/>
      </w:pPr>
      <w:r>
        <w:t xml:space="preserve">        ___________________________________________________________</w:t>
      </w:r>
    </w:p>
    <w:p w:rsidR="00C262F2" w:rsidRDefault="00C262F2">
      <w:pPr>
        <w:pStyle w:val="ConsPlusNonformat"/>
        <w:jc w:val="both"/>
      </w:pPr>
      <w:r>
        <w:t xml:space="preserve">                 (наименование муниципального образования)</w:t>
      </w:r>
    </w:p>
    <w:p w:rsidR="00C262F2" w:rsidRDefault="00C262F2">
      <w:pPr>
        <w:pStyle w:val="ConsPlusNonformat"/>
        <w:jc w:val="both"/>
      </w:pPr>
    </w:p>
    <w:p w:rsidR="00C262F2" w:rsidRDefault="00C262F2">
      <w:pPr>
        <w:pStyle w:val="ConsPlusNonformat"/>
        <w:jc w:val="both"/>
      </w:pPr>
      <w:r>
        <w:t>просит   рассмотреть   настоящую   заявку   в   рамках   проведения  отбора</w:t>
      </w:r>
    </w:p>
    <w:p w:rsidR="00C262F2" w:rsidRDefault="00C262F2">
      <w:pPr>
        <w:pStyle w:val="ConsPlusNonformat"/>
        <w:jc w:val="both"/>
      </w:pPr>
      <w:r>
        <w:t>муниципальных  образований в части предоставления субсидий местным бюджетам</w:t>
      </w:r>
    </w:p>
    <w:p w:rsidR="00C262F2" w:rsidRDefault="00C262F2">
      <w:pPr>
        <w:pStyle w:val="ConsPlusNonformat"/>
        <w:jc w:val="both"/>
      </w:pPr>
      <w:r>
        <w:t>на реализацию муниципальных программ, направленных на создание новых мест в</w:t>
      </w:r>
    </w:p>
    <w:p w:rsidR="00C262F2" w:rsidRDefault="00C262F2">
      <w:pPr>
        <w:pStyle w:val="ConsPlusNonformat"/>
        <w:jc w:val="both"/>
      </w:pPr>
      <w:r>
        <w:t>общеобразовательных  организациях,  расположенных  в  сельской  местности и</w:t>
      </w:r>
    </w:p>
    <w:p w:rsidR="00C262F2" w:rsidRDefault="00C262F2">
      <w:pPr>
        <w:pStyle w:val="ConsPlusNonformat"/>
        <w:jc w:val="both"/>
      </w:pPr>
      <w:r>
        <w:t>поселках городского типа, и выделить субсидию в размере ___________ руб.</w:t>
      </w:r>
    </w:p>
    <w:p w:rsidR="00C262F2" w:rsidRDefault="00C262F2">
      <w:pPr>
        <w:pStyle w:val="ConsPlusNonformat"/>
        <w:jc w:val="both"/>
      </w:pPr>
    </w:p>
    <w:p w:rsidR="00C262F2" w:rsidRDefault="00C262F2">
      <w:pPr>
        <w:pStyle w:val="ConsPlusNonformat"/>
        <w:jc w:val="both"/>
      </w:pPr>
      <w:r>
        <w:t xml:space="preserve">    Реквизиты муниципального образования:</w:t>
      </w:r>
    </w:p>
    <w:p w:rsidR="00C262F2" w:rsidRDefault="00C262F2">
      <w:pPr>
        <w:pStyle w:val="ConsPlusNonformat"/>
        <w:jc w:val="both"/>
      </w:pPr>
      <w:r>
        <w:t xml:space="preserve">    ИНН ______________________________</w:t>
      </w:r>
    </w:p>
    <w:p w:rsidR="00C262F2" w:rsidRDefault="00C262F2">
      <w:pPr>
        <w:pStyle w:val="ConsPlusNonformat"/>
        <w:jc w:val="both"/>
      </w:pPr>
      <w:r>
        <w:t xml:space="preserve">    КПП ______________________________</w:t>
      </w:r>
    </w:p>
    <w:p w:rsidR="00C262F2" w:rsidRDefault="00C262F2">
      <w:pPr>
        <w:pStyle w:val="ConsPlusNonformat"/>
        <w:jc w:val="both"/>
      </w:pPr>
      <w:r>
        <w:t xml:space="preserve">    </w:t>
      </w:r>
      <w:hyperlink r:id="rId443" w:history="1">
        <w:r>
          <w:rPr>
            <w:color w:val="0000FF"/>
          </w:rPr>
          <w:t>ОКАТО</w:t>
        </w:r>
      </w:hyperlink>
      <w:r>
        <w:t xml:space="preserve"> ____________________________</w:t>
      </w:r>
    </w:p>
    <w:p w:rsidR="00C262F2" w:rsidRDefault="00C262F2">
      <w:pPr>
        <w:pStyle w:val="ConsPlusNonformat"/>
        <w:jc w:val="both"/>
      </w:pPr>
      <w:r>
        <w:t xml:space="preserve">    Полное наименование ______________</w:t>
      </w:r>
    </w:p>
    <w:p w:rsidR="00C262F2" w:rsidRDefault="00C262F2">
      <w:pPr>
        <w:pStyle w:val="ConsPlusNonformat"/>
        <w:jc w:val="both"/>
      </w:pPr>
      <w:r>
        <w:t xml:space="preserve">    Расчетный счет ___________________</w:t>
      </w:r>
    </w:p>
    <w:p w:rsidR="00C262F2" w:rsidRDefault="00C262F2">
      <w:pPr>
        <w:pStyle w:val="ConsPlusNonformat"/>
        <w:jc w:val="both"/>
      </w:pPr>
      <w:r>
        <w:t xml:space="preserve">    Наименование банка _______________</w:t>
      </w:r>
    </w:p>
    <w:p w:rsidR="00C262F2" w:rsidRDefault="00C262F2">
      <w:pPr>
        <w:pStyle w:val="ConsPlusNonformat"/>
        <w:jc w:val="both"/>
      </w:pPr>
      <w:r>
        <w:t xml:space="preserve">    Корреспондирующий счет ___________</w:t>
      </w:r>
    </w:p>
    <w:p w:rsidR="00C262F2" w:rsidRDefault="00C262F2">
      <w:pPr>
        <w:pStyle w:val="ConsPlusNonformat"/>
        <w:jc w:val="both"/>
      </w:pPr>
      <w:r>
        <w:t xml:space="preserve">    БИК ______________________________</w:t>
      </w:r>
    </w:p>
    <w:p w:rsidR="00C262F2" w:rsidRDefault="00C262F2">
      <w:pPr>
        <w:pStyle w:val="ConsPlusNonformat"/>
        <w:jc w:val="both"/>
      </w:pPr>
      <w:r>
        <w:t xml:space="preserve">    КБК ______________________________</w:t>
      </w:r>
    </w:p>
    <w:p w:rsidR="00C262F2" w:rsidRDefault="00C262F2">
      <w:pPr>
        <w:pStyle w:val="ConsPlusNonformat"/>
        <w:jc w:val="both"/>
      </w:pPr>
    </w:p>
    <w:p w:rsidR="00C262F2" w:rsidRDefault="00C262F2">
      <w:pPr>
        <w:pStyle w:val="ConsPlusNonformat"/>
        <w:jc w:val="both"/>
      </w:pPr>
      <w:r>
        <w:t xml:space="preserve">                                                                    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77"/>
        <w:gridCol w:w="907"/>
        <w:gridCol w:w="850"/>
        <w:gridCol w:w="794"/>
        <w:gridCol w:w="850"/>
        <w:gridCol w:w="1247"/>
        <w:gridCol w:w="794"/>
        <w:gridCol w:w="1134"/>
        <w:gridCol w:w="850"/>
      </w:tblGrid>
      <w:tr w:rsidR="00C262F2">
        <w:tc>
          <w:tcPr>
            <w:tcW w:w="566" w:type="dxa"/>
          </w:tcPr>
          <w:p w:rsidR="00C262F2" w:rsidRDefault="00C262F2">
            <w:pPr>
              <w:pStyle w:val="ConsPlusNormal"/>
              <w:jc w:val="center"/>
            </w:pPr>
            <w:r>
              <w:t>N п/п</w:t>
            </w:r>
          </w:p>
        </w:tc>
        <w:tc>
          <w:tcPr>
            <w:tcW w:w="1077" w:type="dxa"/>
          </w:tcPr>
          <w:p w:rsidR="00C262F2" w:rsidRDefault="00C262F2">
            <w:pPr>
              <w:pStyle w:val="ConsPlusNormal"/>
              <w:jc w:val="center"/>
            </w:pPr>
            <w:r>
              <w:t>Наименование и адрес объекта</w:t>
            </w:r>
          </w:p>
        </w:tc>
        <w:tc>
          <w:tcPr>
            <w:tcW w:w="907" w:type="dxa"/>
          </w:tcPr>
          <w:p w:rsidR="00C262F2" w:rsidRDefault="00C262F2">
            <w:pPr>
              <w:pStyle w:val="ConsPlusNormal"/>
              <w:jc w:val="center"/>
            </w:pPr>
            <w:r>
              <w:t>Количество дополнительно созда</w:t>
            </w:r>
            <w:r>
              <w:lastRenderedPageBreak/>
              <w:t>нных мест</w:t>
            </w:r>
          </w:p>
        </w:tc>
        <w:tc>
          <w:tcPr>
            <w:tcW w:w="850" w:type="dxa"/>
          </w:tcPr>
          <w:p w:rsidR="00C262F2" w:rsidRDefault="00C262F2">
            <w:pPr>
              <w:pStyle w:val="ConsPlusNormal"/>
              <w:jc w:val="center"/>
            </w:pPr>
            <w:r>
              <w:lastRenderedPageBreak/>
              <w:t>Дата ввода объекта в эксплуатац</w:t>
            </w:r>
            <w:r>
              <w:lastRenderedPageBreak/>
              <w:t>ию</w:t>
            </w:r>
          </w:p>
        </w:tc>
        <w:tc>
          <w:tcPr>
            <w:tcW w:w="794" w:type="dxa"/>
          </w:tcPr>
          <w:p w:rsidR="00C262F2" w:rsidRDefault="00C262F2">
            <w:pPr>
              <w:pStyle w:val="ConsPlusNormal"/>
              <w:jc w:val="center"/>
            </w:pPr>
            <w:r>
              <w:lastRenderedPageBreak/>
              <w:t>Направление расходов</w:t>
            </w:r>
          </w:p>
        </w:tc>
        <w:tc>
          <w:tcPr>
            <w:tcW w:w="850" w:type="dxa"/>
          </w:tcPr>
          <w:p w:rsidR="00C262F2" w:rsidRDefault="00C262F2">
            <w:pPr>
              <w:pStyle w:val="ConsPlusNormal"/>
              <w:jc w:val="center"/>
            </w:pPr>
            <w:r>
              <w:t>Утвержденная сметная стоим</w:t>
            </w:r>
            <w:r>
              <w:lastRenderedPageBreak/>
              <w:t>ость (руб.)</w:t>
            </w:r>
          </w:p>
        </w:tc>
        <w:tc>
          <w:tcPr>
            <w:tcW w:w="1247" w:type="dxa"/>
          </w:tcPr>
          <w:p w:rsidR="00C262F2" w:rsidRDefault="00C262F2">
            <w:pPr>
              <w:pStyle w:val="ConsPlusNormal"/>
              <w:jc w:val="center"/>
            </w:pPr>
            <w:r>
              <w:lastRenderedPageBreak/>
              <w:t>Объем субсидий из областного бюджета</w:t>
            </w:r>
            <w:r>
              <w:lastRenderedPageBreak/>
              <w:t>, необходимый на выполнение работ,</w:t>
            </w:r>
          </w:p>
          <w:p w:rsidR="00C262F2" w:rsidRDefault="00C262F2">
            <w:pPr>
              <w:pStyle w:val="ConsPlusNormal"/>
              <w:jc w:val="center"/>
            </w:pPr>
            <w:r>
              <w:t>на</w:t>
            </w:r>
          </w:p>
          <w:p w:rsidR="00C262F2" w:rsidRDefault="00C262F2">
            <w:pPr>
              <w:pStyle w:val="ConsPlusNormal"/>
              <w:jc w:val="center"/>
            </w:pPr>
            <w:r>
              <w:t>_____ (год)</w:t>
            </w:r>
          </w:p>
          <w:p w:rsidR="00C262F2" w:rsidRDefault="00C262F2">
            <w:pPr>
              <w:pStyle w:val="ConsPlusNormal"/>
              <w:jc w:val="center"/>
            </w:pPr>
            <w:r>
              <w:t>(руб.)</w:t>
            </w:r>
          </w:p>
        </w:tc>
        <w:tc>
          <w:tcPr>
            <w:tcW w:w="794" w:type="dxa"/>
          </w:tcPr>
          <w:p w:rsidR="00C262F2" w:rsidRDefault="00C262F2">
            <w:pPr>
              <w:pStyle w:val="ConsPlusNormal"/>
              <w:jc w:val="center"/>
            </w:pPr>
            <w:r>
              <w:lastRenderedPageBreak/>
              <w:t xml:space="preserve">Уровень софинансирования </w:t>
            </w:r>
            <w:r>
              <w:lastRenderedPageBreak/>
              <w:t>в %</w:t>
            </w:r>
          </w:p>
        </w:tc>
        <w:tc>
          <w:tcPr>
            <w:tcW w:w="1134" w:type="dxa"/>
          </w:tcPr>
          <w:p w:rsidR="00C262F2" w:rsidRDefault="00C262F2">
            <w:pPr>
              <w:pStyle w:val="ConsPlusNormal"/>
              <w:jc w:val="center"/>
            </w:pPr>
            <w:r>
              <w:lastRenderedPageBreak/>
              <w:t xml:space="preserve">Предусмотрено средств в местном </w:t>
            </w:r>
            <w:r>
              <w:lastRenderedPageBreak/>
              <w:t>бюджете</w:t>
            </w:r>
          </w:p>
          <w:p w:rsidR="00C262F2" w:rsidRDefault="00C262F2">
            <w:pPr>
              <w:pStyle w:val="ConsPlusNormal"/>
              <w:jc w:val="center"/>
            </w:pPr>
            <w:r>
              <w:t>на _____ год</w:t>
            </w:r>
          </w:p>
          <w:p w:rsidR="00C262F2" w:rsidRDefault="00C262F2">
            <w:pPr>
              <w:pStyle w:val="ConsPlusNormal"/>
              <w:jc w:val="center"/>
            </w:pPr>
            <w:r>
              <w:t>(руб.)</w:t>
            </w:r>
          </w:p>
        </w:tc>
        <w:tc>
          <w:tcPr>
            <w:tcW w:w="850" w:type="dxa"/>
          </w:tcPr>
          <w:p w:rsidR="00C262F2" w:rsidRDefault="00C262F2">
            <w:pPr>
              <w:pStyle w:val="ConsPlusNormal"/>
              <w:jc w:val="center"/>
            </w:pPr>
            <w:r>
              <w:lastRenderedPageBreak/>
              <w:t xml:space="preserve">Уровень софинансирования в </w:t>
            </w:r>
            <w:r>
              <w:lastRenderedPageBreak/>
              <w:t>%</w:t>
            </w:r>
          </w:p>
        </w:tc>
      </w:tr>
      <w:tr w:rsidR="00C262F2">
        <w:tc>
          <w:tcPr>
            <w:tcW w:w="566" w:type="dxa"/>
          </w:tcPr>
          <w:p w:rsidR="00C262F2" w:rsidRDefault="00C262F2">
            <w:pPr>
              <w:pStyle w:val="ConsPlusNormal"/>
              <w:jc w:val="center"/>
            </w:pPr>
            <w:r>
              <w:lastRenderedPageBreak/>
              <w:t>1.</w:t>
            </w:r>
          </w:p>
        </w:tc>
        <w:tc>
          <w:tcPr>
            <w:tcW w:w="1077" w:type="dxa"/>
          </w:tcPr>
          <w:p w:rsidR="00C262F2" w:rsidRDefault="00C262F2">
            <w:pPr>
              <w:pStyle w:val="ConsPlusNormal"/>
            </w:pPr>
          </w:p>
        </w:tc>
        <w:tc>
          <w:tcPr>
            <w:tcW w:w="907" w:type="dxa"/>
          </w:tcPr>
          <w:p w:rsidR="00C262F2" w:rsidRDefault="00C262F2">
            <w:pPr>
              <w:pStyle w:val="ConsPlusNormal"/>
            </w:pPr>
          </w:p>
        </w:tc>
        <w:tc>
          <w:tcPr>
            <w:tcW w:w="850" w:type="dxa"/>
          </w:tcPr>
          <w:p w:rsidR="00C262F2" w:rsidRDefault="00C262F2">
            <w:pPr>
              <w:pStyle w:val="ConsPlusNormal"/>
            </w:pPr>
          </w:p>
        </w:tc>
        <w:tc>
          <w:tcPr>
            <w:tcW w:w="794" w:type="dxa"/>
          </w:tcPr>
          <w:p w:rsidR="00C262F2" w:rsidRDefault="00C262F2">
            <w:pPr>
              <w:pStyle w:val="ConsPlusNormal"/>
            </w:pPr>
          </w:p>
        </w:tc>
        <w:tc>
          <w:tcPr>
            <w:tcW w:w="850" w:type="dxa"/>
          </w:tcPr>
          <w:p w:rsidR="00C262F2" w:rsidRDefault="00C262F2">
            <w:pPr>
              <w:pStyle w:val="ConsPlusNormal"/>
            </w:pPr>
          </w:p>
        </w:tc>
        <w:tc>
          <w:tcPr>
            <w:tcW w:w="1247" w:type="dxa"/>
          </w:tcPr>
          <w:p w:rsidR="00C262F2" w:rsidRDefault="00C262F2">
            <w:pPr>
              <w:pStyle w:val="ConsPlusNormal"/>
            </w:pPr>
          </w:p>
        </w:tc>
        <w:tc>
          <w:tcPr>
            <w:tcW w:w="794" w:type="dxa"/>
          </w:tcPr>
          <w:p w:rsidR="00C262F2" w:rsidRDefault="00C262F2">
            <w:pPr>
              <w:pStyle w:val="ConsPlusNormal"/>
            </w:pPr>
          </w:p>
        </w:tc>
        <w:tc>
          <w:tcPr>
            <w:tcW w:w="1134" w:type="dxa"/>
          </w:tcPr>
          <w:p w:rsidR="00C262F2" w:rsidRDefault="00C262F2">
            <w:pPr>
              <w:pStyle w:val="ConsPlusNormal"/>
            </w:pPr>
          </w:p>
        </w:tc>
        <w:tc>
          <w:tcPr>
            <w:tcW w:w="850" w:type="dxa"/>
          </w:tcPr>
          <w:p w:rsidR="00C262F2" w:rsidRDefault="00C262F2">
            <w:pPr>
              <w:pStyle w:val="ConsPlusNormal"/>
            </w:pPr>
          </w:p>
        </w:tc>
      </w:tr>
      <w:tr w:rsidR="00C262F2">
        <w:tc>
          <w:tcPr>
            <w:tcW w:w="566" w:type="dxa"/>
          </w:tcPr>
          <w:p w:rsidR="00C262F2" w:rsidRDefault="00C262F2">
            <w:pPr>
              <w:pStyle w:val="ConsPlusNormal"/>
            </w:pPr>
          </w:p>
        </w:tc>
        <w:tc>
          <w:tcPr>
            <w:tcW w:w="1077" w:type="dxa"/>
          </w:tcPr>
          <w:p w:rsidR="00C262F2" w:rsidRDefault="00C262F2">
            <w:pPr>
              <w:pStyle w:val="ConsPlusNormal"/>
            </w:pPr>
            <w:r>
              <w:t>Итого:</w:t>
            </w:r>
          </w:p>
        </w:tc>
        <w:tc>
          <w:tcPr>
            <w:tcW w:w="907" w:type="dxa"/>
          </w:tcPr>
          <w:p w:rsidR="00C262F2" w:rsidRDefault="00C262F2">
            <w:pPr>
              <w:pStyle w:val="ConsPlusNormal"/>
            </w:pPr>
          </w:p>
        </w:tc>
        <w:tc>
          <w:tcPr>
            <w:tcW w:w="850" w:type="dxa"/>
          </w:tcPr>
          <w:p w:rsidR="00C262F2" w:rsidRDefault="00C262F2">
            <w:pPr>
              <w:pStyle w:val="ConsPlusNormal"/>
            </w:pPr>
          </w:p>
        </w:tc>
        <w:tc>
          <w:tcPr>
            <w:tcW w:w="794" w:type="dxa"/>
          </w:tcPr>
          <w:p w:rsidR="00C262F2" w:rsidRDefault="00C262F2">
            <w:pPr>
              <w:pStyle w:val="ConsPlusNormal"/>
            </w:pPr>
          </w:p>
        </w:tc>
        <w:tc>
          <w:tcPr>
            <w:tcW w:w="850" w:type="dxa"/>
          </w:tcPr>
          <w:p w:rsidR="00C262F2" w:rsidRDefault="00C262F2">
            <w:pPr>
              <w:pStyle w:val="ConsPlusNormal"/>
            </w:pPr>
          </w:p>
        </w:tc>
        <w:tc>
          <w:tcPr>
            <w:tcW w:w="1247" w:type="dxa"/>
          </w:tcPr>
          <w:p w:rsidR="00C262F2" w:rsidRDefault="00C262F2">
            <w:pPr>
              <w:pStyle w:val="ConsPlusNormal"/>
            </w:pPr>
          </w:p>
        </w:tc>
        <w:tc>
          <w:tcPr>
            <w:tcW w:w="794" w:type="dxa"/>
          </w:tcPr>
          <w:p w:rsidR="00C262F2" w:rsidRDefault="00C262F2">
            <w:pPr>
              <w:pStyle w:val="ConsPlusNormal"/>
            </w:pPr>
          </w:p>
        </w:tc>
        <w:tc>
          <w:tcPr>
            <w:tcW w:w="1134" w:type="dxa"/>
          </w:tcPr>
          <w:p w:rsidR="00C262F2" w:rsidRDefault="00C262F2">
            <w:pPr>
              <w:pStyle w:val="ConsPlusNormal"/>
            </w:pPr>
          </w:p>
        </w:tc>
        <w:tc>
          <w:tcPr>
            <w:tcW w:w="850" w:type="dxa"/>
          </w:tcPr>
          <w:p w:rsidR="00C262F2" w:rsidRDefault="00C262F2">
            <w:pPr>
              <w:pStyle w:val="ConsPlusNormal"/>
            </w:pPr>
          </w:p>
        </w:tc>
      </w:tr>
    </w:tbl>
    <w:p w:rsidR="00C262F2" w:rsidRDefault="00C262F2">
      <w:pPr>
        <w:pStyle w:val="ConsPlusNormal"/>
        <w:jc w:val="both"/>
      </w:pPr>
    </w:p>
    <w:p w:rsidR="00C262F2" w:rsidRDefault="00C262F2">
      <w:pPr>
        <w:pStyle w:val="ConsPlusNonformat"/>
        <w:jc w:val="both"/>
      </w:pPr>
      <w:r>
        <w:t xml:space="preserve">    В  случае  предоставления субсидии уведомить о необходимости заключения</w:t>
      </w:r>
    </w:p>
    <w:p w:rsidR="00C262F2" w:rsidRDefault="00C262F2">
      <w:pPr>
        <w:pStyle w:val="ConsPlusNonformat"/>
        <w:jc w:val="both"/>
      </w:pPr>
      <w:r>
        <w:t>соглашения следующим образом:</w:t>
      </w:r>
    </w:p>
    <w:p w:rsidR="00C262F2" w:rsidRDefault="00C262F2">
      <w:pPr>
        <w:pStyle w:val="ConsPlusNonformat"/>
        <w:jc w:val="both"/>
      </w:pPr>
      <w:r>
        <w:t>___________________________________________________________________________</w:t>
      </w:r>
    </w:p>
    <w:p w:rsidR="00C262F2" w:rsidRDefault="00C262F2">
      <w:pPr>
        <w:pStyle w:val="ConsPlusNonformat"/>
        <w:jc w:val="both"/>
      </w:pPr>
      <w:r>
        <w:t>Глава администрации</w:t>
      </w:r>
    </w:p>
    <w:p w:rsidR="00C262F2" w:rsidRDefault="00C262F2">
      <w:pPr>
        <w:pStyle w:val="ConsPlusNonformat"/>
        <w:jc w:val="both"/>
      </w:pPr>
      <w:r>
        <w:t>_____________________________  ____________  ______________________________</w:t>
      </w:r>
    </w:p>
    <w:p w:rsidR="00C262F2" w:rsidRDefault="00C262F2">
      <w:pPr>
        <w:pStyle w:val="ConsPlusNonformat"/>
        <w:jc w:val="both"/>
      </w:pPr>
      <w:r>
        <w:t>(наименование муниципального    (подпись)        (расшифровка подписи)</w:t>
      </w:r>
    </w:p>
    <w:p w:rsidR="00C262F2" w:rsidRDefault="00C262F2">
      <w:pPr>
        <w:pStyle w:val="ConsPlusNonformat"/>
        <w:jc w:val="both"/>
      </w:pPr>
      <w:r>
        <w:t xml:space="preserve">        образования)</w:t>
      </w:r>
    </w:p>
    <w:p w:rsidR="00C262F2" w:rsidRDefault="00C262F2">
      <w:pPr>
        <w:pStyle w:val="ConsPlusNonformat"/>
        <w:jc w:val="both"/>
      </w:pPr>
    </w:p>
    <w:p w:rsidR="00C262F2" w:rsidRDefault="00C262F2">
      <w:pPr>
        <w:pStyle w:val="ConsPlusNonformat"/>
        <w:jc w:val="both"/>
      </w:pPr>
      <w:r>
        <w:t>Руководитель финансового органа  _____________   __________________________</w:t>
      </w:r>
    </w:p>
    <w:p w:rsidR="00C262F2" w:rsidRDefault="00C262F2">
      <w:pPr>
        <w:pStyle w:val="ConsPlusNonformat"/>
        <w:jc w:val="both"/>
      </w:pPr>
      <w:r>
        <w:t>муниципального образования         (подпись)       (расшифровка подписи)</w:t>
      </w:r>
    </w:p>
    <w:p w:rsidR="00C262F2" w:rsidRDefault="00C262F2">
      <w:pPr>
        <w:pStyle w:val="ConsPlusNonformat"/>
        <w:jc w:val="both"/>
      </w:pPr>
    </w:p>
    <w:p w:rsidR="00C262F2" w:rsidRDefault="00C262F2">
      <w:pPr>
        <w:pStyle w:val="ConsPlusNonformat"/>
        <w:jc w:val="both"/>
      </w:pPr>
      <w:r>
        <w:t>М.П. "__" _____________ 20__ г.</w:t>
      </w:r>
    </w:p>
    <w:p w:rsidR="00C262F2" w:rsidRDefault="00C262F2">
      <w:pPr>
        <w:pStyle w:val="ConsPlusNonformat"/>
        <w:jc w:val="both"/>
      </w:pPr>
    </w:p>
    <w:p w:rsidR="00C262F2" w:rsidRDefault="00C262F2">
      <w:pPr>
        <w:pStyle w:val="ConsPlusNonformat"/>
        <w:jc w:val="both"/>
      </w:pPr>
      <w:r>
        <w:t>Исполнитель: ____________________________ ___________________________</w:t>
      </w:r>
    </w:p>
    <w:p w:rsidR="00C262F2" w:rsidRDefault="00C262F2">
      <w:pPr>
        <w:pStyle w:val="ConsPlusNonformat"/>
        <w:jc w:val="both"/>
      </w:pPr>
      <w:r>
        <w:t xml:space="preserve">                       (Ф.И.О.)                    (телефон)</w:t>
      </w:r>
    </w:p>
    <w:p w:rsidR="00C262F2" w:rsidRDefault="00C262F2">
      <w:pPr>
        <w:pStyle w:val="ConsPlusNonformat"/>
        <w:jc w:val="both"/>
      </w:pPr>
      <w:r>
        <w:t>Заявление и другие документы на ___ листах приняты специалистом.</w:t>
      </w:r>
    </w:p>
    <w:p w:rsidR="00C262F2" w:rsidRDefault="00C262F2">
      <w:pPr>
        <w:pStyle w:val="ConsPlusNonformat"/>
        <w:jc w:val="both"/>
      </w:pPr>
      <w:r>
        <w:t>____________________________</w:t>
      </w:r>
    </w:p>
    <w:p w:rsidR="00C262F2" w:rsidRDefault="00C262F2">
      <w:pPr>
        <w:pStyle w:val="ConsPlusNonformat"/>
        <w:jc w:val="both"/>
      </w:pPr>
      <w:r>
        <w:t>"__" ___________ 20__ г.</w:t>
      </w:r>
    </w:p>
    <w:p w:rsidR="00C262F2" w:rsidRDefault="00C262F2">
      <w:pPr>
        <w:pStyle w:val="ConsPlusNonformat"/>
        <w:jc w:val="both"/>
      </w:pPr>
      <w:r>
        <w:t xml:space="preserve">        (дата)</w:t>
      </w: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Title"/>
        <w:jc w:val="center"/>
        <w:outlineLvl w:val="1"/>
      </w:pPr>
      <w:bookmarkStart w:id="128" w:name="P4107"/>
      <w:bookmarkEnd w:id="128"/>
      <w:r>
        <w:t>ПАСПОРТ</w:t>
      </w:r>
    </w:p>
    <w:p w:rsidR="00C262F2" w:rsidRDefault="00C262F2">
      <w:pPr>
        <w:pStyle w:val="ConsPlusTitle"/>
        <w:jc w:val="center"/>
      </w:pPr>
      <w:r>
        <w:t>ПОДПРОГРАММЫ 6 "ПОВЫШЕНИЕ ФИНАНСОВОГО ОБРАЗОВАНИЯ В ЛИПЕЦКОЙ</w:t>
      </w:r>
    </w:p>
    <w:p w:rsidR="00C262F2" w:rsidRDefault="00C262F2">
      <w:pPr>
        <w:pStyle w:val="ConsPlusTitle"/>
        <w:jc w:val="center"/>
      </w:pPr>
      <w:r>
        <w:t>ОБЛАСТИ" ГОСУДАРСТВЕННОЙ ПРОГРАММЫ ЛИПЕЦКОЙ ОБЛАСТИ</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(введена постановлением администрации Липецкой области</w:t>
            </w:r>
          </w:p>
          <w:p w:rsidR="00C262F2" w:rsidRDefault="00C262F2">
            <w:pPr>
              <w:pStyle w:val="ConsPlusNormal"/>
              <w:jc w:val="center"/>
            </w:pPr>
            <w:r>
              <w:rPr>
                <w:color w:val="392C69"/>
              </w:rPr>
              <w:t xml:space="preserve">от 08.04.2021 </w:t>
            </w:r>
            <w:hyperlink r:id="rId444" w:history="1">
              <w:r>
                <w:rPr>
                  <w:color w:val="0000FF"/>
                </w:rPr>
                <w:t>N 131</w:t>
              </w:r>
            </w:hyperlink>
            <w:r>
              <w:rPr>
                <w:color w:val="392C69"/>
              </w:rPr>
              <w:t>;</w:t>
            </w:r>
          </w:p>
          <w:p w:rsidR="00C262F2" w:rsidRDefault="00C262F2">
            <w:pPr>
              <w:pStyle w:val="ConsPlusNormal"/>
              <w:jc w:val="center"/>
            </w:pPr>
            <w:r>
              <w:rPr>
                <w:color w:val="392C69"/>
              </w:rPr>
              <w:t>в ред. постановлений администрации Липецкой области</w:t>
            </w:r>
          </w:p>
          <w:p w:rsidR="00C262F2" w:rsidRDefault="00C262F2">
            <w:pPr>
              <w:pStyle w:val="ConsPlusNormal"/>
              <w:jc w:val="center"/>
            </w:pPr>
            <w:r>
              <w:rPr>
                <w:color w:val="392C69"/>
              </w:rPr>
              <w:t xml:space="preserve">от 03.06.2021 </w:t>
            </w:r>
            <w:hyperlink r:id="rId445" w:history="1">
              <w:r>
                <w:rPr>
                  <w:color w:val="0000FF"/>
                </w:rPr>
                <w:t>N 208</w:t>
              </w:r>
            </w:hyperlink>
            <w:r>
              <w:rPr>
                <w:color w:val="392C69"/>
              </w:rPr>
              <w:t xml:space="preserve">, от 27.09.2021 </w:t>
            </w:r>
            <w:hyperlink r:id="rId446"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262F2">
        <w:tc>
          <w:tcPr>
            <w:tcW w:w="3118" w:type="dxa"/>
          </w:tcPr>
          <w:p w:rsidR="00C262F2" w:rsidRDefault="00C262F2">
            <w:pPr>
              <w:pStyle w:val="ConsPlusNormal"/>
            </w:pPr>
            <w:r>
              <w:t>Ответственный исполнитель</w:t>
            </w:r>
          </w:p>
        </w:tc>
        <w:tc>
          <w:tcPr>
            <w:tcW w:w="5953" w:type="dxa"/>
          </w:tcPr>
          <w:p w:rsidR="00C262F2" w:rsidRDefault="00C262F2">
            <w:pPr>
              <w:pStyle w:val="ConsPlusNormal"/>
              <w:jc w:val="both"/>
            </w:pPr>
            <w:r>
              <w:t>Управление образования и науки Липецкой области</w:t>
            </w:r>
          </w:p>
        </w:tc>
      </w:tr>
      <w:tr w:rsidR="00C262F2">
        <w:tc>
          <w:tcPr>
            <w:tcW w:w="3118" w:type="dxa"/>
          </w:tcPr>
          <w:p w:rsidR="00C262F2" w:rsidRDefault="00C262F2">
            <w:pPr>
              <w:pStyle w:val="ConsPlusNormal"/>
            </w:pPr>
            <w:r>
              <w:t>Задача подпрограммы</w:t>
            </w:r>
          </w:p>
        </w:tc>
        <w:tc>
          <w:tcPr>
            <w:tcW w:w="5953" w:type="dxa"/>
          </w:tcPr>
          <w:p w:rsidR="00C262F2" w:rsidRDefault="00C262F2">
            <w:pPr>
              <w:pStyle w:val="ConsPlusNormal"/>
              <w:jc w:val="both"/>
            </w:pPr>
            <w:r>
              <w:t>Разработка и реализация в Липецкой области образовательных программ, направленных на развитие финансовой грамотности, подготовка и апробация современных учебно-методических материалов для различных возрастных групп и целевых аудиторий</w:t>
            </w:r>
          </w:p>
        </w:tc>
      </w:tr>
      <w:tr w:rsidR="00C262F2">
        <w:tc>
          <w:tcPr>
            <w:tcW w:w="3118" w:type="dxa"/>
          </w:tcPr>
          <w:p w:rsidR="00C262F2" w:rsidRDefault="00C262F2">
            <w:pPr>
              <w:pStyle w:val="ConsPlusNormal"/>
            </w:pPr>
            <w:r>
              <w:t>Показатели задач подпрограммы</w:t>
            </w:r>
          </w:p>
        </w:tc>
        <w:tc>
          <w:tcPr>
            <w:tcW w:w="5953" w:type="dxa"/>
          </w:tcPr>
          <w:p w:rsidR="00C262F2" w:rsidRDefault="00C262F2">
            <w:pPr>
              <w:pStyle w:val="ConsPlusNormal"/>
              <w:jc w:val="both"/>
            </w:pPr>
            <w:r>
              <w:t>Показатель 1 задачи 1: Количество педагогических работников, освоивших дополнительные профессиональные программы по тематике финансовой грамотности, человек.</w:t>
            </w:r>
          </w:p>
          <w:p w:rsidR="00C262F2" w:rsidRDefault="00C262F2">
            <w:pPr>
              <w:pStyle w:val="ConsPlusNormal"/>
              <w:jc w:val="both"/>
            </w:pPr>
            <w:r>
              <w:t>Показатель 2 задачи 1: Количество разработанных образовательных программ, шт.</w:t>
            </w:r>
          </w:p>
        </w:tc>
      </w:tr>
      <w:tr w:rsidR="00C262F2">
        <w:tc>
          <w:tcPr>
            <w:tcW w:w="3118" w:type="dxa"/>
          </w:tcPr>
          <w:p w:rsidR="00C262F2" w:rsidRDefault="00C262F2">
            <w:pPr>
              <w:pStyle w:val="ConsPlusNormal"/>
            </w:pPr>
            <w:r>
              <w:t>Сроки и этапы реализации подпрограммы</w:t>
            </w:r>
          </w:p>
        </w:tc>
        <w:tc>
          <w:tcPr>
            <w:tcW w:w="5953" w:type="dxa"/>
          </w:tcPr>
          <w:p w:rsidR="00C262F2" w:rsidRDefault="00C262F2">
            <w:pPr>
              <w:pStyle w:val="ConsPlusNormal"/>
              <w:jc w:val="both"/>
            </w:pPr>
            <w:r>
              <w:t>2021 - 2023 годы:</w:t>
            </w:r>
          </w:p>
          <w:p w:rsidR="00C262F2" w:rsidRDefault="00C262F2">
            <w:pPr>
              <w:pStyle w:val="ConsPlusNormal"/>
              <w:jc w:val="both"/>
            </w:pPr>
            <w:r>
              <w:t>первый этап: 2021 - 2022 годы</w:t>
            </w:r>
          </w:p>
          <w:p w:rsidR="00C262F2" w:rsidRDefault="00C262F2">
            <w:pPr>
              <w:pStyle w:val="ConsPlusNormal"/>
              <w:jc w:val="both"/>
            </w:pPr>
            <w:r>
              <w:t>второй этап: 2023 год</w:t>
            </w:r>
          </w:p>
        </w:tc>
      </w:tr>
      <w:tr w:rsidR="00C262F2">
        <w:tblPrEx>
          <w:tblBorders>
            <w:insideH w:val="nil"/>
          </w:tblBorders>
        </w:tblPrEx>
        <w:tc>
          <w:tcPr>
            <w:tcW w:w="3118" w:type="dxa"/>
            <w:tcBorders>
              <w:bottom w:val="nil"/>
            </w:tcBorders>
          </w:tcPr>
          <w:p w:rsidR="00C262F2" w:rsidRDefault="00C262F2">
            <w:pPr>
              <w:pStyle w:val="ConsPlusNormal"/>
            </w:pPr>
            <w:r>
              <w:t>Параметры финансового обеспечения всего, в том числе по годам реализации подпрограммы</w:t>
            </w:r>
          </w:p>
        </w:tc>
        <w:tc>
          <w:tcPr>
            <w:tcW w:w="5953" w:type="dxa"/>
            <w:tcBorders>
              <w:bottom w:val="nil"/>
            </w:tcBorders>
          </w:tcPr>
          <w:p w:rsidR="00C262F2" w:rsidRDefault="00C262F2">
            <w:pPr>
              <w:pStyle w:val="ConsPlusNormal"/>
              <w:jc w:val="both"/>
            </w:pPr>
            <w:r>
              <w:t>Общий объем финансового обеспечения - 10 297 154,00 руб., в том числе по годам:</w:t>
            </w:r>
          </w:p>
          <w:p w:rsidR="00C262F2" w:rsidRDefault="00C262F2">
            <w:pPr>
              <w:pStyle w:val="ConsPlusNormal"/>
              <w:jc w:val="both"/>
            </w:pPr>
            <w:r>
              <w:t>2021 год - 3 571 154,00 руб.;</w:t>
            </w:r>
          </w:p>
          <w:p w:rsidR="00C262F2" w:rsidRDefault="00C262F2">
            <w:pPr>
              <w:pStyle w:val="ConsPlusNormal"/>
              <w:jc w:val="both"/>
            </w:pPr>
            <w:r>
              <w:t>2022 год - 3 363 000,00 руб.;</w:t>
            </w:r>
          </w:p>
          <w:p w:rsidR="00C262F2" w:rsidRDefault="00C262F2">
            <w:pPr>
              <w:pStyle w:val="ConsPlusNormal"/>
              <w:jc w:val="both"/>
            </w:pPr>
            <w:r>
              <w:t>2023 год - 3 363 000,00 руб.;</w:t>
            </w:r>
          </w:p>
          <w:p w:rsidR="00C262F2" w:rsidRDefault="00C262F2">
            <w:pPr>
              <w:pStyle w:val="ConsPlusNormal"/>
              <w:jc w:val="both"/>
            </w:pPr>
            <w:r>
              <w:t>объем ассигнований областного бюджета - 10 297 154,00 руб., в том числе по годам:</w:t>
            </w:r>
          </w:p>
          <w:p w:rsidR="00C262F2" w:rsidRDefault="00C262F2">
            <w:pPr>
              <w:pStyle w:val="ConsPlusNormal"/>
              <w:jc w:val="both"/>
            </w:pPr>
            <w:r>
              <w:t>2021 год - 3 571 154,00 руб.;</w:t>
            </w:r>
          </w:p>
          <w:p w:rsidR="00C262F2" w:rsidRDefault="00C262F2">
            <w:pPr>
              <w:pStyle w:val="ConsPlusNormal"/>
              <w:jc w:val="both"/>
            </w:pPr>
            <w:r>
              <w:t>2022 год - 3 363 000,00 руб.;</w:t>
            </w:r>
          </w:p>
          <w:p w:rsidR="00C262F2" w:rsidRDefault="00C262F2">
            <w:pPr>
              <w:pStyle w:val="ConsPlusNormal"/>
              <w:jc w:val="both"/>
            </w:pPr>
            <w:r>
              <w:t>2023 год - 3 363 000,00 руб.</w:t>
            </w:r>
          </w:p>
        </w:tc>
      </w:tr>
      <w:tr w:rsidR="00C262F2">
        <w:tblPrEx>
          <w:tblBorders>
            <w:insideH w:val="nil"/>
          </w:tblBorders>
        </w:tblPrEx>
        <w:tc>
          <w:tcPr>
            <w:tcW w:w="9071" w:type="dxa"/>
            <w:gridSpan w:val="2"/>
            <w:tcBorders>
              <w:top w:val="nil"/>
            </w:tcBorders>
          </w:tcPr>
          <w:p w:rsidR="00C262F2" w:rsidRDefault="00C262F2">
            <w:pPr>
              <w:pStyle w:val="ConsPlusNormal"/>
              <w:jc w:val="both"/>
            </w:pPr>
            <w:r>
              <w:t xml:space="preserve">(в ред. </w:t>
            </w:r>
            <w:hyperlink r:id="rId447" w:history="1">
              <w:r>
                <w:rPr>
                  <w:color w:val="0000FF"/>
                </w:rPr>
                <w:t>постановления</w:t>
              </w:r>
            </w:hyperlink>
            <w:r>
              <w:t xml:space="preserve"> администрации Липецкой области от 27.09.2021 N 397)</w:t>
            </w:r>
          </w:p>
        </w:tc>
      </w:tr>
      <w:tr w:rsidR="00C262F2">
        <w:tc>
          <w:tcPr>
            <w:tcW w:w="3118" w:type="dxa"/>
          </w:tcPr>
          <w:p w:rsidR="00C262F2" w:rsidRDefault="00C262F2">
            <w:pPr>
              <w:pStyle w:val="ConsPlusNormal"/>
            </w:pPr>
            <w:r>
              <w:t>Ожидаемые результаты реализации подпрограммы</w:t>
            </w:r>
          </w:p>
        </w:tc>
        <w:tc>
          <w:tcPr>
            <w:tcW w:w="5953" w:type="dxa"/>
          </w:tcPr>
          <w:p w:rsidR="00C262F2" w:rsidRDefault="00C262F2">
            <w:pPr>
              <w:pStyle w:val="ConsPlusNormal"/>
              <w:jc w:val="both"/>
            </w:pPr>
            <w:r>
              <w:t>В количественном выражении:</w:t>
            </w:r>
          </w:p>
          <w:p w:rsidR="00C262F2" w:rsidRDefault="00C262F2">
            <w:pPr>
              <w:pStyle w:val="ConsPlusNormal"/>
              <w:jc w:val="both"/>
            </w:pPr>
            <w:r>
              <w:t>- Количество педагогических работников, освоивших дополнительные профессиональные программы по тематике финансовой грамотности к 2023 году составит 900 человек</w:t>
            </w:r>
          </w:p>
        </w:tc>
      </w:tr>
    </w:tbl>
    <w:p w:rsidR="00C262F2" w:rsidRDefault="00C262F2">
      <w:pPr>
        <w:pStyle w:val="ConsPlusNormal"/>
        <w:jc w:val="both"/>
      </w:pPr>
    </w:p>
    <w:p w:rsidR="00C262F2" w:rsidRDefault="00C262F2">
      <w:pPr>
        <w:pStyle w:val="ConsPlusTitle"/>
        <w:jc w:val="center"/>
        <w:outlineLvl w:val="2"/>
      </w:pPr>
      <w:r>
        <w:t>Текстовая часть</w:t>
      </w:r>
    </w:p>
    <w:p w:rsidR="00C262F2" w:rsidRDefault="00C262F2">
      <w:pPr>
        <w:pStyle w:val="ConsPlusNormal"/>
        <w:jc w:val="both"/>
      </w:pPr>
    </w:p>
    <w:p w:rsidR="00C262F2" w:rsidRDefault="00C262F2">
      <w:pPr>
        <w:pStyle w:val="ConsPlusTitle"/>
        <w:jc w:val="center"/>
        <w:outlineLvl w:val="3"/>
      </w:pPr>
      <w:r>
        <w:t>1. Приоритеты государственной политики в сфере реализации</w:t>
      </w:r>
    </w:p>
    <w:p w:rsidR="00C262F2" w:rsidRDefault="00C262F2">
      <w:pPr>
        <w:pStyle w:val="ConsPlusTitle"/>
        <w:jc w:val="center"/>
      </w:pPr>
      <w:r>
        <w:t>подпрограммы 6, цели, задачи, целевые индикаторы, показатели</w:t>
      </w:r>
    </w:p>
    <w:p w:rsidR="00C262F2" w:rsidRDefault="00C262F2">
      <w:pPr>
        <w:pStyle w:val="ConsPlusTitle"/>
        <w:jc w:val="center"/>
      </w:pPr>
      <w:r>
        <w:lastRenderedPageBreak/>
        <w:t>задач подпрограммы 6, методики расчетов целевых индикаторов</w:t>
      </w:r>
    </w:p>
    <w:p w:rsidR="00C262F2" w:rsidRDefault="00C262F2">
      <w:pPr>
        <w:pStyle w:val="ConsPlusTitle"/>
        <w:jc w:val="center"/>
      </w:pPr>
      <w:r>
        <w:t>и показателей задач подпрограммы 6, ресурсное обеспечение</w:t>
      </w:r>
    </w:p>
    <w:p w:rsidR="00C262F2" w:rsidRDefault="00C262F2">
      <w:pPr>
        <w:pStyle w:val="ConsPlusTitle"/>
        <w:jc w:val="center"/>
      </w:pPr>
      <w:r>
        <w:t>подпрограммы 6</w:t>
      </w:r>
    </w:p>
    <w:p w:rsidR="00C262F2" w:rsidRDefault="00C262F2">
      <w:pPr>
        <w:pStyle w:val="ConsPlusNormal"/>
        <w:jc w:val="both"/>
      </w:pPr>
    </w:p>
    <w:p w:rsidR="00C262F2" w:rsidRDefault="00C262F2">
      <w:pPr>
        <w:pStyle w:val="ConsPlusNormal"/>
        <w:ind w:firstLine="540"/>
        <w:jc w:val="both"/>
      </w:pPr>
      <w:r>
        <w:t>Приоритеты государственной политики определены:</w:t>
      </w:r>
    </w:p>
    <w:p w:rsidR="00C262F2" w:rsidRDefault="00C262F2">
      <w:pPr>
        <w:pStyle w:val="ConsPlusNormal"/>
        <w:spacing w:before="280"/>
        <w:ind w:firstLine="540"/>
        <w:jc w:val="both"/>
      </w:pPr>
      <w:hyperlink r:id="rId448" w:history="1">
        <w:r>
          <w:rPr>
            <w:color w:val="0000FF"/>
          </w:rPr>
          <w:t>Распоряжением</w:t>
        </w:r>
      </w:hyperlink>
      <w:r>
        <w:t xml:space="preserve"> Правительства Российской Федерации от 25.09.2017 N 2039-р "Об утверждении Стратегии повышения финансовой грамотности в Российской Федерации на 2017 - 2023 годы".</w:t>
      </w:r>
    </w:p>
    <w:p w:rsidR="00C262F2" w:rsidRDefault="00C262F2">
      <w:pPr>
        <w:pStyle w:val="ConsPlusNormal"/>
        <w:spacing w:before="280"/>
        <w:ind w:firstLine="540"/>
        <w:jc w:val="both"/>
      </w:pPr>
      <w:r>
        <w:t>Приоритетами государственной политики являются:</w:t>
      </w:r>
    </w:p>
    <w:p w:rsidR="00C262F2" w:rsidRDefault="00C262F2">
      <w:pPr>
        <w:pStyle w:val="ConsPlusNormal"/>
        <w:spacing w:before="280"/>
        <w:ind w:firstLine="540"/>
        <w:jc w:val="both"/>
      </w:pPr>
      <w:r>
        <w:t>- развитие финансового образования в Липецкой области, направленного на повышение финансовой грамотности.</w:t>
      </w:r>
    </w:p>
    <w:p w:rsidR="00C262F2" w:rsidRDefault="00C262F2">
      <w:pPr>
        <w:pStyle w:val="ConsPlusNormal"/>
        <w:spacing w:before="280"/>
        <w:ind w:firstLine="540"/>
        <w:jc w:val="both"/>
      </w:pPr>
      <w:r>
        <w:t>Сведения о целях, задачах, индикаторах, показателях, ресурсном обеспечении в разрезе источников финансирования по годам реализации подпрограммы представлены в приложении 1 к государственной программе.</w:t>
      </w:r>
    </w:p>
    <w:p w:rsidR="00C262F2" w:rsidRDefault="00C262F2">
      <w:pPr>
        <w:pStyle w:val="ConsPlusNormal"/>
        <w:spacing w:before="280"/>
        <w:ind w:firstLine="540"/>
        <w:jc w:val="both"/>
      </w:pPr>
      <w:r>
        <w:t>В состав индикаторов цели и показателей задач подпрограммы 6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rsidR="00C262F2" w:rsidRDefault="00C262F2">
      <w:pPr>
        <w:pStyle w:val="ConsPlusNormal"/>
        <w:jc w:val="both"/>
      </w:pPr>
    </w:p>
    <w:p w:rsidR="00C262F2" w:rsidRDefault="00C262F2">
      <w:pPr>
        <w:pStyle w:val="ConsPlusTitle"/>
        <w:jc w:val="center"/>
        <w:outlineLvl w:val="4"/>
      </w:pPr>
      <w:r>
        <w:t>Перечень индикаторов и показателей</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361"/>
        <w:gridCol w:w="2608"/>
        <w:gridCol w:w="1984"/>
      </w:tblGrid>
      <w:tr w:rsidR="00C262F2">
        <w:tc>
          <w:tcPr>
            <w:tcW w:w="567" w:type="dxa"/>
            <w:tcBorders>
              <w:top w:val="single" w:sz="4" w:space="0" w:color="auto"/>
              <w:bottom w:val="single" w:sz="4" w:space="0" w:color="auto"/>
            </w:tcBorders>
          </w:tcPr>
          <w:p w:rsidR="00C262F2" w:rsidRDefault="00C262F2">
            <w:pPr>
              <w:pStyle w:val="ConsPlusNormal"/>
              <w:jc w:val="center"/>
            </w:pPr>
            <w:r>
              <w:t>N п/п</w:t>
            </w:r>
          </w:p>
        </w:tc>
        <w:tc>
          <w:tcPr>
            <w:tcW w:w="2551" w:type="dxa"/>
            <w:tcBorders>
              <w:top w:val="single" w:sz="4" w:space="0" w:color="auto"/>
              <w:bottom w:val="single" w:sz="4" w:space="0" w:color="auto"/>
            </w:tcBorders>
          </w:tcPr>
          <w:p w:rsidR="00C262F2" w:rsidRDefault="00C262F2">
            <w:pPr>
              <w:pStyle w:val="ConsPlusNormal"/>
              <w:jc w:val="center"/>
            </w:pPr>
            <w:r>
              <w:t>Наименование целевого индикатора, показателя</w:t>
            </w:r>
          </w:p>
        </w:tc>
        <w:tc>
          <w:tcPr>
            <w:tcW w:w="1361" w:type="dxa"/>
            <w:tcBorders>
              <w:top w:val="single" w:sz="4" w:space="0" w:color="auto"/>
              <w:bottom w:val="single" w:sz="4" w:space="0" w:color="auto"/>
            </w:tcBorders>
          </w:tcPr>
          <w:p w:rsidR="00C262F2" w:rsidRDefault="00C262F2">
            <w:pPr>
              <w:pStyle w:val="ConsPlusNormal"/>
              <w:jc w:val="center"/>
            </w:pPr>
            <w:r>
              <w:t>Единица измерения</w:t>
            </w:r>
          </w:p>
        </w:tc>
        <w:tc>
          <w:tcPr>
            <w:tcW w:w="2608" w:type="dxa"/>
            <w:tcBorders>
              <w:top w:val="single" w:sz="4" w:space="0" w:color="auto"/>
              <w:bottom w:val="single" w:sz="4" w:space="0" w:color="auto"/>
            </w:tcBorders>
          </w:tcPr>
          <w:p w:rsidR="00C262F2" w:rsidRDefault="00C262F2">
            <w:pPr>
              <w:pStyle w:val="ConsPlusNormal"/>
              <w:jc w:val="center"/>
            </w:pPr>
            <w:r>
              <w:t>Методика расчета</w:t>
            </w:r>
          </w:p>
        </w:tc>
        <w:tc>
          <w:tcPr>
            <w:tcW w:w="1984" w:type="dxa"/>
            <w:tcBorders>
              <w:top w:val="single" w:sz="4" w:space="0" w:color="auto"/>
              <w:bottom w:val="single" w:sz="4" w:space="0" w:color="auto"/>
            </w:tcBorders>
          </w:tcPr>
          <w:p w:rsidR="00C262F2" w:rsidRDefault="00C262F2">
            <w:pPr>
              <w:pStyle w:val="ConsPlusNormal"/>
              <w:jc w:val="center"/>
            </w:pPr>
            <w:r>
              <w:t>Источник определения значения целевого индикатора, показателя</w:t>
            </w:r>
          </w:p>
        </w:tc>
      </w:tr>
      <w:tr w:rsidR="00C262F2">
        <w:tblPrEx>
          <w:tblBorders>
            <w:insideH w:val="none" w:sz="0" w:space="0" w:color="auto"/>
          </w:tblBorders>
        </w:tblPrEx>
        <w:tc>
          <w:tcPr>
            <w:tcW w:w="567" w:type="dxa"/>
            <w:tcBorders>
              <w:top w:val="single" w:sz="4" w:space="0" w:color="auto"/>
              <w:bottom w:val="nil"/>
            </w:tcBorders>
          </w:tcPr>
          <w:p w:rsidR="00C262F2" w:rsidRDefault="00C262F2">
            <w:pPr>
              <w:pStyle w:val="ConsPlusNormal"/>
              <w:jc w:val="center"/>
            </w:pPr>
            <w:r>
              <w:t>1</w:t>
            </w:r>
          </w:p>
        </w:tc>
        <w:tc>
          <w:tcPr>
            <w:tcW w:w="2551" w:type="dxa"/>
            <w:tcBorders>
              <w:top w:val="single" w:sz="4" w:space="0" w:color="auto"/>
              <w:bottom w:val="nil"/>
            </w:tcBorders>
          </w:tcPr>
          <w:p w:rsidR="00C262F2" w:rsidRDefault="00C262F2">
            <w:pPr>
              <w:pStyle w:val="ConsPlusNormal"/>
            </w:pPr>
            <w:r>
              <w:t>Показатель 1 Задачи 1:</w:t>
            </w:r>
          </w:p>
          <w:p w:rsidR="00C262F2" w:rsidRDefault="00C262F2">
            <w:pPr>
              <w:pStyle w:val="ConsPlusNormal"/>
            </w:pPr>
            <w:r>
              <w:t xml:space="preserve">Количество педагогических работников, освоивших дополнительные профессиональные программы по </w:t>
            </w:r>
            <w:r>
              <w:lastRenderedPageBreak/>
              <w:t>тематике финансовой грамотности</w:t>
            </w:r>
          </w:p>
        </w:tc>
        <w:tc>
          <w:tcPr>
            <w:tcW w:w="1361" w:type="dxa"/>
            <w:tcBorders>
              <w:top w:val="single" w:sz="4" w:space="0" w:color="auto"/>
              <w:bottom w:val="nil"/>
            </w:tcBorders>
          </w:tcPr>
          <w:p w:rsidR="00C262F2" w:rsidRDefault="00C262F2">
            <w:pPr>
              <w:pStyle w:val="ConsPlusNormal"/>
              <w:jc w:val="both"/>
            </w:pPr>
            <w:r>
              <w:lastRenderedPageBreak/>
              <w:t>человек</w:t>
            </w:r>
          </w:p>
        </w:tc>
        <w:tc>
          <w:tcPr>
            <w:tcW w:w="2608" w:type="dxa"/>
            <w:tcBorders>
              <w:top w:val="single" w:sz="4" w:space="0" w:color="auto"/>
              <w:bottom w:val="nil"/>
            </w:tcBorders>
          </w:tcPr>
          <w:p w:rsidR="00C262F2" w:rsidRDefault="00C262F2">
            <w:pPr>
              <w:pStyle w:val="ConsPlusNormal"/>
            </w:pPr>
            <w:r>
              <w:t xml:space="preserve">Количество педагогических работников, освоивших дополнительные профессиональные программы по тематике финансовой </w:t>
            </w:r>
            <w:r>
              <w:lastRenderedPageBreak/>
              <w:t>грамотности</w:t>
            </w:r>
          </w:p>
        </w:tc>
        <w:tc>
          <w:tcPr>
            <w:tcW w:w="1984" w:type="dxa"/>
            <w:tcBorders>
              <w:top w:val="single" w:sz="4" w:space="0" w:color="auto"/>
              <w:bottom w:val="nil"/>
            </w:tcBorders>
          </w:tcPr>
          <w:p w:rsidR="00C262F2" w:rsidRDefault="00C262F2">
            <w:pPr>
              <w:pStyle w:val="ConsPlusNormal"/>
              <w:jc w:val="both"/>
            </w:pPr>
            <w:r>
              <w:lastRenderedPageBreak/>
              <w:t>Ведомственная отчетность</w:t>
            </w:r>
          </w:p>
        </w:tc>
      </w:tr>
      <w:tr w:rsidR="00C262F2">
        <w:tblPrEx>
          <w:tblBorders>
            <w:insideH w:val="none" w:sz="0" w:space="0" w:color="auto"/>
          </w:tblBorders>
        </w:tblPrEx>
        <w:tc>
          <w:tcPr>
            <w:tcW w:w="9071" w:type="dxa"/>
            <w:gridSpan w:val="5"/>
            <w:tcBorders>
              <w:top w:val="nil"/>
              <w:bottom w:val="nil"/>
            </w:tcBorders>
          </w:tcPr>
          <w:p w:rsidR="00C262F2" w:rsidRDefault="00C262F2">
            <w:pPr>
              <w:pStyle w:val="ConsPlusNormal"/>
              <w:jc w:val="both"/>
            </w:pPr>
            <w:r>
              <w:t xml:space="preserve">(п. 1 в ред. </w:t>
            </w:r>
            <w:hyperlink r:id="rId449" w:history="1">
              <w:r>
                <w:rPr>
                  <w:color w:val="0000FF"/>
                </w:rPr>
                <w:t>постановления</w:t>
              </w:r>
            </w:hyperlink>
            <w:r>
              <w:t xml:space="preserve"> администрации Липецкой области от 03.06.2021 N 208)</w:t>
            </w:r>
          </w:p>
        </w:tc>
      </w:tr>
      <w:tr w:rsidR="00C262F2">
        <w:tblPrEx>
          <w:tblBorders>
            <w:insideH w:val="none" w:sz="0" w:space="0" w:color="auto"/>
          </w:tblBorders>
        </w:tblPrEx>
        <w:tc>
          <w:tcPr>
            <w:tcW w:w="567" w:type="dxa"/>
            <w:tcBorders>
              <w:top w:val="nil"/>
              <w:bottom w:val="single" w:sz="4" w:space="0" w:color="auto"/>
            </w:tcBorders>
          </w:tcPr>
          <w:p w:rsidR="00C262F2" w:rsidRDefault="00C262F2">
            <w:pPr>
              <w:pStyle w:val="ConsPlusNormal"/>
              <w:jc w:val="center"/>
            </w:pPr>
            <w:r>
              <w:t>2</w:t>
            </w:r>
          </w:p>
        </w:tc>
        <w:tc>
          <w:tcPr>
            <w:tcW w:w="2551" w:type="dxa"/>
            <w:tcBorders>
              <w:top w:val="nil"/>
              <w:bottom w:val="single" w:sz="4" w:space="0" w:color="auto"/>
            </w:tcBorders>
          </w:tcPr>
          <w:p w:rsidR="00C262F2" w:rsidRDefault="00C262F2">
            <w:pPr>
              <w:pStyle w:val="ConsPlusNormal"/>
            </w:pPr>
            <w:r>
              <w:t>Показатель 2 задачи 1:</w:t>
            </w:r>
          </w:p>
          <w:p w:rsidR="00C262F2" w:rsidRDefault="00C262F2">
            <w:pPr>
              <w:pStyle w:val="ConsPlusNormal"/>
            </w:pPr>
            <w:r>
              <w:t>Количество разработанных образовательных программ</w:t>
            </w:r>
          </w:p>
        </w:tc>
        <w:tc>
          <w:tcPr>
            <w:tcW w:w="1361" w:type="dxa"/>
            <w:tcBorders>
              <w:top w:val="nil"/>
              <w:bottom w:val="single" w:sz="4" w:space="0" w:color="auto"/>
            </w:tcBorders>
          </w:tcPr>
          <w:p w:rsidR="00C262F2" w:rsidRDefault="00C262F2">
            <w:pPr>
              <w:pStyle w:val="ConsPlusNormal"/>
            </w:pPr>
            <w:r>
              <w:t>шт.</w:t>
            </w:r>
          </w:p>
        </w:tc>
        <w:tc>
          <w:tcPr>
            <w:tcW w:w="2608" w:type="dxa"/>
            <w:tcBorders>
              <w:top w:val="nil"/>
              <w:bottom w:val="single" w:sz="4" w:space="0" w:color="auto"/>
            </w:tcBorders>
          </w:tcPr>
          <w:p w:rsidR="00C262F2" w:rsidRDefault="00C262F2">
            <w:pPr>
              <w:pStyle w:val="ConsPlusNormal"/>
            </w:pPr>
            <w:r>
              <w:t>Количество разработанных образовательных программ</w:t>
            </w:r>
          </w:p>
        </w:tc>
        <w:tc>
          <w:tcPr>
            <w:tcW w:w="1984" w:type="dxa"/>
            <w:tcBorders>
              <w:top w:val="nil"/>
              <w:bottom w:val="single" w:sz="4" w:space="0" w:color="auto"/>
            </w:tcBorders>
          </w:tcPr>
          <w:p w:rsidR="00C262F2" w:rsidRDefault="00C262F2">
            <w:pPr>
              <w:pStyle w:val="ConsPlusNormal"/>
            </w:pPr>
            <w:r>
              <w:t>Ведомственная отчетность</w:t>
            </w:r>
          </w:p>
        </w:tc>
      </w:tr>
    </w:tbl>
    <w:p w:rsidR="00C262F2" w:rsidRDefault="00C262F2">
      <w:pPr>
        <w:pStyle w:val="ConsPlusNormal"/>
        <w:jc w:val="both"/>
      </w:pPr>
    </w:p>
    <w:p w:rsidR="00C262F2" w:rsidRDefault="00C262F2">
      <w:pPr>
        <w:pStyle w:val="ConsPlusTitle"/>
        <w:jc w:val="center"/>
        <w:outlineLvl w:val="3"/>
      </w:pPr>
      <w:r>
        <w:t>2. Основные мероприятия подпрограммы 6 с указанием основных</w:t>
      </w:r>
    </w:p>
    <w:p w:rsidR="00C262F2" w:rsidRDefault="00C262F2">
      <w:pPr>
        <w:pStyle w:val="ConsPlusTitle"/>
        <w:jc w:val="center"/>
      </w:pPr>
      <w:r>
        <w:t>механизмов их реализации</w:t>
      </w:r>
    </w:p>
    <w:p w:rsidR="00C262F2" w:rsidRDefault="00C262F2">
      <w:pPr>
        <w:pStyle w:val="ConsPlusNormal"/>
        <w:jc w:val="both"/>
      </w:pPr>
    </w:p>
    <w:p w:rsidR="00C262F2" w:rsidRDefault="00C262F2">
      <w:pPr>
        <w:pStyle w:val="ConsPlusNormal"/>
        <w:ind w:firstLine="540"/>
        <w:jc w:val="both"/>
      </w:pPr>
      <w:r>
        <w:t>Реализация совокупности основных мероприятий подпрограммы 6 направлена на решение задачи 6 государственной программы "Проведение мероприятий по финансовому образованию в Липецкой области, а также мероприятий, направленных на информирование о способах и механизмах защиты прав потребителей финансовых услуг".</w:t>
      </w:r>
    </w:p>
    <w:p w:rsidR="00C262F2" w:rsidRDefault="00C262F2">
      <w:pPr>
        <w:pStyle w:val="ConsPlusNormal"/>
        <w:spacing w:before="280"/>
        <w:ind w:firstLine="540"/>
        <w:jc w:val="both"/>
      </w:pPr>
      <w:r>
        <w:t>Перечень основных мероприятий представлен в таблице.</w:t>
      </w:r>
    </w:p>
    <w:p w:rsidR="00C262F2" w:rsidRDefault="00C262F2">
      <w:pPr>
        <w:pStyle w:val="ConsPlusNormal"/>
        <w:jc w:val="both"/>
      </w:pPr>
    </w:p>
    <w:p w:rsidR="00C262F2" w:rsidRDefault="00C262F2">
      <w:pPr>
        <w:pStyle w:val="ConsPlusTitle"/>
        <w:jc w:val="center"/>
        <w:outlineLvl w:val="4"/>
      </w:pPr>
      <w:r>
        <w:t>Перечень основных мероприятий</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3005"/>
        <w:gridCol w:w="2778"/>
      </w:tblGrid>
      <w:tr w:rsidR="00C262F2">
        <w:tc>
          <w:tcPr>
            <w:tcW w:w="567" w:type="dxa"/>
          </w:tcPr>
          <w:p w:rsidR="00C262F2" w:rsidRDefault="00C262F2">
            <w:pPr>
              <w:pStyle w:val="ConsPlusNormal"/>
              <w:jc w:val="center"/>
            </w:pPr>
            <w:r>
              <w:t>N п/п</w:t>
            </w:r>
          </w:p>
        </w:tc>
        <w:tc>
          <w:tcPr>
            <w:tcW w:w="2721" w:type="dxa"/>
          </w:tcPr>
          <w:p w:rsidR="00C262F2" w:rsidRDefault="00C262F2">
            <w:pPr>
              <w:pStyle w:val="ConsPlusNormal"/>
              <w:jc w:val="center"/>
            </w:pPr>
            <w:r>
              <w:t>Наименование основного мероприятия</w:t>
            </w:r>
          </w:p>
        </w:tc>
        <w:tc>
          <w:tcPr>
            <w:tcW w:w="3005" w:type="dxa"/>
          </w:tcPr>
          <w:p w:rsidR="00C262F2" w:rsidRDefault="00C262F2">
            <w:pPr>
              <w:pStyle w:val="ConsPlusNormal"/>
              <w:jc w:val="center"/>
            </w:pPr>
            <w: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2778" w:type="dxa"/>
          </w:tcPr>
          <w:p w:rsidR="00C262F2" w:rsidRDefault="00C262F2">
            <w:pPr>
              <w:pStyle w:val="ConsPlusNormal"/>
              <w:jc w:val="center"/>
            </w:pPr>
            <w:r>
              <w:t>Механизм реализации основного мероприятия</w:t>
            </w:r>
          </w:p>
        </w:tc>
      </w:tr>
      <w:tr w:rsidR="00C262F2">
        <w:tc>
          <w:tcPr>
            <w:tcW w:w="567" w:type="dxa"/>
          </w:tcPr>
          <w:p w:rsidR="00C262F2" w:rsidRDefault="00C262F2">
            <w:pPr>
              <w:pStyle w:val="ConsPlusNormal"/>
              <w:jc w:val="center"/>
            </w:pPr>
            <w:r>
              <w:t>1</w:t>
            </w:r>
          </w:p>
        </w:tc>
        <w:tc>
          <w:tcPr>
            <w:tcW w:w="2721" w:type="dxa"/>
          </w:tcPr>
          <w:p w:rsidR="00C262F2" w:rsidRDefault="00C262F2">
            <w:pPr>
              <w:pStyle w:val="ConsPlusNormal"/>
            </w:pPr>
            <w:r>
              <w:t xml:space="preserve">Основное мероприятие 1 </w:t>
            </w:r>
            <w:r>
              <w:lastRenderedPageBreak/>
              <w:t>подпрограммы 6:</w:t>
            </w:r>
          </w:p>
          <w:p w:rsidR="00C262F2" w:rsidRDefault="00C262F2">
            <w:pPr>
              <w:pStyle w:val="ConsPlusNormal"/>
            </w:pPr>
            <w:r>
              <w:t>Обеспечение комплексности, доступности и эффективности финансового образования</w:t>
            </w:r>
          </w:p>
        </w:tc>
        <w:tc>
          <w:tcPr>
            <w:tcW w:w="3005" w:type="dxa"/>
          </w:tcPr>
          <w:p w:rsidR="00C262F2" w:rsidRDefault="00C262F2">
            <w:pPr>
              <w:pStyle w:val="ConsPlusNormal"/>
            </w:pPr>
          </w:p>
        </w:tc>
        <w:tc>
          <w:tcPr>
            <w:tcW w:w="2778" w:type="dxa"/>
          </w:tcPr>
          <w:p w:rsidR="00C262F2" w:rsidRDefault="00C262F2">
            <w:pPr>
              <w:pStyle w:val="ConsPlusNormal"/>
            </w:pPr>
            <w:r>
              <w:t xml:space="preserve">Предоставление субсидий </w:t>
            </w:r>
            <w:r>
              <w:lastRenderedPageBreak/>
              <w:t xml:space="preserve">государственным бюджетным и автономным учреждениям в соответствии со </w:t>
            </w:r>
            <w:hyperlink r:id="rId450" w:history="1">
              <w:r>
                <w:rPr>
                  <w:color w:val="0000FF"/>
                </w:rPr>
                <w:t>ст. 78.1</w:t>
              </w:r>
            </w:hyperlink>
            <w:r>
              <w:t xml:space="preserve"> Бюджетного кодекса РФ</w:t>
            </w:r>
          </w:p>
        </w:tc>
      </w:tr>
    </w:tbl>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1"/>
      </w:pPr>
      <w:r>
        <w:t>Приложение N 1</w:t>
      </w:r>
    </w:p>
    <w:p w:rsidR="00C262F2" w:rsidRDefault="00C262F2">
      <w:pPr>
        <w:pStyle w:val="ConsPlusNormal"/>
        <w:jc w:val="right"/>
      </w:pPr>
      <w:r>
        <w:t>к государственной программе</w:t>
      </w:r>
    </w:p>
    <w:p w:rsidR="00C262F2" w:rsidRDefault="00C262F2">
      <w:pPr>
        <w:pStyle w:val="ConsPlusNormal"/>
        <w:jc w:val="right"/>
      </w:pPr>
      <w:r>
        <w:t>Липецкой области "Развитие</w:t>
      </w:r>
    </w:p>
    <w:p w:rsidR="00C262F2" w:rsidRDefault="00C262F2">
      <w:pPr>
        <w:pStyle w:val="ConsPlusNormal"/>
        <w:jc w:val="right"/>
      </w:pPr>
      <w:r>
        <w:t>образования Липецкой области",</w:t>
      </w:r>
    </w:p>
    <w:p w:rsidR="00C262F2" w:rsidRDefault="00C262F2">
      <w:pPr>
        <w:pStyle w:val="ConsPlusNormal"/>
        <w:jc w:val="both"/>
      </w:pPr>
    </w:p>
    <w:p w:rsidR="00C262F2" w:rsidRDefault="00C262F2">
      <w:pPr>
        <w:pStyle w:val="ConsPlusTitle"/>
        <w:jc w:val="center"/>
      </w:pPr>
      <w:bookmarkStart w:id="129" w:name="P4208"/>
      <w:bookmarkEnd w:id="129"/>
      <w:r>
        <w:t>СВЕДЕНИЯ ОБ ИНДИКАТОРАХ ЦЕЛИ, ПОКАЗАТЕЛЯХ ЗАДАЧ И ОБЪЕМАХ</w:t>
      </w:r>
    </w:p>
    <w:p w:rsidR="00C262F2" w:rsidRDefault="00C262F2">
      <w:pPr>
        <w:pStyle w:val="ConsPlusTitle"/>
        <w:jc w:val="center"/>
      </w:pPr>
      <w:r>
        <w:t>ФИНАНСИРОВАНИЯ ЗА СЧЕТ СРЕДСТВ ОБЛАСТНОГО БЮДЖЕТА</w:t>
      </w:r>
    </w:p>
    <w:p w:rsidR="00C262F2" w:rsidRDefault="00C262F2">
      <w:pPr>
        <w:pStyle w:val="ConsPlusTitle"/>
        <w:jc w:val="center"/>
      </w:pPr>
      <w:r>
        <w:t>ГОСУДАРСТВЕННОЙ ПРОГРАММЫ ЛИПЕЦКОЙ ОБЛАСТИ</w:t>
      </w:r>
    </w:p>
    <w:p w:rsidR="00C262F2" w:rsidRDefault="00C262F2">
      <w:pPr>
        <w:pStyle w:val="ConsPlusTitle"/>
        <w:jc w:val="center"/>
      </w:pPr>
      <w:r>
        <w:t>"РАЗВИТИЕ ОБРАЗОВАНИЯ ЛИПЕЦКОЙ ОБЛАСТИ"</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постановлений администрации Липецкой области от 03.02.2020 </w:t>
            </w:r>
            <w:hyperlink r:id="rId451" w:history="1">
              <w:r>
                <w:rPr>
                  <w:color w:val="0000FF"/>
                </w:rPr>
                <w:t>N 40</w:t>
              </w:r>
            </w:hyperlink>
            <w:r>
              <w:rPr>
                <w:color w:val="392C69"/>
              </w:rPr>
              <w:t>,</w:t>
            </w:r>
          </w:p>
          <w:p w:rsidR="00C262F2" w:rsidRDefault="00C262F2">
            <w:pPr>
              <w:pStyle w:val="ConsPlusNormal"/>
              <w:jc w:val="center"/>
            </w:pPr>
            <w:r>
              <w:rPr>
                <w:color w:val="392C69"/>
              </w:rPr>
              <w:t xml:space="preserve">от 05.06.2020 </w:t>
            </w:r>
            <w:hyperlink r:id="rId452" w:history="1">
              <w:r>
                <w:rPr>
                  <w:color w:val="0000FF"/>
                </w:rPr>
                <w:t>N 338</w:t>
              </w:r>
            </w:hyperlink>
            <w:r>
              <w:rPr>
                <w:color w:val="392C69"/>
              </w:rPr>
              <w:t xml:space="preserve">, от 08.04.2021 </w:t>
            </w:r>
            <w:hyperlink r:id="rId453" w:history="1">
              <w:r>
                <w:rPr>
                  <w:color w:val="0000FF"/>
                </w:rPr>
                <w:t>N 131</w:t>
              </w:r>
            </w:hyperlink>
            <w:r>
              <w:rPr>
                <w:color w:val="392C69"/>
              </w:rPr>
              <w:t xml:space="preserve">, от 03.06.2021 </w:t>
            </w:r>
            <w:hyperlink r:id="rId454" w:history="1">
              <w:r>
                <w:rPr>
                  <w:color w:val="0000FF"/>
                </w:rPr>
                <w:t>N 208</w:t>
              </w:r>
            </w:hyperlink>
            <w:r>
              <w:rPr>
                <w:color w:val="392C69"/>
              </w:rPr>
              <w:t>,</w:t>
            </w:r>
          </w:p>
          <w:p w:rsidR="00C262F2" w:rsidRDefault="00C262F2">
            <w:pPr>
              <w:pStyle w:val="ConsPlusNormal"/>
              <w:jc w:val="center"/>
            </w:pPr>
            <w:r>
              <w:rPr>
                <w:color w:val="392C69"/>
              </w:rPr>
              <w:t xml:space="preserve">от 27.09.2021 </w:t>
            </w:r>
            <w:hyperlink r:id="rId455"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Title"/>
        <w:jc w:val="center"/>
        <w:outlineLvl w:val="2"/>
      </w:pPr>
      <w:r>
        <w:t>Сведения о целях, задачах, индикаторах, показателях,</w:t>
      </w:r>
    </w:p>
    <w:p w:rsidR="00C262F2" w:rsidRDefault="00C262F2">
      <w:pPr>
        <w:pStyle w:val="ConsPlusTitle"/>
        <w:jc w:val="center"/>
      </w:pPr>
      <w:r>
        <w:t>ресурсном обеспечении в разрезе источников финансирования</w:t>
      </w:r>
    </w:p>
    <w:p w:rsidR="00C262F2" w:rsidRDefault="00C262F2">
      <w:pPr>
        <w:pStyle w:val="ConsPlusTitle"/>
        <w:jc w:val="center"/>
      </w:pPr>
      <w:r>
        <w:t>государственной программы Липецкой области</w:t>
      </w:r>
    </w:p>
    <w:p w:rsidR="00C262F2" w:rsidRDefault="00C262F2">
      <w:pPr>
        <w:pStyle w:val="ConsPlusTitle"/>
        <w:jc w:val="center"/>
      </w:pPr>
      <w:r>
        <w:t>"Развитие образования Липецкой области"</w:t>
      </w:r>
    </w:p>
    <w:p w:rsidR="00C262F2" w:rsidRDefault="00C262F2">
      <w:pPr>
        <w:pStyle w:val="ConsPlusNormal"/>
        <w:jc w:val="both"/>
      </w:pPr>
    </w:p>
    <w:p w:rsidR="00C262F2" w:rsidRDefault="00C262F2">
      <w:pPr>
        <w:sectPr w:rsidR="00C262F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1644"/>
        <w:gridCol w:w="1644"/>
        <w:gridCol w:w="724"/>
        <w:gridCol w:w="924"/>
        <w:gridCol w:w="2381"/>
        <w:gridCol w:w="2154"/>
        <w:gridCol w:w="2154"/>
        <w:gridCol w:w="2551"/>
      </w:tblGrid>
      <w:tr w:rsidR="00C262F2">
        <w:tc>
          <w:tcPr>
            <w:tcW w:w="964" w:type="dxa"/>
            <w:vMerge w:val="restart"/>
          </w:tcPr>
          <w:p w:rsidR="00C262F2" w:rsidRDefault="00C262F2">
            <w:pPr>
              <w:pStyle w:val="ConsPlusNormal"/>
              <w:jc w:val="center"/>
            </w:pPr>
            <w:r>
              <w:lastRenderedPageBreak/>
              <w:t>N</w:t>
            </w:r>
          </w:p>
          <w:p w:rsidR="00C262F2" w:rsidRDefault="00C262F2">
            <w:pPr>
              <w:pStyle w:val="ConsPlusNormal"/>
              <w:jc w:val="center"/>
            </w:pPr>
            <w:r>
              <w:t>п/п</w:t>
            </w:r>
          </w:p>
        </w:tc>
        <w:tc>
          <w:tcPr>
            <w:tcW w:w="2778" w:type="dxa"/>
            <w:vMerge w:val="restart"/>
          </w:tcPr>
          <w:p w:rsidR="00C262F2" w:rsidRDefault="00C262F2">
            <w:pPr>
              <w:pStyle w:val="ConsPlusNormal"/>
              <w:jc w:val="center"/>
            </w:pPr>
            <w:r>
              <w:t>Наименование целей, индикаторов, задач,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1644" w:type="dxa"/>
            <w:vMerge w:val="restart"/>
          </w:tcPr>
          <w:p w:rsidR="00C262F2" w:rsidRDefault="00C262F2">
            <w:pPr>
              <w:pStyle w:val="ConsPlusNormal"/>
              <w:jc w:val="center"/>
            </w:pPr>
            <w:r>
              <w:t>Ответственный исполнитель, соисполнитель</w:t>
            </w:r>
          </w:p>
        </w:tc>
        <w:tc>
          <w:tcPr>
            <w:tcW w:w="1644" w:type="dxa"/>
            <w:vMerge w:val="restart"/>
          </w:tcPr>
          <w:p w:rsidR="00C262F2" w:rsidRDefault="00C262F2">
            <w:pPr>
              <w:pStyle w:val="ConsPlusNormal"/>
              <w:jc w:val="center"/>
            </w:pPr>
            <w:r>
              <w:t>Источники ресурсного обеспечения</w:t>
            </w:r>
          </w:p>
        </w:tc>
        <w:tc>
          <w:tcPr>
            <w:tcW w:w="724" w:type="dxa"/>
            <w:vMerge w:val="restart"/>
          </w:tcPr>
          <w:p w:rsidR="00C262F2" w:rsidRDefault="00C262F2">
            <w:pPr>
              <w:pStyle w:val="ConsPlusNormal"/>
              <w:jc w:val="center"/>
            </w:pPr>
            <w:r>
              <w:t>Единица измерения</w:t>
            </w:r>
          </w:p>
        </w:tc>
        <w:tc>
          <w:tcPr>
            <w:tcW w:w="10164" w:type="dxa"/>
            <w:gridSpan w:val="5"/>
          </w:tcPr>
          <w:p w:rsidR="00C262F2" w:rsidRDefault="00C262F2">
            <w:pPr>
              <w:pStyle w:val="ConsPlusNormal"/>
              <w:jc w:val="center"/>
            </w:pPr>
            <w:r>
              <w:t>Значение индикаторов, показателей и объемов финансирования</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vMerge/>
          </w:tcPr>
          <w:p w:rsidR="00C262F2" w:rsidRDefault="00C262F2"/>
        </w:tc>
        <w:tc>
          <w:tcPr>
            <w:tcW w:w="724" w:type="dxa"/>
            <w:vMerge/>
          </w:tcPr>
          <w:p w:rsidR="00C262F2" w:rsidRDefault="00C262F2"/>
        </w:tc>
        <w:tc>
          <w:tcPr>
            <w:tcW w:w="924" w:type="dxa"/>
          </w:tcPr>
          <w:p w:rsidR="00C262F2" w:rsidRDefault="00C262F2">
            <w:pPr>
              <w:pStyle w:val="ConsPlusNormal"/>
              <w:jc w:val="center"/>
            </w:pPr>
            <w:r>
              <w:t>2013 год</w:t>
            </w:r>
          </w:p>
        </w:tc>
        <w:tc>
          <w:tcPr>
            <w:tcW w:w="2381" w:type="dxa"/>
          </w:tcPr>
          <w:p w:rsidR="00C262F2" w:rsidRDefault="00C262F2">
            <w:pPr>
              <w:pStyle w:val="ConsPlusNormal"/>
              <w:jc w:val="center"/>
            </w:pPr>
            <w:r>
              <w:t>2014 год</w:t>
            </w:r>
          </w:p>
        </w:tc>
        <w:tc>
          <w:tcPr>
            <w:tcW w:w="2154" w:type="dxa"/>
          </w:tcPr>
          <w:p w:rsidR="00C262F2" w:rsidRDefault="00C262F2">
            <w:pPr>
              <w:pStyle w:val="ConsPlusNormal"/>
              <w:jc w:val="center"/>
            </w:pPr>
            <w:r>
              <w:t>2015 год</w:t>
            </w:r>
          </w:p>
        </w:tc>
        <w:tc>
          <w:tcPr>
            <w:tcW w:w="2154" w:type="dxa"/>
          </w:tcPr>
          <w:p w:rsidR="00C262F2" w:rsidRDefault="00C262F2">
            <w:pPr>
              <w:pStyle w:val="ConsPlusNormal"/>
              <w:jc w:val="center"/>
            </w:pPr>
            <w:r>
              <w:t>2016 год</w:t>
            </w:r>
          </w:p>
        </w:tc>
        <w:tc>
          <w:tcPr>
            <w:tcW w:w="2551" w:type="dxa"/>
          </w:tcPr>
          <w:p w:rsidR="00C262F2" w:rsidRDefault="00C262F2">
            <w:pPr>
              <w:pStyle w:val="ConsPlusNormal"/>
              <w:jc w:val="center"/>
            </w:pPr>
            <w:r>
              <w:t>2017 год</w:t>
            </w:r>
          </w:p>
        </w:tc>
      </w:tr>
      <w:tr w:rsidR="00C262F2">
        <w:tc>
          <w:tcPr>
            <w:tcW w:w="964" w:type="dxa"/>
          </w:tcPr>
          <w:p w:rsidR="00C262F2" w:rsidRDefault="00C262F2">
            <w:pPr>
              <w:pStyle w:val="ConsPlusNormal"/>
              <w:jc w:val="center"/>
            </w:pPr>
            <w:r>
              <w:t>1</w:t>
            </w:r>
          </w:p>
        </w:tc>
        <w:tc>
          <w:tcPr>
            <w:tcW w:w="2778" w:type="dxa"/>
          </w:tcPr>
          <w:p w:rsidR="00C262F2" w:rsidRDefault="00C262F2">
            <w:pPr>
              <w:pStyle w:val="ConsPlusNormal"/>
              <w:jc w:val="center"/>
            </w:pPr>
            <w:r>
              <w:t>2</w:t>
            </w:r>
          </w:p>
        </w:tc>
        <w:tc>
          <w:tcPr>
            <w:tcW w:w="1644" w:type="dxa"/>
          </w:tcPr>
          <w:p w:rsidR="00C262F2" w:rsidRDefault="00C262F2">
            <w:pPr>
              <w:pStyle w:val="ConsPlusNormal"/>
              <w:jc w:val="center"/>
            </w:pPr>
            <w:r>
              <w:t>3</w:t>
            </w:r>
          </w:p>
        </w:tc>
        <w:tc>
          <w:tcPr>
            <w:tcW w:w="1644" w:type="dxa"/>
          </w:tcPr>
          <w:p w:rsidR="00C262F2" w:rsidRDefault="00C262F2">
            <w:pPr>
              <w:pStyle w:val="ConsPlusNormal"/>
              <w:jc w:val="center"/>
            </w:pPr>
            <w:r>
              <w:t>4</w:t>
            </w:r>
          </w:p>
        </w:tc>
        <w:tc>
          <w:tcPr>
            <w:tcW w:w="724" w:type="dxa"/>
          </w:tcPr>
          <w:p w:rsidR="00C262F2" w:rsidRDefault="00C262F2">
            <w:pPr>
              <w:pStyle w:val="ConsPlusNormal"/>
              <w:jc w:val="center"/>
            </w:pPr>
            <w:r>
              <w:t>5</w:t>
            </w:r>
          </w:p>
        </w:tc>
        <w:tc>
          <w:tcPr>
            <w:tcW w:w="924" w:type="dxa"/>
          </w:tcPr>
          <w:p w:rsidR="00C262F2" w:rsidRDefault="00C262F2">
            <w:pPr>
              <w:pStyle w:val="ConsPlusNormal"/>
              <w:jc w:val="center"/>
            </w:pPr>
            <w:r>
              <w:t>6</w:t>
            </w:r>
          </w:p>
        </w:tc>
        <w:tc>
          <w:tcPr>
            <w:tcW w:w="2381" w:type="dxa"/>
          </w:tcPr>
          <w:p w:rsidR="00C262F2" w:rsidRDefault="00C262F2">
            <w:pPr>
              <w:pStyle w:val="ConsPlusNormal"/>
              <w:jc w:val="center"/>
            </w:pPr>
            <w:r>
              <w:t>7</w:t>
            </w:r>
          </w:p>
        </w:tc>
        <w:tc>
          <w:tcPr>
            <w:tcW w:w="2154" w:type="dxa"/>
          </w:tcPr>
          <w:p w:rsidR="00C262F2" w:rsidRDefault="00C262F2">
            <w:pPr>
              <w:pStyle w:val="ConsPlusNormal"/>
              <w:jc w:val="center"/>
            </w:pPr>
            <w:r>
              <w:t>8</w:t>
            </w:r>
          </w:p>
        </w:tc>
        <w:tc>
          <w:tcPr>
            <w:tcW w:w="2154" w:type="dxa"/>
          </w:tcPr>
          <w:p w:rsidR="00C262F2" w:rsidRDefault="00C262F2">
            <w:pPr>
              <w:pStyle w:val="ConsPlusNormal"/>
              <w:jc w:val="center"/>
            </w:pPr>
            <w:r>
              <w:t>9</w:t>
            </w:r>
          </w:p>
        </w:tc>
        <w:tc>
          <w:tcPr>
            <w:tcW w:w="2551" w:type="dxa"/>
          </w:tcPr>
          <w:p w:rsidR="00C262F2" w:rsidRDefault="00C262F2">
            <w:pPr>
              <w:pStyle w:val="ConsPlusNormal"/>
              <w:jc w:val="center"/>
            </w:pPr>
            <w:r>
              <w:t>10</w:t>
            </w:r>
          </w:p>
        </w:tc>
      </w:tr>
      <w:tr w:rsidR="00C262F2">
        <w:tc>
          <w:tcPr>
            <w:tcW w:w="964" w:type="dxa"/>
          </w:tcPr>
          <w:p w:rsidR="00C262F2" w:rsidRDefault="00C262F2">
            <w:pPr>
              <w:pStyle w:val="ConsPlusNormal"/>
              <w:jc w:val="center"/>
            </w:pPr>
            <w:r>
              <w:t>1</w:t>
            </w:r>
          </w:p>
        </w:tc>
        <w:tc>
          <w:tcPr>
            <w:tcW w:w="16954" w:type="dxa"/>
            <w:gridSpan w:val="9"/>
          </w:tcPr>
          <w:p w:rsidR="00C262F2" w:rsidRDefault="00C262F2">
            <w:pPr>
              <w:pStyle w:val="ConsPlusNormal"/>
              <w:jc w:val="center"/>
              <w:outlineLvl w:val="3"/>
            </w:pPr>
            <w:r>
              <w:t>Цель государственной программы</w:t>
            </w:r>
          </w:p>
          <w:p w:rsidR="00C262F2" w:rsidRDefault="00C262F2">
            <w:pPr>
              <w:pStyle w:val="ConsPlusNormal"/>
              <w:jc w:val="center"/>
            </w:pPr>
            <w:r>
              <w:t>Повышение доступности и качества образования</w:t>
            </w:r>
          </w:p>
        </w:tc>
      </w:tr>
      <w:tr w:rsidR="00C262F2">
        <w:tc>
          <w:tcPr>
            <w:tcW w:w="964" w:type="dxa"/>
          </w:tcPr>
          <w:p w:rsidR="00C262F2" w:rsidRDefault="00C262F2">
            <w:pPr>
              <w:pStyle w:val="ConsPlusNormal"/>
              <w:jc w:val="center"/>
            </w:pPr>
            <w:r>
              <w:t>2</w:t>
            </w:r>
          </w:p>
        </w:tc>
        <w:tc>
          <w:tcPr>
            <w:tcW w:w="2778" w:type="dxa"/>
          </w:tcPr>
          <w:p w:rsidR="00C262F2" w:rsidRDefault="00C262F2">
            <w:pPr>
              <w:pStyle w:val="ConsPlusNormal"/>
            </w:pPr>
            <w:r>
              <w:t>Индикатор 1 государственной программы</w:t>
            </w:r>
          </w:p>
          <w:p w:rsidR="00C262F2" w:rsidRDefault="00C262F2">
            <w:pPr>
              <w:pStyle w:val="ConsPlusNormal"/>
            </w:pPr>
            <w:r>
              <w:lastRenderedPageBreak/>
              <w:t>Доля детей, охваченных образовательными услугами (отношение численности воспитанников организаций дошкольного образования и обучающихся общеобразовательных организаций к численности детей в возрасте от 1 до 18 лет)</w:t>
            </w:r>
          </w:p>
        </w:tc>
        <w:tc>
          <w:tcPr>
            <w:tcW w:w="1644" w:type="dxa"/>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74,1</w:t>
            </w:r>
          </w:p>
        </w:tc>
        <w:tc>
          <w:tcPr>
            <w:tcW w:w="2381" w:type="dxa"/>
          </w:tcPr>
          <w:p w:rsidR="00C262F2" w:rsidRDefault="00C262F2">
            <w:pPr>
              <w:pStyle w:val="ConsPlusNormal"/>
              <w:jc w:val="center"/>
            </w:pPr>
            <w:r>
              <w:t>78</w:t>
            </w:r>
          </w:p>
        </w:tc>
        <w:tc>
          <w:tcPr>
            <w:tcW w:w="2154" w:type="dxa"/>
          </w:tcPr>
          <w:p w:rsidR="00C262F2" w:rsidRDefault="00C262F2">
            <w:pPr>
              <w:pStyle w:val="ConsPlusNormal"/>
              <w:jc w:val="center"/>
            </w:pPr>
            <w:r>
              <w:t>82</w:t>
            </w:r>
          </w:p>
        </w:tc>
        <w:tc>
          <w:tcPr>
            <w:tcW w:w="2154" w:type="dxa"/>
          </w:tcPr>
          <w:p w:rsidR="00C262F2" w:rsidRDefault="00C262F2">
            <w:pPr>
              <w:pStyle w:val="ConsPlusNormal"/>
              <w:jc w:val="center"/>
            </w:pPr>
            <w:r>
              <w:t>84,5</w:t>
            </w:r>
          </w:p>
        </w:tc>
        <w:tc>
          <w:tcPr>
            <w:tcW w:w="2551" w:type="dxa"/>
          </w:tcPr>
          <w:p w:rsidR="00C262F2" w:rsidRDefault="00C262F2">
            <w:pPr>
              <w:pStyle w:val="ConsPlusNormal"/>
              <w:jc w:val="center"/>
            </w:pPr>
            <w:r>
              <w:t>84,5</w:t>
            </w:r>
          </w:p>
        </w:tc>
      </w:tr>
      <w:tr w:rsidR="00C262F2">
        <w:tc>
          <w:tcPr>
            <w:tcW w:w="964" w:type="dxa"/>
          </w:tcPr>
          <w:p w:rsidR="00C262F2" w:rsidRDefault="00C262F2">
            <w:pPr>
              <w:pStyle w:val="ConsPlusNormal"/>
              <w:jc w:val="center"/>
            </w:pPr>
            <w:r>
              <w:t>3</w:t>
            </w:r>
          </w:p>
        </w:tc>
        <w:tc>
          <w:tcPr>
            <w:tcW w:w="16954" w:type="dxa"/>
            <w:gridSpan w:val="9"/>
          </w:tcPr>
          <w:p w:rsidR="00C262F2" w:rsidRDefault="00C262F2">
            <w:pPr>
              <w:pStyle w:val="ConsPlusNormal"/>
              <w:jc w:val="center"/>
              <w:outlineLvl w:val="4"/>
            </w:pPr>
            <w:r>
              <w:t>Задача 1 государственной программы</w:t>
            </w:r>
          </w:p>
          <w:p w:rsidR="00C262F2" w:rsidRDefault="00C262F2">
            <w:pPr>
              <w:pStyle w:val="ConsPlusNormal"/>
              <w:jc w:val="center"/>
            </w:pPr>
            <w:r>
              <w:t>Создание условий для инновационного социально ориентированного развития дошкольного, общего и дополнительного образования</w:t>
            </w:r>
          </w:p>
        </w:tc>
      </w:tr>
      <w:tr w:rsidR="00C262F2">
        <w:tc>
          <w:tcPr>
            <w:tcW w:w="964" w:type="dxa"/>
          </w:tcPr>
          <w:p w:rsidR="00C262F2" w:rsidRDefault="00C262F2">
            <w:pPr>
              <w:pStyle w:val="ConsPlusNormal"/>
              <w:jc w:val="center"/>
            </w:pPr>
            <w:r>
              <w:t>4</w:t>
            </w:r>
          </w:p>
        </w:tc>
        <w:tc>
          <w:tcPr>
            <w:tcW w:w="2778" w:type="dxa"/>
          </w:tcPr>
          <w:p w:rsidR="00C262F2" w:rsidRDefault="00C262F2">
            <w:pPr>
              <w:pStyle w:val="ConsPlusNormal"/>
            </w:pPr>
            <w:r>
              <w:t>Показатель 1 задачи 1 государственной программы</w:t>
            </w:r>
          </w:p>
          <w:p w:rsidR="00C262F2" w:rsidRDefault="00C262F2">
            <w:pPr>
              <w:pStyle w:val="ConsPlusNormal"/>
            </w:pPr>
            <w:r>
              <w:t xml:space="preserve">Доля государственных (муниципальных) общеобразовательных организаций, соответствующих современным </w:t>
            </w:r>
            <w:r>
              <w:lastRenderedPageBreak/>
              <w:t>требованиям обучения, в общем количестве государственных (муниципальных) общеобразовательных организаций</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70,1</w:t>
            </w:r>
          </w:p>
        </w:tc>
        <w:tc>
          <w:tcPr>
            <w:tcW w:w="2381" w:type="dxa"/>
          </w:tcPr>
          <w:p w:rsidR="00C262F2" w:rsidRDefault="00C262F2">
            <w:pPr>
              <w:pStyle w:val="ConsPlusNormal"/>
              <w:jc w:val="center"/>
            </w:pPr>
            <w:r>
              <w:t>70,3</w:t>
            </w:r>
          </w:p>
        </w:tc>
        <w:tc>
          <w:tcPr>
            <w:tcW w:w="2154" w:type="dxa"/>
          </w:tcPr>
          <w:p w:rsidR="00C262F2" w:rsidRDefault="00C262F2">
            <w:pPr>
              <w:pStyle w:val="ConsPlusNormal"/>
              <w:jc w:val="center"/>
            </w:pPr>
            <w:r>
              <w:t>70,5</w:t>
            </w:r>
          </w:p>
        </w:tc>
        <w:tc>
          <w:tcPr>
            <w:tcW w:w="2154" w:type="dxa"/>
          </w:tcPr>
          <w:p w:rsidR="00C262F2" w:rsidRDefault="00C262F2">
            <w:pPr>
              <w:pStyle w:val="ConsPlusNormal"/>
              <w:jc w:val="center"/>
            </w:pPr>
            <w:r>
              <w:t>82,1</w:t>
            </w:r>
          </w:p>
        </w:tc>
        <w:tc>
          <w:tcPr>
            <w:tcW w:w="2551" w:type="dxa"/>
          </w:tcPr>
          <w:p w:rsidR="00C262F2" w:rsidRDefault="00C262F2">
            <w:pPr>
              <w:pStyle w:val="ConsPlusNormal"/>
              <w:jc w:val="center"/>
            </w:pPr>
            <w:r>
              <w:t>87,2</w:t>
            </w:r>
          </w:p>
        </w:tc>
      </w:tr>
      <w:tr w:rsidR="00C262F2">
        <w:tc>
          <w:tcPr>
            <w:tcW w:w="964" w:type="dxa"/>
          </w:tcPr>
          <w:p w:rsidR="00C262F2" w:rsidRDefault="00C262F2">
            <w:pPr>
              <w:pStyle w:val="ConsPlusNormal"/>
              <w:jc w:val="center"/>
            </w:pPr>
            <w:r>
              <w:t>5</w:t>
            </w:r>
          </w:p>
        </w:tc>
        <w:tc>
          <w:tcPr>
            <w:tcW w:w="16954" w:type="dxa"/>
            <w:gridSpan w:val="9"/>
          </w:tcPr>
          <w:p w:rsidR="00C262F2" w:rsidRDefault="00C262F2">
            <w:pPr>
              <w:pStyle w:val="ConsPlusNormal"/>
              <w:jc w:val="center"/>
              <w:outlineLvl w:val="5"/>
            </w:pPr>
            <w:hyperlink w:anchor="P283" w:history="1">
              <w:r>
                <w:rPr>
                  <w:color w:val="0000FF"/>
                </w:rPr>
                <w:t>Подпрограмма 1</w:t>
              </w:r>
            </w:hyperlink>
          </w:p>
          <w:p w:rsidR="00C262F2" w:rsidRDefault="00C262F2">
            <w:pPr>
              <w:pStyle w:val="ConsPlusNormal"/>
              <w:jc w:val="center"/>
            </w:pPr>
            <w:r>
              <w:t>"Ресурсное обеспечение развития образования Липецкой области"</w:t>
            </w:r>
          </w:p>
        </w:tc>
      </w:tr>
      <w:tr w:rsidR="00C262F2">
        <w:tc>
          <w:tcPr>
            <w:tcW w:w="964" w:type="dxa"/>
          </w:tcPr>
          <w:p w:rsidR="00C262F2" w:rsidRDefault="00C262F2">
            <w:pPr>
              <w:pStyle w:val="ConsPlusNormal"/>
              <w:jc w:val="center"/>
            </w:pPr>
            <w:r>
              <w:t>6</w:t>
            </w:r>
          </w:p>
        </w:tc>
        <w:tc>
          <w:tcPr>
            <w:tcW w:w="16954" w:type="dxa"/>
            <w:gridSpan w:val="9"/>
          </w:tcPr>
          <w:p w:rsidR="00C262F2" w:rsidRDefault="00C262F2">
            <w:pPr>
              <w:pStyle w:val="ConsPlusNormal"/>
              <w:jc w:val="center"/>
              <w:outlineLvl w:val="6"/>
            </w:pPr>
            <w:r>
              <w:t xml:space="preserve">Задача 1 </w:t>
            </w:r>
            <w:hyperlink w:anchor="P283" w:history="1">
              <w:r>
                <w:rPr>
                  <w:color w:val="0000FF"/>
                </w:rPr>
                <w:t>подпрограммы 1</w:t>
              </w:r>
            </w:hyperlink>
          </w:p>
          <w:p w:rsidR="00C262F2" w:rsidRDefault="00C262F2">
            <w:pPr>
              <w:pStyle w:val="ConsPlusNormal"/>
              <w:jc w:val="center"/>
            </w:pPr>
            <w:r>
              <w:t>Формирование образовательной среды, обеспечивающей равный доступ населения к услугам дошкольного образования</w:t>
            </w:r>
          </w:p>
        </w:tc>
      </w:tr>
      <w:tr w:rsidR="00C262F2">
        <w:tc>
          <w:tcPr>
            <w:tcW w:w="964" w:type="dxa"/>
          </w:tcPr>
          <w:p w:rsidR="00C262F2" w:rsidRDefault="00C262F2">
            <w:pPr>
              <w:pStyle w:val="ConsPlusNormal"/>
              <w:jc w:val="center"/>
            </w:pPr>
            <w:r>
              <w:t>7</w:t>
            </w:r>
          </w:p>
        </w:tc>
        <w:tc>
          <w:tcPr>
            <w:tcW w:w="2778" w:type="dxa"/>
          </w:tcPr>
          <w:p w:rsidR="00C262F2" w:rsidRDefault="00C262F2">
            <w:pPr>
              <w:pStyle w:val="ConsPlusNormal"/>
            </w:pPr>
            <w:r>
              <w:t xml:space="preserve">Показатель 1 задачи 1 </w:t>
            </w:r>
            <w:hyperlink w:anchor="P283" w:history="1">
              <w:r>
                <w:rPr>
                  <w:color w:val="0000FF"/>
                </w:rPr>
                <w:t>подпрограммы 1</w:t>
              </w:r>
            </w:hyperlink>
          </w:p>
          <w:p w:rsidR="00C262F2" w:rsidRDefault="00C262F2">
            <w:pPr>
              <w:pStyle w:val="ConsPlusNormal"/>
            </w:pPr>
            <w:r>
              <w:t>Доля детей 3 - 7 лет, которым предоставлена возможность получать услуги дошкольного образования, от общей численности детей 3 - 7 лет, проживающих в области</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81,8</w:t>
            </w:r>
          </w:p>
        </w:tc>
        <w:tc>
          <w:tcPr>
            <w:tcW w:w="2381" w:type="dxa"/>
          </w:tcPr>
          <w:p w:rsidR="00C262F2" w:rsidRDefault="00C262F2">
            <w:pPr>
              <w:pStyle w:val="ConsPlusNormal"/>
              <w:jc w:val="center"/>
            </w:pPr>
            <w:r>
              <w:t>86,4</w:t>
            </w:r>
          </w:p>
        </w:tc>
        <w:tc>
          <w:tcPr>
            <w:tcW w:w="2154" w:type="dxa"/>
          </w:tcPr>
          <w:p w:rsidR="00C262F2" w:rsidRDefault="00C262F2">
            <w:pPr>
              <w:pStyle w:val="ConsPlusNormal"/>
              <w:jc w:val="center"/>
            </w:pPr>
            <w:r>
              <w:t>100</w:t>
            </w:r>
          </w:p>
        </w:tc>
        <w:tc>
          <w:tcPr>
            <w:tcW w:w="2154" w:type="dxa"/>
          </w:tcPr>
          <w:p w:rsidR="00C262F2" w:rsidRDefault="00C262F2">
            <w:pPr>
              <w:pStyle w:val="ConsPlusNormal"/>
              <w:jc w:val="center"/>
            </w:pPr>
            <w:r>
              <w:t>100</w:t>
            </w:r>
          </w:p>
        </w:tc>
        <w:tc>
          <w:tcPr>
            <w:tcW w:w="2551" w:type="dxa"/>
          </w:tcPr>
          <w:p w:rsidR="00C262F2" w:rsidRDefault="00C262F2">
            <w:pPr>
              <w:pStyle w:val="ConsPlusNormal"/>
              <w:jc w:val="center"/>
            </w:pPr>
            <w:r>
              <w:t>100</w:t>
            </w:r>
          </w:p>
        </w:tc>
      </w:tr>
      <w:tr w:rsidR="00C262F2">
        <w:tc>
          <w:tcPr>
            <w:tcW w:w="964" w:type="dxa"/>
            <w:vMerge w:val="restart"/>
          </w:tcPr>
          <w:p w:rsidR="00C262F2" w:rsidRDefault="00C262F2">
            <w:pPr>
              <w:pStyle w:val="ConsPlusNormal"/>
              <w:jc w:val="center"/>
            </w:pPr>
            <w:r>
              <w:t>8</w:t>
            </w:r>
          </w:p>
        </w:tc>
        <w:tc>
          <w:tcPr>
            <w:tcW w:w="2778" w:type="dxa"/>
            <w:vMerge w:val="restart"/>
          </w:tcPr>
          <w:p w:rsidR="00C262F2" w:rsidRDefault="00C262F2">
            <w:pPr>
              <w:pStyle w:val="ConsPlusNormal"/>
            </w:pPr>
            <w:r>
              <w:t xml:space="preserve">Основное </w:t>
            </w:r>
            <w:r>
              <w:lastRenderedPageBreak/>
              <w:t xml:space="preserve">мероприятие 1 задачи 1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возмещение затрат физическим лицам, занимающимся воспитанием детей на дому</w:t>
            </w:r>
          </w:p>
        </w:tc>
        <w:tc>
          <w:tcPr>
            <w:tcW w:w="1644" w:type="dxa"/>
            <w:vMerge w:val="restart"/>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59 570 200,00</w:t>
            </w:r>
          </w:p>
        </w:tc>
        <w:tc>
          <w:tcPr>
            <w:tcW w:w="2154" w:type="dxa"/>
          </w:tcPr>
          <w:p w:rsidR="00C262F2" w:rsidRDefault="00C262F2">
            <w:pPr>
              <w:pStyle w:val="ConsPlusNormal"/>
              <w:jc w:val="center"/>
            </w:pPr>
            <w:r>
              <w:t>21 739 700,00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28 642 700,00</w:t>
            </w:r>
          </w:p>
        </w:tc>
        <w:tc>
          <w:tcPr>
            <w:tcW w:w="2154" w:type="dxa"/>
          </w:tcPr>
          <w:p w:rsidR="00C262F2" w:rsidRDefault="00C262F2">
            <w:pPr>
              <w:pStyle w:val="ConsPlusNormal"/>
              <w:jc w:val="center"/>
            </w:pPr>
            <w:r>
              <w:t>11 341 000,00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30 927 500,00</w:t>
            </w:r>
          </w:p>
        </w:tc>
        <w:tc>
          <w:tcPr>
            <w:tcW w:w="2154" w:type="dxa"/>
          </w:tcPr>
          <w:p w:rsidR="00C262F2" w:rsidRDefault="00C262F2">
            <w:pPr>
              <w:pStyle w:val="ConsPlusNormal"/>
              <w:jc w:val="center"/>
            </w:pPr>
            <w:r>
              <w:t>10 398 700,00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9</w:t>
            </w:r>
          </w:p>
        </w:tc>
        <w:tc>
          <w:tcPr>
            <w:tcW w:w="2778" w:type="dxa"/>
          </w:tcPr>
          <w:p w:rsidR="00C262F2" w:rsidRDefault="00C262F2">
            <w:pPr>
              <w:pStyle w:val="ConsPlusNormal"/>
            </w:pPr>
            <w:r>
              <w:t xml:space="preserve">Показатель 2 задачи 1 </w:t>
            </w:r>
            <w:hyperlink w:anchor="P283" w:history="1">
              <w:r>
                <w:rPr>
                  <w:color w:val="0000FF"/>
                </w:rPr>
                <w:t>подпрограммы 1</w:t>
              </w:r>
            </w:hyperlink>
          </w:p>
          <w:p w:rsidR="00C262F2" w:rsidRDefault="00C262F2">
            <w:pPr>
              <w:pStyle w:val="ConsPlusNormal"/>
            </w:pPr>
            <w:r>
              <w:t>Охват детей дошкольным образованием (от 0 до 7 лет) от общей численности детей в возрасте от 0 до 7 лет, проживающих в области</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52,1</w:t>
            </w:r>
          </w:p>
        </w:tc>
        <w:tc>
          <w:tcPr>
            <w:tcW w:w="2381" w:type="dxa"/>
          </w:tcPr>
          <w:p w:rsidR="00C262F2" w:rsidRDefault="00C262F2">
            <w:pPr>
              <w:pStyle w:val="ConsPlusNormal"/>
              <w:jc w:val="center"/>
            </w:pPr>
            <w:r>
              <w:t>54</w:t>
            </w:r>
          </w:p>
        </w:tc>
        <w:tc>
          <w:tcPr>
            <w:tcW w:w="2154" w:type="dxa"/>
          </w:tcPr>
          <w:p w:rsidR="00C262F2" w:rsidRDefault="00C262F2">
            <w:pPr>
              <w:pStyle w:val="ConsPlusNormal"/>
              <w:jc w:val="center"/>
            </w:pPr>
            <w:r>
              <w:t>54,7</w:t>
            </w:r>
          </w:p>
        </w:tc>
        <w:tc>
          <w:tcPr>
            <w:tcW w:w="2154" w:type="dxa"/>
          </w:tcPr>
          <w:p w:rsidR="00C262F2" w:rsidRDefault="00C262F2">
            <w:pPr>
              <w:pStyle w:val="ConsPlusNormal"/>
              <w:jc w:val="center"/>
            </w:pPr>
            <w:r>
              <w:t>56,1</w:t>
            </w:r>
          </w:p>
        </w:tc>
        <w:tc>
          <w:tcPr>
            <w:tcW w:w="2551" w:type="dxa"/>
          </w:tcPr>
          <w:p w:rsidR="00C262F2" w:rsidRDefault="00C262F2">
            <w:pPr>
              <w:pStyle w:val="ConsPlusNormal"/>
              <w:jc w:val="center"/>
            </w:pPr>
            <w:r>
              <w:t>56,2</w:t>
            </w:r>
          </w:p>
        </w:tc>
      </w:tr>
      <w:tr w:rsidR="00C262F2">
        <w:tc>
          <w:tcPr>
            <w:tcW w:w="964" w:type="dxa"/>
            <w:vMerge w:val="restart"/>
          </w:tcPr>
          <w:p w:rsidR="00C262F2" w:rsidRDefault="00C262F2">
            <w:pPr>
              <w:pStyle w:val="ConsPlusNormal"/>
              <w:jc w:val="center"/>
            </w:pPr>
            <w:r>
              <w:t>10</w:t>
            </w:r>
          </w:p>
        </w:tc>
        <w:tc>
          <w:tcPr>
            <w:tcW w:w="2778" w:type="dxa"/>
            <w:vMerge w:val="restart"/>
          </w:tcPr>
          <w:p w:rsidR="00C262F2" w:rsidRDefault="00C262F2">
            <w:pPr>
              <w:pStyle w:val="ConsPlusNormal"/>
            </w:pPr>
            <w:r>
              <w:t xml:space="preserve">Основное мероприятие 1.1 </w:t>
            </w:r>
            <w:r>
              <w:lastRenderedPageBreak/>
              <w:t xml:space="preserve">задачи 1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модернизацию систем дошкольного образования</w:t>
            </w:r>
          </w:p>
        </w:tc>
        <w:tc>
          <w:tcPr>
            <w:tcW w:w="1644" w:type="dxa"/>
            <w:vMerge w:val="restart"/>
          </w:tcPr>
          <w:p w:rsidR="00C262F2" w:rsidRDefault="00C262F2">
            <w:pPr>
              <w:pStyle w:val="ConsPlusNormal"/>
            </w:pPr>
            <w:r>
              <w:lastRenderedPageBreak/>
              <w:t xml:space="preserve">Управление образования </w:t>
            </w:r>
            <w:r>
              <w:lastRenderedPageBreak/>
              <w:t>и науки 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751 517 400,00</w:t>
            </w:r>
          </w:p>
        </w:tc>
        <w:tc>
          <w:tcPr>
            <w:tcW w:w="2154" w:type="dxa"/>
          </w:tcPr>
          <w:p w:rsidR="00C262F2" w:rsidRDefault="00C262F2">
            <w:pPr>
              <w:pStyle w:val="ConsPlusNormal"/>
              <w:jc w:val="center"/>
            </w:pPr>
            <w:r>
              <w:t>582 660 000,00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w:t>
            </w:r>
            <w:r>
              <w:lastRenderedPageBreak/>
              <w:t>й бюджет</w:t>
            </w:r>
          </w:p>
        </w:tc>
        <w:tc>
          <w:tcPr>
            <w:tcW w:w="724" w:type="dxa"/>
          </w:tcPr>
          <w:p w:rsidR="00C262F2" w:rsidRDefault="00C262F2">
            <w:pPr>
              <w:pStyle w:val="ConsPlusNormal"/>
            </w:pPr>
            <w:r>
              <w:lastRenderedPageBreak/>
              <w:t>руб.</w:t>
            </w:r>
          </w:p>
        </w:tc>
        <w:tc>
          <w:tcPr>
            <w:tcW w:w="924" w:type="dxa"/>
          </w:tcPr>
          <w:p w:rsidR="00C262F2" w:rsidRDefault="00C262F2">
            <w:pPr>
              <w:pStyle w:val="ConsPlusNormal"/>
            </w:pPr>
          </w:p>
        </w:tc>
        <w:tc>
          <w:tcPr>
            <w:tcW w:w="2381" w:type="dxa"/>
          </w:tcPr>
          <w:p w:rsidR="00C262F2" w:rsidRDefault="00C262F2">
            <w:pPr>
              <w:pStyle w:val="ConsPlusNormal"/>
              <w:jc w:val="center"/>
            </w:pPr>
            <w:r>
              <w:t>445 753 200,00</w:t>
            </w:r>
          </w:p>
        </w:tc>
        <w:tc>
          <w:tcPr>
            <w:tcW w:w="2154" w:type="dxa"/>
          </w:tcPr>
          <w:p w:rsidR="00C262F2" w:rsidRDefault="00C262F2">
            <w:pPr>
              <w:pStyle w:val="ConsPlusNormal"/>
              <w:jc w:val="center"/>
            </w:pPr>
            <w:r>
              <w:t>212 519 500,00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196 331 000,00</w:t>
            </w:r>
          </w:p>
        </w:tc>
        <w:tc>
          <w:tcPr>
            <w:tcW w:w="2154" w:type="dxa"/>
          </w:tcPr>
          <w:p w:rsidR="00C262F2" w:rsidRDefault="00C262F2">
            <w:pPr>
              <w:pStyle w:val="ConsPlusNormal"/>
              <w:jc w:val="center"/>
            </w:pPr>
            <w:r>
              <w:t>323 259 800,00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109 433 200,00</w:t>
            </w:r>
          </w:p>
        </w:tc>
        <w:tc>
          <w:tcPr>
            <w:tcW w:w="2154" w:type="dxa"/>
          </w:tcPr>
          <w:p w:rsidR="00C262F2" w:rsidRDefault="00C262F2">
            <w:pPr>
              <w:pStyle w:val="ConsPlusNormal"/>
              <w:jc w:val="center"/>
            </w:pPr>
            <w:r>
              <w:t>46 880 700,00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11</w:t>
            </w:r>
          </w:p>
        </w:tc>
        <w:tc>
          <w:tcPr>
            <w:tcW w:w="2778" w:type="dxa"/>
            <w:vMerge w:val="restart"/>
          </w:tcPr>
          <w:p w:rsidR="00C262F2" w:rsidRDefault="00C262F2">
            <w:pPr>
              <w:pStyle w:val="ConsPlusNormal"/>
            </w:pPr>
            <w:r>
              <w:t xml:space="preserve">Основное мероприятие 2 задачи 1 </w:t>
            </w:r>
            <w:hyperlink w:anchor="P283" w:history="1">
              <w:r>
                <w:rPr>
                  <w:color w:val="0000FF"/>
                </w:rPr>
                <w:t>подпрограммы 1</w:t>
              </w:r>
            </w:hyperlink>
          </w:p>
          <w:p w:rsidR="00C262F2" w:rsidRDefault="00C262F2">
            <w:pPr>
              <w:pStyle w:val="ConsPlusNormal"/>
            </w:pPr>
            <w:r>
              <w:t>Создание дополнительных мест для детей дошкольного возраста</w:t>
            </w:r>
          </w:p>
        </w:tc>
        <w:tc>
          <w:tcPr>
            <w:tcW w:w="1644" w:type="dxa"/>
            <w:vMerge w:val="restart"/>
          </w:tcPr>
          <w:p w:rsidR="00C262F2" w:rsidRDefault="00C262F2">
            <w:pPr>
              <w:pStyle w:val="ConsPlusNormal"/>
            </w:pPr>
            <w:r>
              <w:t>Управление строительства и архитектуры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49 393 000,00</w:t>
            </w:r>
          </w:p>
        </w:tc>
        <w:tc>
          <w:tcPr>
            <w:tcW w:w="2154" w:type="dxa"/>
          </w:tcPr>
          <w:p w:rsidR="00C262F2" w:rsidRDefault="00C262F2">
            <w:pPr>
              <w:pStyle w:val="ConsPlusNormal"/>
              <w:jc w:val="center"/>
            </w:pPr>
            <w:r>
              <w:t>72 622 700,00</w:t>
            </w:r>
          </w:p>
        </w:tc>
        <w:tc>
          <w:tcPr>
            <w:tcW w:w="2154" w:type="dxa"/>
          </w:tcPr>
          <w:p w:rsidR="00C262F2" w:rsidRDefault="00C262F2">
            <w:pPr>
              <w:pStyle w:val="ConsPlusNormal"/>
              <w:jc w:val="center"/>
            </w:pPr>
            <w:r>
              <w:t>19 954 200,00</w:t>
            </w: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49 393 000,00</w:t>
            </w:r>
          </w:p>
        </w:tc>
        <w:tc>
          <w:tcPr>
            <w:tcW w:w="2154" w:type="dxa"/>
          </w:tcPr>
          <w:p w:rsidR="00C262F2" w:rsidRDefault="00C262F2">
            <w:pPr>
              <w:pStyle w:val="ConsPlusNormal"/>
              <w:jc w:val="center"/>
            </w:pPr>
            <w:r>
              <w:t>72 622 700,00</w:t>
            </w:r>
          </w:p>
        </w:tc>
        <w:tc>
          <w:tcPr>
            <w:tcW w:w="2154" w:type="dxa"/>
          </w:tcPr>
          <w:p w:rsidR="00C262F2" w:rsidRDefault="00C262F2">
            <w:pPr>
              <w:pStyle w:val="ConsPlusNormal"/>
              <w:jc w:val="center"/>
            </w:pPr>
            <w:r>
              <w:t>19 954 200,00</w:t>
            </w: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12</w:t>
            </w:r>
          </w:p>
        </w:tc>
        <w:tc>
          <w:tcPr>
            <w:tcW w:w="2778" w:type="dxa"/>
          </w:tcPr>
          <w:p w:rsidR="00C262F2" w:rsidRDefault="00C262F2">
            <w:pPr>
              <w:pStyle w:val="ConsPlusNormal"/>
            </w:pPr>
            <w:r>
              <w:t xml:space="preserve">Показатель 3 задачи 1 </w:t>
            </w:r>
            <w:hyperlink w:anchor="P283" w:history="1">
              <w:r>
                <w:rPr>
                  <w:color w:val="0000FF"/>
                </w:rPr>
                <w:t>подпрограммы 1</w:t>
              </w:r>
            </w:hyperlink>
          </w:p>
          <w:p w:rsidR="00C262F2" w:rsidRDefault="00C262F2">
            <w:pPr>
              <w:pStyle w:val="ConsPlusNormal"/>
            </w:pPr>
            <w:r>
              <w:t xml:space="preserve">Обеспеченность детей дошкольного возраста местами в дошкольных </w:t>
            </w:r>
            <w:r>
              <w:lastRenderedPageBreak/>
              <w:t>образовательных организациях (количество мест на 1000 детей в возрасте от 1 до 7 лет) от общей численности детей в возрасте от 1 до 7 лет, проживающих в области</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человек</w:t>
            </w:r>
          </w:p>
        </w:tc>
        <w:tc>
          <w:tcPr>
            <w:tcW w:w="924" w:type="dxa"/>
          </w:tcPr>
          <w:p w:rsidR="00C262F2" w:rsidRDefault="00C262F2">
            <w:pPr>
              <w:pStyle w:val="ConsPlusNormal"/>
              <w:jc w:val="center"/>
            </w:pPr>
            <w:r>
              <w:t>586</w:t>
            </w:r>
          </w:p>
        </w:tc>
        <w:tc>
          <w:tcPr>
            <w:tcW w:w="2381" w:type="dxa"/>
          </w:tcPr>
          <w:p w:rsidR="00C262F2" w:rsidRDefault="00C262F2">
            <w:pPr>
              <w:pStyle w:val="ConsPlusNormal"/>
              <w:jc w:val="center"/>
            </w:pPr>
            <w:r>
              <w:t>609</w:t>
            </w:r>
          </w:p>
        </w:tc>
        <w:tc>
          <w:tcPr>
            <w:tcW w:w="2154" w:type="dxa"/>
          </w:tcPr>
          <w:p w:rsidR="00C262F2" w:rsidRDefault="00C262F2">
            <w:pPr>
              <w:pStyle w:val="ConsPlusNormal"/>
              <w:jc w:val="center"/>
            </w:pPr>
            <w:r>
              <w:t>628</w:t>
            </w:r>
          </w:p>
        </w:tc>
        <w:tc>
          <w:tcPr>
            <w:tcW w:w="2154" w:type="dxa"/>
          </w:tcPr>
          <w:p w:rsidR="00C262F2" w:rsidRDefault="00C262F2">
            <w:pPr>
              <w:pStyle w:val="ConsPlusNormal"/>
              <w:jc w:val="center"/>
            </w:pPr>
            <w:r>
              <w:t>632</w:t>
            </w:r>
          </w:p>
        </w:tc>
        <w:tc>
          <w:tcPr>
            <w:tcW w:w="2551" w:type="dxa"/>
          </w:tcPr>
          <w:p w:rsidR="00C262F2" w:rsidRDefault="00C262F2">
            <w:pPr>
              <w:pStyle w:val="ConsPlusNormal"/>
              <w:jc w:val="center"/>
            </w:pPr>
            <w:r>
              <w:t>632</w:t>
            </w:r>
          </w:p>
        </w:tc>
      </w:tr>
      <w:tr w:rsidR="00C262F2">
        <w:tc>
          <w:tcPr>
            <w:tcW w:w="964" w:type="dxa"/>
            <w:vMerge w:val="restart"/>
          </w:tcPr>
          <w:p w:rsidR="00C262F2" w:rsidRDefault="00C262F2">
            <w:pPr>
              <w:pStyle w:val="ConsPlusNormal"/>
              <w:jc w:val="center"/>
            </w:pPr>
            <w:r>
              <w:t>13</w:t>
            </w:r>
          </w:p>
        </w:tc>
        <w:tc>
          <w:tcPr>
            <w:tcW w:w="2778" w:type="dxa"/>
            <w:vMerge w:val="restart"/>
          </w:tcPr>
          <w:p w:rsidR="00C262F2" w:rsidRDefault="00C262F2">
            <w:pPr>
              <w:pStyle w:val="ConsPlusNormal"/>
            </w:pPr>
            <w:r>
              <w:t xml:space="preserve">Основное мероприятие 3 задачи 1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оснащение дополнительно созданных мест для детей дошкольного возраста в образовательных организациях</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8 000 000,00</w:t>
            </w:r>
          </w:p>
        </w:tc>
        <w:tc>
          <w:tcPr>
            <w:tcW w:w="2154" w:type="dxa"/>
          </w:tcPr>
          <w:p w:rsidR="00C262F2" w:rsidRDefault="00C262F2">
            <w:pPr>
              <w:pStyle w:val="ConsPlusNormal"/>
              <w:jc w:val="center"/>
            </w:pPr>
            <w:r>
              <w:t>8 000 000,00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8 000 000,00</w:t>
            </w:r>
          </w:p>
        </w:tc>
        <w:tc>
          <w:tcPr>
            <w:tcW w:w="2154" w:type="dxa"/>
          </w:tcPr>
          <w:p w:rsidR="00C262F2" w:rsidRDefault="00C262F2">
            <w:pPr>
              <w:pStyle w:val="ConsPlusNormal"/>
              <w:jc w:val="center"/>
            </w:pPr>
            <w:r>
              <w:t>8 000 000,00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lastRenderedPageBreak/>
              <w:t>14</w:t>
            </w:r>
          </w:p>
        </w:tc>
        <w:tc>
          <w:tcPr>
            <w:tcW w:w="2778" w:type="dxa"/>
          </w:tcPr>
          <w:p w:rsidR="00C262F2" w:rsidRDefault="00C262F2">
            <w:pPr>
              <w:pStyle w:val="ConsPlusNormal"/>
            </w:pPr>
            <w:r>
              <w:t xml:space="preserve">Показатель 4 задачи 1 </w:t>
            </w:r>
            <w:hyperlink w:anchor="P283" w:history="1">
              <w:r>
                <w:rPr>
                  <w:color w:val="0000FF"/>
                </w:rPr>
                <w:t>подпрограммы 1</w:t>
              </w:r>
            </w:hyperlink>
          </w:p>
          <w:p w:rsidR="00C262F2" w:rsidRDefault="00C262F2">
            <w:pPr>
              <w:pStyle w:val="ConsPlusNormal"/>
            </w:pPr>
            <w:r>
              <w:t>Доступность дошкольного образования для детей в возрасте от 2 месяцев до 3 лет</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15</w:t>
            </w:r>
          </w:p>
        </w:tc>
        <w:tc>
          <w:tcPr>
            <w:tcW w:w="2778" w:type="dxa"/>
          </w:tcPr>
          <w:p w:rsidR="00C262F2" w:rsidRDefault="00C262F2">
            <w:pPr>
              <w:pStyle w:val="ConsPlusNormal"/>
            </w:pPr>
            <w:r>
              <w:t xml:space="preserve">Показатель 5 задачи 1 </w:t>
            </w:r>
            <w:hyperlink w:anchor="P283" w:history="1">
              <w:r>
                <w:rPr>
                  <w:color w:val="0000FF"/>
                </w:rPr>
                <w:t>подпрограммы 1</w:t>
              </w:r>
            </w:hyperlink>
          </w:p>
          <w:p w:rsidR="00C262F2" w:rsidRDefault="00C262F2">
            <w:pPr>
              <w:pStyle w:val="ConsPlusNormal"/>
            </w:pPr>
            <w:r>
              <w:t>Количество созданных дополнительных мест для детей в возрасте от 2 месяцев до 3 лет в образовательных организациях, реализующих программы дошкольного образования</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шт.</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16</w:t>
            </w:r>
          </w:p>
        </w:tc>
        <w:tc>
          <w:tcPr>
            <w:tcW w:w="2778" w:type="dxa"/>
            <w:vMerge w:val="restart"/>
          </w:tcPr>
          <w:p w:rsidR="00C262F2" w:rsidRDefault="00C262F2">
            <w:pPr>
              <w:pStyle w:val="ConsPlusNormal"/>
            </w:pPr>
            <w:r>
              <w:t xml:space="preserve">Основное мероприятие 3.1 задачи 1 </w:t>
            </w:r>
            <w:hyperlink w:anchor="P283" w:history="1">
              <w:r>
                <w:rPr>
                  <w:color w:val="0000FF"/>
                </w:rPr>
                <w:t>подпрограммы 1</w:t>
              </w:r>
            </w:hyperlink>
          </w:p>
          <w:p w:rsidR="00C262F2" w:rsidRDefault="00C262F2">
            <w:pPr>
              <w:pStyle w:val="ConsPlusNormal"/>
            </w:pPr>
            <w:r>
              <w:t xml:space="preserve">Создание дополнительных мест </w:t>
            </w:r>
            <w:r>
              <w:lastRenderedPageBreak/>
              <w:t>для детей в возрасте от 2 месяцев до 3 лет в образовательных организациях, реализующих программы дошкольного образования</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17</w:t>
            </w:r>
          </w:p>
        </w:tc>
        <w:tc>
          <w:tcPr>
            <w:tcW w:w="2778" w:type="dxa"/>
          </w:tcPr>
          <w:p w:rsidR="00C262F2" w:rsidRDefault="00C262F2">
            <w:pPr>
              <w:pStyle w:val="ConsPlusNormal"/>
            </w:pPr>
            <w:r>
              <w:t xml:space="preserve">Показатель 6 задачи 1 </w:t>
            </w:r>
            <w:hyperlink w:anchor="P283" w:history="1">
              <w:r>
                <w:rPr>
                  <w:color w:val="0000FF"/>
                </w:rPr>
                <w:t>подпрограммы 1</w:t>
              </w:r>
            </w:hyperlink>
            <w:r>
              <w:t>:</w:t>
            </w:r>
          </w:p>
          <w:p w:rsidR="00C262F2" w:rsidRDefault="00C262F2">
            <w:pPr>
              <w:pStyle w:val="ConsPlusNormal"/>
            </w:pPr>
            <w:r>
              <w:t>Охват детей в возрасте до 3 лет, получающих дошкольное образование</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18</w:t>
            </w:r>
          </w:p>
        </w:tc>
        <w:tc>
          <w:tcPr>
            <w:tcW w:w="2778" w:type="dxa"/>
          </w:tcPr>
          <w:p w:rsidR="00C262F2" w:rsidRDefault="00C262F2">
            <w:pPr>
              <w:pStyle w:val="ConsPlusNormal"/>
            </w:pPr>
            <w:r>
              <w:t xml:space="preserve">Показатель 7 задачи 1 </w:t>
            </w:r>
            <w:hyperlink w:anchor="P283" w:history="1">
              <w:r>
                <w:rPr>
                  <w:color w:val="0000FF"/>
                </w:rPr>
                <w:t>подпрограммы 1</w:t>
              </w:r>
            </w:hyperlink>
          </w:p>
          <w:p w:rsidR="00C262F2" w:rsidRDefault="00C262F2">
            <w:pPr>
              <w:pStyle w:val="ConsPlusNormal"/>
            </w:pPr>
            <w:r>
              <w:t>Доступность дошкольного образования для детей в возрасте от 1,5 до 3 лет</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19</w:t>
            </w:r>
          </w:p>
        </w:tc>
        <w:tc>
          <w:tcPr>
            <w:tcW w:w="2778" w:type="dxa"/>
            <w:tcBorders>
              <w:bottom w:val="nil"/>
            </w:tcBorders>
          </w:tcPr>
          <w:p w:rsidR="00C262F2" w:rsidRDefault="00C262F2">
            <w:pPr>
              <w:pStyle w:val="ConsPlusNormal"/>
            </w:pPr>
            <w:r>
              <w:t xml:space="preserve">Показатель 8 задачи 1 </w:t>
            </w:r>
            <w:hyperlink w:anchor="P283" w:history="1">
              <w:r>
                <w:rPr>
                  <w:color w:val="0000FF"/>
                </w:rPr>
                <w:t>подпрограммы 1</w:t>
              </w:r>
            </w:hyperlink>
          </w:p>
          <w:p w:rsidR="00C262F2" w:rsidRDefault="00C262F2">
            <w:pPr>
              <w:pStyle w:val="ConsPlusNormal"/>
            </w:pPr>
            <w:r>
              <w:t xml:space="preserve">Количество созданных </w:t>
            </w:r>
            <w:r>
              <w:lastRenderedPageBreak/>
              <w:t>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tcBorders>
              <w:bottom w:val="nil"/>
            </w:tcBorders>
          </w:tcPr>
          <w:p w:rsidR="00C262F2" w:rsidRDefault="00C262F2">
            <w:pPr>
              <w:pStyle w:val="ConsPlusNormal"/>
            </w:pPr>
            <w:r>
              <w:lastRenderedPageBreak/>
              <w:t xml:space="preserve">Управление образования и науки Липецкой </w:t>
            </w:r>
            <w:r>
              <w:lastRenderedPageBreak/>
              <w:t>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мест</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(в ред. </w:t>
            </w:r>
            <w:hyperlink r:id="rId456" w:history="1">
              <w:r>
                <w:rPr>
                  <w:color w:val="0000FF"/>
                </w:rPr>
                <w:t>постановления</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19.1</w:t>
            </w:r>
          </w:p>
        </w:tc>
        <w:tc>
          <w:tcPr>
            <w:tcW w:w="2778" w:type="dxa"/>
            <w:tcBorders>
              <w:bottom w:val="nil"/>
            </w:tcBorders>
          </w:tcPr>
          <w:p w:rsidR="00C262F2" w:rsidRDefault="00C262F2">
            <w:pPr>
              <w:pStyle w:val="ConsPlusNormal"/>
            </w:pPr>
            <w:r>
              <w:t xml:space="preserve">Показатель 9 задачи 1 </w:t>
            </w:r>
            <w:hyperlink w:anchor="P283" w:history="1">
              <w:r>
                <w:rPr>
                  <w:color w:val="0000FF"/>
                </w:rPr>
                <w:t>подпрограммы 1</w:t>
              </w:r>
            </w:hyperlink>
            <w:r>
              <w:t xml:space="preserve">: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w:t>
            </w:r>
            <w:r>
              <w:lastRenderedPageBreak/>
              <w:t>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644"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мест</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19.1 введен </w:t>
            </w:r>
            <w:hyperlink r:id="rId457" w:history="1">
              <w:r>
                <w:rPr>
                  <w:color w:val="0000FF"/>
                </w:rPr>
                <w:t>постановлением</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20</w:t>
            </w:r>
          </w:p>
        </w:tc>
        <w:tc>
          <w:tcPr>
            <w:tcW w:w="2778" w:type="dxa"/>
            <w:vMerge w:val="restart"/>
            <w:tcBorders>
              <w:bottom w:val="nil"/>
            </w:tcBorders>
          </w:tcPr>
          <w:p w:rsidR="00C262F2" w:rsidRDefault="00C262F2">
            <w:pPr>
              <w:pStyle w:val="ConsPlusNormal"/>
            </w:pPr>
            <w:r>
              <w:t xml:space="preserve">Основное мероприятие 3.2 задачи 1 </w:t>
            </w:r>
            <w:hyperlink w:anchor="P283" w:history="1">
              <w:r>
                <w:rPr>
                  <w:color w:val="0000FF"/>
                </w:rPr>
                <w:t>подпрограммы 1</w:t>
              </w:r>
            </w:hyperlink>
          </w:p>
          <w:p w:rsidR="00C262F2" w:rsidRDefault="00C262F2">
            <w:pPr>
              <w:pStyle w:val="ConsPlusNormal"/>
            </w:pPr>
            <w:r>
              <w:t>Региональный проект "Содействие занятости"</w:t>
            </w:r>
          </w:p>
        </w:tc>
        <w:tc>
          <w:tcPr>
            <w:tcW w:w="1644"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(в ред. </w:t>
            </w:r>
            <w:hyperlink r:id="rId458" w:history="1">
              <w:r>
                <w:rPr>
                  <w:color w:val="0000FF"/>
                </w:rPr>
                <w:t>постановления</w:t>
              </w:r>
            </w:hyperlink>
            <w:r>
              <w:t xml:space="preserve"> администрации Липецкой области от 03.06.2021 N 208)</w:t>
            </w:r>
          </w:p>
        </w:tc>
      </w:tr>
      <w:tr w:rsidR="00C262F2">
        <w:tc>
          <w:tcPr>
            <w:tcW w:w="964" w:type="dxa"/>
            <w:vMerge w:val="restart"/>
          </w:tcPr>
          <w:p w:rsidR="00C262F2" w:rsidRDefault="00C262F2">
            <w:pPr>
              <w:pStyle w:val="ConsPlusNormal"/>
              <w:jc w:val="center"/>
            </w:pPr>
            <w:r>
              <w:lastRenderedPageBreak/>
              <w:t>21</w:t>
            </w:r>
          </w:p>
        </w:tc>
        <w:tc>
          <w:tcPr>
            <w:tcW w:w="2778" w:type="dxa"/>
            <w:vMerge w:val="restart"/>
          </w:tcPr>
          <w:p w:rsidR="00C262F2" w:rsidRDefault="00C262F2">
            <w:pPr>
              <w:pStyle w:val="ConsPlusNormal"/>
            </w:pPr>
            <w:r>
              <w:t>Создание дополнительных мест для детей в возрасте от 2 месяцев до 3 лет в образовательных организациях, реализующих программы дошкольного образования</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22</w:t>
            </w:r>
          </w:p>
        </w:tc>
        <w:tc>
          <w:tcPr>
            <w:tcW w:w="2778" w:type="dxa"/>
            <w:vMerge w:val="restart"/>
          </w:tcPr>
          <w:p w:rsidR="00C262F2" w:rsidRDefault="00C262F2">
            <w:pPr>
              <w:pStyle w:val="ConsPlusNormal"/>
            </w:pPr>
            <w:r>
              <w:t xml:space="preserve">Предоставление субсидий местным бюджетам на реализацию муниципальных программ, направленных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w:t>
            </w:r>
            <w:r>
              <w:lastRenderedPageBreak/>
              <w:t>программам дошкольного образования</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22.1</w:t>
            </w:r>
          </w:p>
        </w:tc>
        <w:tc>
          <w:tcPr>
            <w:tcW w:w="2778" w:type="dxa"/>
            <w:vMerge w:val="restart"/>
            <w:tcBorders>
              <w:bottom w:val="nil"/>
            </w:tcBorders>
          </w:tcPr>
          <w:p w:rsidR="00C262F2" w:rsidRDefault="00C262F2">
            <w:pPr>
              <w:pStyle w:val="ConsPlusNormal"/>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w:t>
            </w:r>
            <w:r>
              <w:lastRenderedPageBreak/>
              <w:t>детьми</w:t>
            </w:r>
          </w:p>
        </w:tc>
        <w:tc>
          <w:tcPr>
            <w:tcW w:w="1644" w:type="dxa"/>
            <w:vMerge w:val="restart"/>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22.1 введен </w:t>
            </w:r>
            <w:hyperlink r:id="rId459" w:history="1">
              <w:r>
                <w:rPr>
                  <w:color w:val="0000FF"/>
                </w:rPr>
                <w:t>постановлением</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23</w:t>
            </w:r>
          </w:p>
        </w:tc>
        <w:tc>
          <w:tcPr>
            <w:tcW w:w="16954" w:type="dxa"/>
            <w:gridSpan w:val="9"/>
          </w:tcPr>
          <w:p w:rsidR="00C262F2" w:rsidRDefault="00C262F2">
            <w:pPr>
              <w:pStyle w:val="ConsPlusNormal"/>
              <w:jc w:val="center"/>
              <w:outlineLvl w:val="6"/>
            </w:pPr>
            <w:r>
              <w:t xml:space="preserve">Задача 2 </w:t>
            </w:r>
            <w:hyperlink w:anchor="P283" w:history="1">
              <w:r>
                <w:rPr>
                  <w:color w:val="0000FF"/>
                </w:rPr>
                <w:t>подпрограммы 1</w:t>
              </w:r>
            </w:hyperlink>
          </w:p>
          <w:p w:rsidR="00C262F2" w:rsidRDefault="00C262F2">
            <w:pPr>
              <w:pStyle w:val="ConsPlusNormal"/>
              <w:jc w:val="center"/>
            </w:pPr>
            <w:r>
              <w:t>Модернизация учебно-методического и материально-технического обеспечения образовательного процесса</w:t>
            </w:r>
          </w:p>
        </w:tc>
      </w:tr>
      <w:tr w:rsidR="00C262F2">
        <w:tc>
          <w:tcPr>
            <w:tcW w:w="964" w:type="dxa"/>
          </w:tcPr>
          <w:p w:rsidR="00C262F2" w:rsidRDefault="00C262F2">
            <w:pPr>
              <w:pStyle w:val="ConsPlusNormal"/>
              <w:jc w:val="center"/>
            </w:pPr>
            <w:r>
              <w:t>24</w:t>
            </w:r>
          </w:p>
        </w:tc>
        <w:tc>
          <w:tcPr>
            <w:tcW w:w="2778" w:type="dxa"/>
          </w:tcPr>
          <w:p w:rsidR="00C262F2" w:rsidRDefault="00C262F2">
            <w:pPr>
              <w:pStyle w:val="ConsPlusNormal"/>
            </w:pPr>
            <w:r>
              <w:t xml:space="preserve">Показатель 1 задачи 2 </w:t>
            </w:r>
            <w:hyperlink w:anchor="P283" w:history="1">
              <w:r>
                <w:rPr>
                  <w:color w:val="0000FF"/>
                </w:rPr>
                <w:t>подпрограммы 1</w:t>
              </w:r>
            </w:hyperlink>
          </w:p>
          <w:p w:rsidR="00C262F2" w:rsidRDefault="00C262F2">
            <w:pPr>
              <w:pStyle w:val="ConsPlusNormal"/>
            </w:pPr>
            <w:r>
              <w:t>Доля обучающихся в общеобразовательных организациях по программам федерального государственного образовательного стандарта общего образования в общей численности обучающихся в общеобразовательных организациях</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33,4</w:t>
            </w:r>
          </w:p>
        </w:tc>
        <w:tc>
          <w:tcPr>
            <w:tcW w:w="2381" w:type="dxa"/>
          </w:tcPr>
          <w:p w:rsidR="00C262F2" w:rsidRDefault="00C262F2">
            <w:pPr>
              <w:pStyle w:val="ConsPlusNormal"/>
              <w:jc w:val="center"/>
            </w:pPr>
            <w:r>
              <w:t>44</w:t>
            </w:r>
          </w:p>
        </w:tc>
        <w:tc>
          <w:tcPr>
            <w:tcW w:w="2154" w:type="dxa"/>
          </w:tcPr>
          <w:p w:rsidR="00C262F2" w:rsidRDefault="00C262F2">
            <w:pPr>
              <w:pStyle w:val="ConsPlusNormal"/>
              <w:jc w:val="center"/>
            </w:pPr>
            <w:r>
              <w:t>56</w:t>
            </w:r>
          </w:p>
        </w:tc>
        <w:tc>
          <w:tcPr>
            <w:tcW w:w="2154" w:type="dxa"/>
          </w:tcPr>
          <w:p w:rsidR="00C262F2" w:rsidRDefault="00C262F2">
            <w:pPr>
              <w:pStyle w:val="ConsPlusNormal"/>
              <w:jc w:val="center"/>
            </w:pPr>
            <w:r>
              <w:t>67</w:t>
            </w:r>
          </w:p>
        </w:tc>
        <w:tc>
          <w:tcPr>
            <w:tcW w:w="2551" w:type="dxa"/>
          </w:tcPr>
          <w:p w:rsidR="00C262F2" w:rsidRDefault="00C262F2">
            <w:pPr>
              <w:pStyle w:val="ConsPlusNormal"/>
              <w:jc w:val="center"/>
            </w:pPr>
            <w:r>
              <w:t>78</w:t>
            </w:r>
          </w:p>
        </w:tc>
      </w:tr>
      <w:tr w:rsidR="00C262F2">
        <w:tc>
          <w:tcPr>
            <w:tcW w:w="964" w:type="dxa"/>
          </w:tcPr>
          <w:p w:rsidR="00C262F2" w:rsidRDefault="00C262F2">
            <w:pPr>
              <w:pStyle w:val="ConsPlusNormal"/>
              <w:jc w:val="center"/>
            </w:pPr>
            <w:r>
              <w:t>25</w:t>
            </w:r>
          </w:p>
        </w:tc>
        <w:tc>
          <w:tcPr>
            <w:tcW w:w="2778" w:type="dxa"/>
          </w:tcPr>
          <w:p w:rsidR="00C262F2" w:rsidRDefault="00C262F2">
            <w:pPr>
              <w:pStyle w:val="ConsPlusNormal"/>
            </w:pPr>
            <w:r>
              <w:t xml:space="preserve">Показатель 2 задачи 2 </w:t>
            </w:r>
            <w:hyperlink w:anchor="P283" w:history="1">
              <w:r>
                <w:rPr>
                  <w:color w:val="0000FF"/>
                </w:rPr>
                <w:t>подпрограммы 1</w:t>
              </w:r>
            </w:hyperlink>
          </w:p>
          <w:p w:rsidR="00C262F2" w:rsidRDefault="00C262F2">
            <w:pPr>
              <w:pStyle w:val="ConsPlusNormal"/>
            </w:pPr>
            <w:r>
              <w:t xml:space="preserve">Доля образовательных организаций общего образования, </w:t>
            </w:r>
            <w:r>
              <w:lastRenderedPageBreak/>
              <w:t>функционирующих в рамках национальной образовательной инициативы "Наша новая школа", в общем количестве образовательных организаций общего образования области</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100</w:t>
            </w:r>
          </w:p>
        </w:tc>
        <w:tc>
          <w:tcPr>
            <w:tcW w:w="2381" w:type="dxa"/>
          </w:tcPr>
          <w:p w:rsidR="00C262F2" w:rsidRDefault="00C262F2">
            <w:pPr>
              <w:pStyle w:val="ConsPlusNormal"/>
              <w:jc w:val="center"/>
            </w:pPr>
            <w:r>
              <w:t>100</w:t>
            </w:r>
          </w:p>
        </w:tc>
        <w:tc>
          <w:tcPr>
            <w:tcW w:w="2154" w:type="dxa"/>
          </w:tcPr>
          <w:p w:rsidR="00C262F2" w:rsidRDefault="00C262F2">
            <w:pPr>
              <w:pStyle w:val="ConsPlusNormal"/>
              <w:jc w:val="center"/>
            </w:pPr>
            <w:r>
              <w:t>100</w:t>
            </w:r>
          </w:p>
        </w:tc>
        <w:tc>
          <w:tcPr>
            <w:tcW w:w="2154" w:type="dxa"/>
          </w:tcPr>
          <w:p w:rsidR="00C262F2" w:rsidRDefault="00C262F2">
            <w:pPr>
              <w:pStyle w:val="ConsPlusNormal"/>
              <w:jc w:val="center"/>
            </w:pPr>
            <w:r>
              <w:t>100</w:t>
            </w:r>
          </w:p>
        </w:tc>
        <w:tc>
          <w:tcPr>
            <w:tcW w:w="2551" w:type="dxa"/>
          </w:tcPr>
          <w:p w:rsidR="00C262F2" w:rsidRDefault="00C262F2">
            <w:pPr>
              <w:pStyle w:val="ConsPlusNormal"/>
              <w:jc w:val="center"/>
            </w:pPr>
            <w:r>
              <w:t>100</w:t>
            </w:r>
          </w:p>
        </w:tc>
      </w:tr>
      <w:tr w:rsidR="00C262F2">
        <w:tc>
          <w:tcPr>
            <w:tcW w:w="964" w:type="dxa"/>
          </w:tcPr>
          <w:p w:rsidR="00C262F2" w:rsidRDefault="00C262F2">
            <w:pPr>
              <w:pStyle w:val="ConsPlusNormal"/>
              <w:jc w:val="center"/>
            </w:pPr>
            <w:r>
              <w:t>26</w:t>
            </w:r>
          </w:p>
        </w:tc>
        <w:tc>
          <w:tcPr>
            <w:tcW w:w="2778" w:type="dxa"/>
          </w:tcPr>
          <w:p w:rsidR="00C262F2" w:rsidRDefault="00C262F2">
            <w:pPr>
              <w:pStyle w:val="ConsPlusNormal"/>
            </w:pPr>
            <w:r>
              <w:t xml:space="preserve">Показатель 3 задачи 2 </w:t>
            </w:r>
            <w:hyperlink w:anchor="P283" w:history="1">
              <w:r>
                <w:rPr>
                  <w:color w:val="0000FF"/>
                </w:rPr>
                <w:t>подпрограммы 1</w:t>
              </w:r>
            </w:hyperlink>
          </w:p>
          <w:p w:rsidR="00C262F2" w:rsidRDefault="00C262F2">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ед.</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lastRenderedPageBreak/>
              <w:t>27</w:t>
            </w:r>
          </w:p>
        </w:tc>
        <w:tc>
          <w:tcPr>
            <w:tcW w:w="2778" w:type="dxa"/>
            <w:vMerge w:val="restart"/>
          </w:tcPr>
          <w:p w:rsidR="00C262F2" w:rsidRDefault="00C262F2">
            <w:pPr>
              <w:pStyle w:val="ConsPlusNormal"/>
            </w:pPr>
            <w:r>
              <w:t xml:space="preserve">Основное мероприятие 4 задачи 2 </w:t>
            </w:r>
            <w:hyperlink w:anchor="P283" w:history="1">
              <w:r>
                <w:rPr>
                  <w:color w:val="0000FF"/>
                </w:rPr>
                <w:t>подпрограммы 1</w:t>
              </w:r>
            </w:hyperlink>
          </w:p>
          <w:p w:rsidR="00C262F2" w:rsidRDefault="00C262F2">
            <w:pPr>
              <w:pStyle w:val="ConsPlusNormal"/>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31 610 100,00</w:t>
            </w:r>
          </w:p>
        </w:tc>
        <w:tc>
          <w:tcPr>
            <w:tcW w:w="2154" w:type="dxa"/>
          </w:tcPr>
          <w:p w:rsidR="00C262F2" w:rsidRDefault="00C262F2">
            <w:pPr>
              <w:pStyle w:val="ConsPlusNormal"/>
              <w:jc w:val="center"/>
            </w:pPr>
            <w:r>
              <w:t>33 508 800,00</w:t>
            </w:r>
          </w:p>
        </w:tc>
        <w:tc>
          <w:tcPr>
            <w:tcW w:w="2154" w:type="dxa"/>
          </w:tcPr>
          <w:p w:rsidR="00C262F2" w:rsidRDefault="00C262F2">
            <w:pPr>
              <w:pStyle w:val="ConsPlusNormal"/>
              <w:jc w:val="center"/>
            </w:pPr>
            <w:r>
              <w:t>4 656 000,00</w:t>
            </w:r>
          </w:p>
        </w:tc>
        <w:tc>
          <w:tcPr>
            <w:tcW w:w="2551" w:type="dxa"/>
          </w:tcPr>
          <w:p w:rsidR="00C262F2" w:rsidRDefault="00C262F2">
            <w:pPr>
              <w:pStyle w:val="ConsPlusNormal"/>
              <w:jc w:val="center"/>
            </w:pPr>
            <w:r>
              <w:t>6 095 400,00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16 645 000,00</w:t>
            </w:r>
          </w:p>
        </w:tc>
        <w:tc>
          <w:tcPr>
            <w:tcW w:w="2154" w:type="dxa"/>
          </w:tcPr>
          <w:p w:rsidR="00C262F2" w:rsidRDefault="00C262F2">
            <w:pPr>
              <w:pStyle w:val="ConsPlusNormal"/>
              <w:jc w:val="center"/>
            </w:pPr>
            <w:r>
              <w:t>11 388 400,00</w:t>
            </w:r>
          </w:p>
        </w:tc>
        <w:tc>
          <w:tcPr>
            <w:tcW w:w="2154" w:type="dxa"/>
          </w:tcPr>
          <w:p w:rsidR="00C262F2" w:rsidRDefault="00C262F2">
            <w:pPr>
              <w:pStyle w:val="ConsPlusNormal"/>
            </w:pPr>
          </w:p>
        </w:tc>
        <w:tc>
          <w:tcPr>
            <w:tcW w:w="2551" w:type="dxa"/>
          </w:tcPr>
          <w:p w:rsidR="00C262F2" w:rsidRDefault="00C262F2">
            <w:pPr>
              <w:pStyle w:val="ConsPlusNormal"/>
              <w:jc w:val="center"/>
            </w:pPr>
            <w:r>
              <w:t>4 266 771,72</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14 965 100,00</w:t>
            </w:r>
          </w:p>
        </w:tc>
        <w:tc>
          <w:tcPr>
            <w:tcW w:w="2154" w:type="dxa"/>
          </w:tcPr>
          <w:p w:rsidR="00C262F2" w:rsidRDefault="00C262F2">
            <w:pPr>
              <w:pStyle w:val="ConsPlusNormal"/>
              <w:jc w:val="center"/>
            </w:pPr>
            <w:r>
              <w:t>22 120 400,00</w:t>
            </w:r>
          </w:p>
        </w:tc>
        <w:tc>
          <w:tcPr>
            <w:tcW w:w="2154" w:type="dxa"/>
          </w:tcPr>
          <w:p w:rsidR="00C262F2" w:rsidRDefault="00C262F2">
            <w:pPr>
              <w:pStyle w:val="ConsPlusNormal"/>
              <w:jc w:val="center"/>
            </w:pPr>
            <w:r>
              <w:t>4 656 000,00</w:t>
            </w:r>
          </w:p>
        </w:tc>
        <w:tc>
          <w:tcPr>
            <w:tcW w:w="2551" w:type="dxa"/>
          </w:tcPr>
          <w:p w:rsidR="00C262F2" w:rsidRDefault="00C262F2">
            <w:pPr>
              <w:pStyle w:val="ConsPlusNormal"/>
              <w:jc w:val="center"/>
            </w:pPr>
            <w:r>
              <w:t>1 828 628,28</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28</w:t>
            </w:r>
          </w:p>
        </w:tc>
        <w:tc>
          <w:tcPr>
            <w:tcW w:w="2778" w:type="dxa"/>
            <w:vMerge w:val="restart"/>
          </w:tcPr>
          <w:p w:rsidR="00C262F2" w:rsidRDefault="00C262F2">
            <w:pPr>
              <w:pStyle w:val="ConsPlusNormal"/>
            </w:pPr>
            <w:r>
              <w:t xml:space="preserve">Основное мероприятие 4.1 задачи 2 </w:t>
            </w:r>
            <w:hyperlink w:anchor="P283" w:history="1">
              <w:r>
                <w:rPr>
                  <w:color w:val="0000FF"/>
                </w:rPr>
                <w:t>подпрограммы 1</w:t>
              </w:r>
            </w:hyperlink>
          </w:p>
          <w:p w:rsidR="00C262F2" w:rsidRDefault="00C262F2">
            <w:pPr>
              <w:pStyle w:val="ConsPlusNormal"/>
            </w:pPr>
            <w:r>
              <w:t>Региональный проект "Современная школа"</w:t>
            </w:r>
          </w:p>
        </w:tc>
        <w:tc>
          <w:tcPr>
            <w:tcW w:w="1644" w:type="dxa"/>
            <w:vMerge w:val="restart"/>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29</w:t>
            </w:r>
          </w:p>
        </w:tc>
        <w:tc>
          <w:tcPr>
            <w:tcW w:w="2778" w:type="dxa"/>
            <w:vMerge w:val="restart"/>
            <w:tcBorders>
              <w:bottom w:val="nil"/>
            </w:tcBorders>
          </w:tcPr>
          <w:p w:rsidR="00C262F2" w:rsidRDefault="00C262F2">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44"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(в ред. </w:t>
            </w:r>
            <w:hyperlink r:id="rId460" w:history="1">
              <w:r>
                <w:rPr>
                  <w:color w:val="0000FF"/>
                </w:rPr>
                <w:t>постановления</w:t>
              </w:r>
            </w:hyperlink>
            <w:r>
              <w:t xml:space="preserve"> администрации Липецкой области от 08.04.2021 N 131)</w:t>
            </w:r>
          </w:p>
        </w:tc>
      </w:tr>
      <w:tr w:rsidR="00C262F2">
        <w:tc>
          <w:tcPr>
            <w:tcW w:w="964" w:type="dxa"/>
            <w:vMerge w:val="restart"/>
            <w:tcBorders>
              <w:bottom w:val="nil"/>
            </w:tcBorders>
          </w:tcPr>
          <w:p w:rsidR="00C262F2" w:rsidRDefault="00C262F2">
            <w:pPr>
              <w:pStyle w:val="ConsPlusNormal"/>
              <w:jc w:val="center"/>
            </w:pPr>
            <w:r>
              <w:t>30</w:t>
            </w:r>
          </w:p>
        </w:tc>
        <w:tc>
          <w:tcPr>
            <w:tcW w:w="2778" w:type="dxa"/>
            <w:vMerge w:val="restart"/>
            <w:tcBorders>
              <w:bottom w:val="nil"/>
            </w:tcBorders>
          </w:tcPr>
          <w:p w:rsidR="00C262F2" w:rsidRDefault="00C262F2">
            <w:pPr>
              <w:pStyle w:val="ConsPlusNormal"/>
            </w:pPr>
            <w:r>
              <w:t xml:space="preserve">Обновление материально-технической базы в организациях, осуществляющих образовательную деятельность исключительно по </w:t>
            </w:r>
            <w:r>
              <w:lastRenderedPageBreak/>
              <w:t>адаптированным основным общеобразовательным программам</w:t>
            </w:r>
          </w:p>
        </w:tc>
        <w:tc>
          <w:tcPr>
            <w:tcW w:w="1644" w:type="dxa"/>
            <w:vMerge w:val="restart"/>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 xml:space="preserve">местный </w:t>
            </w:r>
            <w:r>
              <w:lastRenderedPageBreak/>
              <w:t>бюджет</w:t>
            </w:r>
          </w:p>
        </w:tc>
        <w:tc>
          <w:tcPr>
            <w:tcW w:w="724" w:type="dxa"/>
            <w:tcBorders>
              <w:bottom w:val="nil"/>
            </w:tcBorders>
          </w:tcPr>
          <w:p w:rsidR="00C262F2" w:rsidRDefault="00C262F2">
            <w:pPr>
              <w:pStyle w:val="ConsPlusNormal"/>
            </w:pPr>
            <w:r>
              <w:lastRenderedPageBreak/>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(в ред. </w:t>
            </w:r>
            <w:hyperlink r:id="rId461" w:history="1">
              <w:r>
                <w:rPr>
                  <w:color w:val="0000FF"/>
                </w:rPr>
                <w:t>постановления</w:t>
              </w:r>
            </w:hyperlink>
            <w:r>
              <w:t xml:space="preserve"> администрации Липецкой области от 08.04.2021 N 131)</w:t>
            </w:r>
          </w:p>
        </w:tc>
      </w:tr>
      <w:tr w:rsidR="00C262F2">
        <w:tc>
          <w:tcPr>
            <w:tcW w:w="964" w:type="dxa"/>
            <w:vMerge w:val="restart"/>
            <w:tcBorders>
              <w:bottom w:val="nil"/>
            </w:tcBorders>
          </w:tcPr>
          <w:p w:rsidR="00C262F2" w:rsidRDefault="00C262F2">
            <w:pPr>
              <w:pStyle w:val="ConsPlusNormal"/>
              <w:jc w:val="center"/>
            </w:pPr>
            <w:r>
              <w:t>30.1</w:t>
            </w:r>
          </w:p>
        </w:tc>
        <w:tc>
          <w:tcPr>
            <w:tcW w:w="2778" w:type="dxa"/>
            <w:vMerge w:val="restart"/>
            <w:tcBorders>
              <w:bottom w:val="nil"/>
            </w:tcBorders>
          </w:tcPr>
          <w:p w:rsidR="00C262F2" w:rsidRDefault="00C262F2">
            <w:pPr>
              <w:pStyle w:val="ConsPlusNormal"/>
            </w:pPr>
            <w:r>
              <w:t>Создание детских технопарков "Кванториум"</w:t>
            </w:r>
          </w:p>
        </w:tc>
        <w:tc>
          <w:tcPr>
            <w:tcW w:w="1644"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30.1 введен </w:t>
            </w:r>
            <w:hyperlink r:id="rId462" w:history="1">
              <w:r>
                <w:rPr>
                  <w:color w:val="0000FF"/>
                </w:rPr>
                <w:t>постановлением</w:t>
              </w:r>
            </w:hyperlink>
            <w:r>
              <w:t xml:space="preserve"> администрации Липецкой области от 08.04.2021 N 131)</w:t>
            </w:r>
          </w:p>
        </w:tc>
      </w:tr>
      <w:tr w:rsidR="00C262F2">
        <w:tc>
          <w:tcPr>
            <w:tcW w:w="964" w:type="dxa"/>
          </w:tcPr>
          <w:p w:rsidR="00C262F2" w:rsidRDefault="00C262F2">
            <w:pPr>
              <w:pStyle w:val="ConsPlusNormal"/>
              <w:jc w:val="center"/>
            </w:pPr>
            <w:r>
              <w:t>31</w:t>
            </w:r>
          </w:p>
        </w:tc>
        <w:tc>
          <w:tcPr>
            <w:tcW w:w="2778" w:type="dxa"/>
          </w:tcPr>
          <w:p w:rsidR="00C262F2" w:rsidRDefault="00C262F2">
            <w:pPr>
              <w:pStyle w:val="ConsPlusNormal"/>
            </w:pPr>
            <w:r>
              <w:t xml:space="preserve">Показатель 4 задачи 2 </w:t>
            </w:r>
            <w:hyperlink w:anchor="P283" w:history="1">
              <w:r>
                <w:rPr>
                  <w:color w:val="0000FF"/>
                </w:rPr>
                <w:t>подпрограммы 1</w:t>
              </w:r>
            </w:hyperlink>
          </w:p>
          <w:p w:rsidR="00C262F2" w:rsidRDefault="00C262F2">
            <w:pPr>
              <w:pStyle w:val="ConsPlusNormal"/>
            </w:pPr>
            <w:r>
              <w:t>Доля общеобразовательных организаций, использующих в учебном процессе дистанционные технологии, от общего количества общеобразовательных организаций</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17</w:t>
            </w:r>
          </w:p>
        </w:tc>
        <w:tc>
          <w:tcPr>
            <w:tcW w:w="2381" w:type="dxa"/>
          </w:tcPr>
          <w:p w:rsidR="00C262F2" w:rsidRDefault="00C262F2">
            <w:pPr>
              <w:pStyle w:val="ConsPlusNormal"/>
              <w:jc w:val="center"/>
            </w:pPr>
            <w:r>
              <w:t>17,3</w:t>
            </w:r>
          </w:p>
        </w:tc>
        <w:tc>
          <w:tcPr>
            <w:tcW w:w="2154" w:type="dxa"/>
          </w:tcPr>
          <w:p w:rsidR="00C262F2" w:rsidRDefault="00C262F2">
            <w:pPr>
              <w:pStyle w:val="ConsPlusNormal"/>
              <w:jc w:val="center"/>
            </w:pPr>
            <w:r>
              <w:t>21,9</w:t>
            </w:r>
          </w:p>
        </w:tc>
        <w:tc>
          <w:tcPr>
            <w:tcW w:w="2154" w:type="dxa"/>
          </w:tcPr>
          <w:p w:rsidR="00C262F2" w:rsidRDefault="00C262F2">
            <w:pPr>
              <w:pStyle w:val="ConsPlusNormal"/>
              <w:jc w:val="center"/>
            </w:pPr>
            <w:r>
              <w:t>21,9</w:t>
            </w:r>
          </w:p>
        </w:tc>
        <w:tc>
          <w:tcPr>
            <w:tcW w:w="2551" w:type="dxa"/>
          </w:tcPr>
          <w:p w:rsidR="00C262F2" w:rsidRDefault="00C262F2">
            <w:pPr>
              <w:pStyle w:val="ConsPlusNormal"/>
              <w:jc w:val="center"/>
            </w:pPr>
            <w:r>
              <w:t>22</w:t>
            </w:r>
          </w:p>
        </w:tc>
      </w:tr>
      <w:tr w:rsidR="00C262F2">
        <w:tc>
          <w:tcPr>
            <w:tcW w:w="964" w:type="dxa"/>
          </w:tcPr>
          <w:p w:rsidR="00C262F2" w:rsidRDefault="00C262F2">
            <w:pPr>
              <w:pStyle w:val="ConsPlusNormal"/>
              <w:jc w:val="center"/>
            </w:pPr>
            <w:r>
              <w:lastRenderedPageBreak/>
              <w:t>32</w:t>
            </w:r>
          </w:p>
        </w:tc>
        <w:tc>
          <w:tcPr>
            <w:tcW w:w="2778" w:type="dxa"/>
          </w:tcPr>
          <w:p w:rsidR="00C262F2" w:rsidRDefault="00C262F2">
            <w:pPr>
              <w:pStyle w:val="ConsPlusNormal"/>
            </w:pPr>
            <w:r>
              <w:t xml:space="preserve">Показатель 5 задачи 2 </w:t>
            </w:r>
            <w:hyperlink w:anchor="P283" w:history="1">
              <w:r>
                <w:rPr>
                  <w:color w:val="0000FF"/>
                </w:rPr>
                <w:t>подпрограммы 1</w:t>
              </w:r>
            </w:hyperlink>
          </w:p>
          <w:p w:rsidR="00C262F2" w:rsidRDefault="00C262F2">
            <w:pPr>
              <w:pStyle w:val="ConsPlusNormal"/>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32.1</w:t>
            </w:r>
          </w:p>
        </w:tc>
        <w:tc>
          <w:tcPr>
            <w:tcW w:w="2778" w:type="dxa"/>
            <w:tcBorders>
              <w:bottom w:val="nil"/>
            </w:tcBorders>
          </w:tcPr>
          <w:p w:rsidR="00C262F2" w:rsidRDefault="00C262F2">
            <w:pPr>
              <w:pStyle w:val="ConsPlusNormal"/>
            </w:pPr>
            <w:r>
              <w:t xml:space="preserve">Показатель 8 задачи 2 </w:t>
            </w:r>
            <w:hyperlink w:anchor="P283" w:history="1">
              <w:r>
                <w:rPr>
                  <w:color w:val="0000FF"/>
                </w:rPr>
                <w:t>подпрограммы 1</w:t>
              </w:r>
            </w:hyperlink>
          </w:p>
          <w:p w:rsidR="00C262F2" w:rsidRDefault="00C262F2">
            <w:pPr>
              <w:pStyle w:val="ConsPlusNormal"/>
            </w:pPr>
            <w:r>
              <w:t>Доля общеобразовательны</w:t>
            </w:r>
            <w:r>
              <w:lastRenderedPageBreak/>
              <w:t>х учреждений, в которых обеспечена возможность использования дистанционных технологий</w:t>
            </w:r>
          </w:p>
        </w:tc>
        <w:tc>
          <w:tcPr>
            <w:tcW w:w="1644" w:type="dxa"/>
            <w:tcBorders>
              <w:bottom w:val="nil"/>
            </w:tcBorders>
          </w:tcPr>
          <w:p w:rsidR="00C262F2" w:rsidRDefault="00C262F2">
            <w:pPr>
              <w:pStyle w:val="ConsPlusNormal"/>
            </w:pPr>
            <w:r>
              <w:lastRenderedPageBreak/>
              <w:t xml:space="preserve">Управление образования и науки Липецкой </w:t>
            </w:r>
            <w:r>
              <w:lastRenderedPageBreak/>
              <w:t>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32.1 введен </w:t>
            </w:r>
            <w:hyperlink r:id="rId463" w:history="1">
              <w:r>
                <w:rPr>
                  <w:color w:val="0000FF"/>
                </w:rPr>
                <w:t>постановлением</w:t>
              </w:r>
            </w:hyperlink>
            <w:r>
              <w:t xml:space="preserve"> администрации Липецкой области от 08.04.2021 N 131)</w:t>
            </w:r>
          </w:p>
        </w:tc>
      </w:tr>
      <w:tr w:rsidR="00C262F2">
        <w:tc>
          <w:tcPr>
            <w:tcW w:w="964" w:type="dxa"/>
            <w:vMerge w:val="restart"/>
          </w:tcPr>
          <w:p w:rsidR="00C262F2" w:rsidRDefault="00C262F2">
            <w:pPr>
              <w:pStyle w:val="ConsPlusNormal"/>
              <w:jc w:val="center"/>
            </w:pPr>
            <w:r>
              <w:t>33</w:t>
            </w:r>
          </w:p>
        </w:tc>
        <w:tc>
          <w:tcPr>
            <w:tcW w:w="2778" w:type="dxa"/>
            <w:vMerge w:val="restart"/>
          </w:tcPr>
          <w:p w:rsidR="00C262F2" w:rsidRDefault="00C262F2">
            <w:pPr>
              <w:pStyle w:val="ConsPlusNormal"/>
            </w:pPr>
            <w:r>
              <w:t xml:space="preserve">Основное мероприятие 5 задачи 2 </w:t>
            </w:r>
            <w:hyperlink w:anchor="P283" w:history="1">
              <w:r>
                <w:rPr>
                  <w:color w:val="0000FF"/>
                </w:rPr>
                <w:t>подпрограммы 1</w:t>
              </w:r>
            </w:hyperlink>
          </w:p>
          <w:p w:rsidR="00C262F2" w:rsidRDefault="00C262F2">
            <w:pPr>
              <w:pStyle w:val="ConsPlusNormal"/>
            </w:pPr>
            <w:r>
              <w:t>Модернизация общеобразовательных организаций, внедряющих дистанционные образовательные технологии</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15 034 900,00</w:t>
            </w:r>
          </w:p>
        </w:tc>
        <w:tc>
          <w:tcPr>
            <w:tcW w:w="2154" w:type="dxa"/>
          </w:tcPr>
          <w:p w:rsidR="00C262F2" w:rsidRDefault="00C262F2">
            <w:pPr>
              <w:pStyle w:val="ConsPlusNormal"/>
              <w:jc w:val="center"/>
            </w:pPr>
            <w:r>
              <w:t>8 000 000,00</w:t>
            </w:r>
          </w:p>
        </w:tc>
        <w:tc>
          <w:tcPr>
            <w:tcW w:w="2154" w:type="dxa"/>
          </w:tcPr>
          <w:p w:rsidR="00C262F2" w:rsidRDefault="00C262F2">
            <w:pPr>
              <w:pStyle w:val="ConsPlusNormal"/>
              <w:jc w:val="center"/>
            </w:pPr>
            <w:r>
              <w:t>8 000 000,00</w:t>
            </w:r>
          </w:p>
        </w:tc>
        <w:tc>
          <w:tcPr>
            <w:tcW w:w="2551" w:type="dxa"/>
          </w:tcPr>
          <w:p w:rsidR="00C262F2" w:rsidRDefault="00C262F2">
            <w:pPr>
              <w:pStyle w:val="ConsPlusNormal"/>
              <w:jc w:val="center"/>
            </w:pPr>
            <w:r>
              <w:t>7 960 000,00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15 034 900,00</w:t>
            </w:r>
          </w:p>
        </w:tc>
        <w:tc>
          <w:tcPr>
            <w:tcW w:w="2154" w:type="dxa"/>
          </w:tcPr>
          <w:p w:rsidR="00C262F2" w:rsidRDefault="00C262F2">
            <w:pPr>
              <w:pStyle w:val="ConsPlusNormal"/>
              <w:jc w:val="center"/>
            </w:pPr>
            <w:r>
              <w:t>8 000 000,00</w:t>
            </w:r>
          </w:p>
        </w:tc>
        <w:tc>
          <w:tcPr>
            <w:tcW w:w="2154" w:type="dxa"/>
          </w:tcPr>
          <w:p w:rsidR="00C262F2" w:rsidRDefault="00C262F2">
            <w:pPr>
              <w:pStyle w:val="ConsPlusNormal"/>
              <w:jc w:val="center"/>
            </w:pPr>
            <w:r>
              <w:t>8 000 000,00</w:t>
            </w:r>
          </w:p>
        </w:tc>
        <w:tc>
          <w:tcPr>
            <w:tcW w:w="2551" w:type="dxa"/>
          </w:tcPr>
          <w:p w:rsidR="00C262F2" w:rsidRDefault="00C262F2">
            <w:pPr>
              <w:pStyle w:val="ConsPlusNormal"/>
              <w:jc w:val="center"/>
            </w:pPr>
            <w:r>
              <w:t>7 960 000,00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33.1</w:t>
            </w:r>
          </w:p>
        </w:tc>
        <w:tc>
          <w:tcPr>
            <w:tcW w:w="2778" w:type="dxa"/>
            <w:tcBorders>
              <w:bottom w:val="nil"/>
            </w:tcBorders>
          </w:tcPr>
          <w:p w:rsidR="00C262F2" w:rsidRDefault="00C262F2">
            <w:pPr>
              <w:pStyle w:val="ConsPlusNormal"/>
            </w:pPr>
            <w:r>
              <w:t xml:space="preserve">Показатель 7 задачи 2 </w:t>
            </w:r>
            <w:hyperlink w:anchor="P283" w:history="1">
              <w:r>
                <w:rPr>
                  <w:color w:val="0000FF"/>
                </w:rPr>
                <w:t>подпрограммы 1</w:t>
              </w:r>
            </w:hyperlink>
          </w:p>
          <w:p w:rsidR="00C262F2" w:rsidRDefault="00C262F2">
            <w:pPr>
              <w:pStyle w:val="ConsPlusNormal"/>
            </w:pPr>
            <w:r>
              <w:t>Доля общеобразовательных организаций, оснащенных в целях внедрения цифровой образовательной среды</w:t>
            </w:r>
          </w:p>
        </w:tc>
        <w:tc>
          <w:tcPr>
            <w:tcW w:w="1644"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lastRenderedPageBreak/>
              <w:t xml:space="preserve">(п. 33.1 введен </w:t>
            </w:r>
            <w:hyperlink r:id="rId464" w:history="1">
              <w:r>
                <w:rPr>
                  <w:color w:val="0000FF"/>
                </w:rPr>
                <w:t>постановлением</w:t>
              </w:r>
            </w:hyperlink>
            <w:r>
              <w:t xml:space="preserve"> администрации Липецкой области от 08.04.2021 N 131)</w:t>
            </w:r>
          </w:p>
        </w:tc>
      </w:tr>
      <w:tr w:rsidR="00C262F2">
        <w:tblPrEx>
          <w:tblBorders>
            <w:insideH w:val="nil"/>
          </w:tblBorders>
        </w:tblPrEx>
        <w:tc>
          <w:tcPr>
            <w:tcW w:w="964" w:type="dxa"/>
            <w:tcBorders>
              <w:bottom w:val="nil"/>
            </w:tcBorders>
          </w:tcPr>
          <w:p w:rsidR="00C262F2" w:rsidRDefault="00C262F2">
            <w:pPr>
              <w:pStyle w:val="ConsPlusNormal"/>
              <w:jc w:val="center"/>
            </w:pPr>
            <w:r>
              <w:t>33.2</w:t>
            </w:r>
          </w:p>
        </w:tc>
        <w:tc>
          <w:tcPr>
            <w:tcW w:w="2778" w:type="dxa"/>
            <w:tcBorders>
              <w:bottom w:val="nil"/>
            </w:tcBorders>
          </w:tcPr>
          <w:p w:rsidR="00C262F2" w:rsidRDefault="00C262F2">
            <w:pPr>
              <w:pStyle w:val="ConsPlusNormal"/>
            </w:pPr>
            <w:r>
              <w:t xml:space="preserve">Показатель 9 задачи 2 </w:t>
            </w:r>
            <w:hyperlink w:anchor="P283" w:history="1">
              <w:r>
                <w:rPr>
                  <w:color w:val="0000FF"/>
                </w:rPr>
                <w:t>подпрограммы 1</w:t>
              </w:r>
            </w:hyperlink>
          </w:p>
          <w:p w:rsidR="00C262F2" w:rsidRDefault="00C262F2">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644"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33.2 введен </w:t>
            </w:r>
            <w:hyperlink r:id="rId465" w:history="1">
              <w:r>
                <w:rPr>
                  <w:color w:val="0000FF"/>
                </w:rPr>
                <w:t>постановлением</w:t>
              </w:r>
            </w:hyperlink>
            <w:r>
              <w:t xml:space="preserve"> администрации Липецкой области от 08.04.2021 N 131)</w:t>
            </w:r>
          </w:p>
        </w:tc>
      </w:tr>
      <w:tr w:rsidR="00C262F2">
        <w:tc>
          <w:tcPr>
            <w:tcW w:w="964" w:type="dxa"/>
            <w:vMerge w:val="restart"/>
          </w:tcPr>
          <w:p w:rsidR="00C262F2" w:rsidRDefault="00C262F2">
            <w:pPr>
              <w:pStyle w:val="ConsPlusNormal"/>
              <w:jc w:val="center"/>
            </w:pPr>
            <w:r>
              <w:t>34</w:t>
            </w:r>
          </w:p>
        </w:tc>
        <w:tc>
          <w:tcPr>
            <w:tcW w:w="2778" w:type="dxa"/>
            <w:vMerge w:val="restart"/>
          </w:tcPr>
          <w:p w:rsidR="00C262F2" w:rsidRDefault="00C262F2">
            <w:pPr>
              <w:pStyle w:val="ConsPlusNormal"/>
            </w:pPr>
            <w:r>
              <w:t xml:space="preserve">Основное мероприятие 5.1 задачи 2 </w:t>
            </w:r>
            <w:hyperlink w:anchor="P283" w:history="1">
              <w:r>
                <w:rPr>
                  <w:color w:val="0000FF"/>
                </w:rPr>
                <w:t>подпрограммы 1</w:t>
              </w:r>
            </w:hyperlink>
          </w:p>
          <w:p w:rsidR="00C262F2" w:rsidRDefault="00C262F2">
            <w:pPr>
              <w:pStyle w:val="ConsPlusNormal"/>
            </w:pPr>
            <w:r>
              <w:t>Региональный проект "Цифровая образовательная среда"</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lastRenderedPageBreak/>
              <w:t>35</w:t>
            </w:r>
          </w:p>
        </w:tc>
        <w:tc>
          <w:tcPr>
            <w:tcW w:w="2778" w:type="dxa"/>
            <w:vMerge w:val="restart"/>
            <w:tcBorders>
              <w:bottom w:val="nil"/>
            </w:tcBorders>
          </w:tcPr>
          <w:p w:rsidR="00C262F2" w:rsidRDefault="00C262F2">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644"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(в ред. </w:t>
            </w:r>
            <w:hyperlink r:id="rId466" w:history="1">
              <w:r>
                <w:rPr>
                  <w:color w:val="0000FF"/>
                </w:rPr>
                <w:t>постановления</w:t>
              </w:r>
            </w:hyperlink>
            <w:r>
              <w:t xml:space="preserve"> администрации Липецкой области от 08.04.2021 N 131)</w:t>
            </w:r>
          </w:p>
        </w:tc>
      </w:tr>
      <w:tr w:rsidR="00C262F2">
        <w:tc>
          <w:tcPr>
            <w:tcW w:w="964" w:type="dxa"/>
          </w:tcPr>
          <w:p w:rsidR="00C262F2" w:rsidRDefault="00C262F2">
            <w:pPr>
              <w:pStyle w:val="ConsPlusNormal"/>
              <w:jc w:val="center"/>
            </w:pPr>
            <w:r>
              <w:t>36</w:t>
            </w:r>
          </w:p>
        </w:tc>
        <w:tc>
          <w:tcPr>
            <w:tcW w:w="2778" w:type="dxa"/>
          </w:tcPr>
          <w:p w:rsidR="00C262F2" w:rsidRDefault="00C262F2">
            <w:pPr>
              <w:pStyle w:val="ConsPlusNormal"/>
            </w:pPr>
            <w:r>
              <w:t xml:space="preserve">Показатель 6 задачи 2 </w:t>
            </w:r>
            <w:hyperlink w:anchor="P283" w:history="1">
              <w:r>
                <w:rPr>
                  <w:color w:val="0000FF"/>
                </w:rPr>
                <w:t>подпрограммы 1</w:t>
              </w:r>
            </w:hyperlink>
          </w:p>
          <w:p w:rsidR="00C262F2" w:rsidRDefault="00C262F2">
            <w:pPr>
              <w:pStyle w:val="ConsPlusNormal"/>
            </w:pPr>
            <w:r>
              <w:t>Доля обучающихся, подвозимых в общеобразовательные организации школьным автотранспортом, соответствующим ГОСТу, от общего количества обучающихся, подвозимых в общеобразовательные организации</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82,4</w:t>
            </w:r>
          </w:p>
        </w:tc>
        <w:tc>
          <w:tcPr>
            <w:tcW w:w="2381" w:type="dxa"/>
          </w:tcPr>
          <w:p w:rsidR="00C262F2" w:rsidRDefault="00C262F2">
            <w:pPr>
              <w:pStyle w:val="ConsPlusNormal"/>
              <w:jc w:val="center"/>
            </w:pPr>
            <w:r>
              <w:t>82,5</w:t>
            </w:r>
          </w:p>
        </w:tc>
        <w:tc>
          <w:tcPr>
            <w:tcW w:w="2154" w:type="dxa"/>
          </w:tcPr>
          <w:p w:rsidR="00C262F2" w:rsidRDefault="00C262F2">
            <w:pPr>
              <w:pStyle w:val="ConsPlusNormal"/>
              <w:jc w:val="center"/>
            </w:pPr>
            <w:r>
              <w:t>82,6</w:t>
            </w:r>
          </w:p>
        </w:tc>
        <w:tc>
          <w:tcPr>
            <w:tcW w:w="2154" w:type="dxa"/>
          </w:tcPr>
          <w:p w:rsidR="00C262F2" w:rsidRDefault="00C262F2">
            <w:pPr>
              <w:pStyle w:val="ConsPlusNormal"/>
              <w:jc w:val="center"/>
            </w:pPr>
            <w:r>
              <w:t>87</w:t>
            </w:r>
          </w:p>
        </w:tc>
        <w:tc>
          <w:tcPr>
            <w:tcW w:w="2551" w:type="dxa"/>
          </w:tcPr>
          <w:p w:rsidR="00C262F2" w:rsidRDefault="00C262F2">
            <w:pPr>
              <w:pStyle w:val="ConsPlusNormal"/>
              <w:jc w:val="center"/>
            </w:pPr>
            <w:r>
              <w:t>87,1</w:t>
            </w:r>
          </w:p>
        </w:tc>
      </w:tr>
      <w:tr w:rsidR="00C262F2">
        <w:tc>
          <w:tcPr>
            <w:tcW w:w="964" w:type="dxa"/>
            <w:vMerge w:val="restart"/>
          </w:tcPr>
          <w:p w:rsidR="00C262F2" w:rsidRDefault="00C262F2">
            <w:pPr>
              <w:pStyle w:val="ConsPlusNormal"/>
              <w:jc w:val="center"/>
            </w:pPr>
            <w:r>
              <w:t>37</w:t>
            </w:r>
          </w:p>
        </w:tc>
        <w:tc>
          <w:tcPr>
            <w:tcW w:w="2778" w:type="dxa"/>
            <w:vMerge w:val="restart"/>
          </w:tcPr>
          <w:p w:rsidR="00C262F2" w:rsidRDefault="00C262F2">
            <w:pPr>
              <w:pStyle w:val="ConsPlusNormal"/>
            </w:pPr>
            <w:r>
              <w:t xml:space="preserve">Основное </w:t>
            </w:r>
            <w:r>
              <w:lastRenderedPageBreak/>
              <w:t xml:space="preserve">мероприятие 6 задачи 2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приобретение автотранспорта для подвоза детей в общеобразовательные организации</w:t>
            </w:r>
          </w:p>
        </w:tc>
        <w:tc>
          <w:tcPr>
            <w:tcW w:w="1644" w:type="dxa"/>
            <w:vMerge w:val="restart"/>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12 276 000,00</w:t>
            </w:r>
          </w:p>
        </w:tc>
        <w:tc>
          <w:tcPr>
            <w:tcW w:w="2154" w:type="dxa"/>
          </w:tcPr>
          <w:p w:rsidR="00C262F2" w:rsidRDefault="00C262F2">
            <w:pPr>
              <w:pStyle w:val="ConsPlusNormal"/>
              <w:jc w:val="center"/>
            </w:pPr>
            <w:r>
              <w:t>9 362 800,00</w:t>
            </w:r>
          </w:p>
        </w:tc>
        <w:tc>
          <w:tcPr>
            <w:tcW w:w="2154" w:type="dxa"/>
          </w:tcPr>
          <w:p w:rsidR="00C262F2" w:rsidRDefault="00C262F2">
            <w:pPr>
              <w:pStyle w:val="ConsPlusNormal"/>
              <w:jc w:val="center"/>
            </w:pPr>
            <w:r>
              <w:t>35 701 630,00</w:t>
            </w:r>
          </w:p>
        </w:tc>
        <w:tc>
          <w:tcPr>
            <w:tcW w:w="2551" w:type="dxa"/>
          </w:tcPr>
          <w:p w:rsidR="00C262F2" w:rsidRDefault="00C262F2">
            <w:pPr>
              <w:pStyle w:val="ConsPlusNormal"/>
              <w:jc w:val="center"/>
            </w:pPr>
            <w:r>
              <w:t>16 204 100,00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10 000 000,00</w:t>
            </w:r>
          </w:p>
        </w:tc>
        <w:tc>
          <w:tcPr>
            <w:tcW w:w="2154" w:type="dxa"/>
          </w:tcPr>
          <w:p w:rsidR="00C262F2" w:rsidRDefault="00C262F2">
            <w:pPr>
              <w:pStyle w:val="ConsPlusNormal"/>
              <w:jc w:val="center"/>
            </w:pPr>
            <w:r>
              <w:t>8 440 000,00</w:t>
            </w:r>
          </w:p>
        </w:tc>
        <w:tc>
          <w:tcPr>
            <w:tcW w:w="2154" w:type="dxa"/>
          </w:tcPr>
          <w:p w:rsidR="00C262F2" w:rsidRDefault="00C262F2">
            <w:pPr>
              <w:pStyle w:val="ConsPlusNormal"/>
              <w:jc w:val="center"/>
            </w:pPr>
            <w:r>
              <w:t>30 000 000,00</w:t>
            </w:r>
          </w:p>
        </w:tc>
        <w:tc>
          <w:tcPr>
            <w:tcW w:w="2551" w:type="dxa"/>
          </w:tcPr>
          <w:p w:rsidR="00C262F2" w:rsidRDefault="00C262F2">
            <w:pPr>
              <w:pStyle w:val="ConsPlusNormal"/>
              <w:jc w:val="center"/>
            </w:pPr>
            <w:r>
              <w:t>13 550 000,00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2 276 000,00</w:t>
            </w:r>
          </w:p>
        </w:tc>
        <w:tc>
          <w:tcPr>
            <w:tcW w:w="2154" w:type="dxa"/>
          </w:tcPr>
          <w:p w:rsidR="00C262F2" w:rsidRDefault="00C262F2">
            <w:pPr>
              <w:pStyle w:val="ConsPlusNormal"/>
              <w:jc w:val="center"/>
            </w:pPr>
            <w:r>
              <w:t>922 800,00</w:t>
            </w:r>
          </w:p>
        </w:tc>
        <w:tc>
          <w:tcPr>
            <w:tcW w:w="2154" w:type="dxa"/>
          </w:tcPr>
          <w:p w:rsidR="00C262F2" w:rsidRDefault="00C262F2">
            <w:pPr>
              <w:pStyle w:val="ConsPlusNormal"/>
              <w:jc w:val="center"/>
            </w:pPr>
            <w:r>
              <w:t>5 701 630,00</w:t>
            </w:r>
          </w:p>
        </w:tc>
        <w:tc>
          <w:tcPr>
            <w:tcW w:w="2551" w:type="dxa"/>
          </w:tcPr>
          <w:p w:rsidR="00C262F2" w:rsidRDefault="00C262F2">
            <w:pPr>
              <w:pStyle w:val="ConsPlusNormal"/>
              <w:jc w:val="center"/>
            </w:pPr>
            <w:r>
              <w:t>2 654 100,00</w:t>
            </w:r>
          </w:p>
        </w:tc>
      </w:tr>
      <w:tr w:rsidR="00C262F2">
        <w:tc>
          <w:tcPr>
            <w:tcW w:w="964" w:type="dxa"/>
          </w:tcPr>
          <w:p w:rsidR="00C262F2" w:rsidRDefault="00C262F2">
            <w:pPr>
              <w:pStyle w:val="ConsPlusNormal"/>
              <w:jc w:val="center"/>
            </w:pPr>
            <w:r>
              <w:t>38</w:t>
            </w:r>
          </w:p>
        </w:tc>
        <w:tc>
          <w:tcPr>
            <w:tcW w:w="16954" w:type="dxa"/>
            <w:gridSpan w:val="9"/>
          </w:tcPr>
          <w:p w:rsidR="00C262F2" w:rsidRDefault="00C262F2">
            <w:pPr>
              <w:pStyle w:val="ConsPlusNormal"/>
              <w:jc w:val="center"/>
              <w:outlineLvl w:val="6"/>
            </w:pPr>
            <w:r>
              <w:t xml:space="preserve">Задача 3 </w:t>
            </w:r>
            <w:hyperlink w:anchor="P283" w:history="1">
              <w:r>
                <w:rPr>
                  <w:color w:val="0000FF"/>
                </w:rPr>
                <w:t>подпрограммы 1</w:t>
              </w:r>
            </w:hyperlink>
          </w:p>
          <w:p w:rsidR="00C262F2" w:rsidRDefault="00C262F2">
            <w:pPr>
              <w:pStyle w:val="ConsPlusNormal"/>
              <w:jc w:val="center"/>
            </w:pPr>
            <w:r>
              <w:t>Совершенствование системы выявления, развития и поддержки одаренных детей и молодежи в образовательном процессе</w:t>
            </w:r>
          </w:p>
        </w:tc>
      </w:tr>
      <w:tr w:rsidR="00C262F2">
        <w:tc>
          <w:tcPr>
            <w:tcW w:w="964" w:type="dxa"/>
          </w:tcPr>
          <w:p w:rsidR="00C262F2" w:rsidRDefault="00C262F2">
            <w:pPr>
              <w:pStyle w:val="ConsPlusNormal"/>
              <w:jc w:val="center"/>
            </w:pPr>
            <w:r>
              <w:t>39</w:t>
            </w:r>
          </w:p>
        </w:tc>
        <w:tc>
          <w:tcPr>
            <w:tcW w:w="2778" w:type="dxa"/>
          </w:tcPr>
          <w:p w:rsidR="00C262F2" w:rsidRDefault="00C262F2">
            <w:pPr>
              <w:pStyle w:val="ConsPlusNormal"/>
            </w:pPr>
            <w:r>
              <w:t xml:space="preserve">Показатель 1 задачи 3 </w:t>
            </w:r>
            <w:hyperlink w:anchor="P283" w:history="1">
              <w:r>
                <w:rPr>
                  <w:color w:val="0000FF"/>
                </w:rPr>
                <w:t>подпрограммы 1</w:t>
              </w:r>
            </w:hyperlink>
          </w:p>
          <w:p w:rsidR="00C262F2" w:rsidRDefault="00C262F2">
            <w:pPr>
              <w:pStyle w:val="ConsPlusNormal"/>
            </w:pPr>
            <w: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60</w:t>
            </w:r>
          </w:p>
        </w:tc>
        <w:tc>
          <w:tcPr>
            <w:tcW w:w="2381" w:type="dxa"/>
          </w:tcPr>
          <w:p w:rsidR="00C262F2" w:rsidRDefault="00C262F2">
            <w:pPr>
              <w:pStyle w:val="ConsPlusNormal"/>
              <w:jc w:val="center"/>
            </w:pPr>
            <w:r>
              <w:t>62</w:t>
            </w:r>
          </w:p>
        </w:tc>
        <w:tc>
          <w:tcPr>
            <w:tcW w:w="2154" w:type="dxa"/>
          </w:tcPr>
          <w:p w:rsidR="00C262F2" w:rsidRDefault="00C262F2">
            <w:pPr>
              <w:pStyle w:val="ConsPlusNormal"/>
              <w:jc w:val="center"/>
            </w:pPr>
            <w:r>
              <w:t>66</w:t>
            </w:r>
          </w:p>
        </w:tc>
        <w:tc>
          <w:tcPr>
            <w:tcW w:w="2154" w:type="dxa"/>
          </w:tcPr>
          <w:p w:rsidR="00C262F2" w:rsidRDefault="00C262F2">
            <w:pPr>
              <w:pStyle w:val="ConsPlusNormal"/>
              <w:jc w:val="center"/>
            </w:pPr>
            <w:r>
              <w:t>87</w:t>
            </w:r>
          </w:p>
        </w:tc>
        <w:tc>
          <w:tcPr>
            <w:tcW w:w="2551" w:type="dxa"/>
          </w:tcPr>
          <w:p w:rsidR="00C262F2" w:rsidRDefault="00C262F2">
            <w:pPr>
              <w:pStyle w:val="ConsPlusNormal"/>
              <w:jc w:val="center"/>
            </w:pPr>
            <w:r>
              <w:t>90</w:t>
            </w:r>
          </w:p>
        </w:tc>
      </w:tr>
      <w:tr w:rsidR="00C262F2">
        <w:tc>
          <w:tcPr>
            <w:tcW w:w="964" w:type="dxa"/>
            <w:vMerge w:val="restart"/>
          </w:tcPr>
          <w:p w:rsidR="00C262F2" w:rsidRDefault="00C262F2">
            <w:pPr>
              <w:pStyle w:val="ConsPlusNormal"/>
              <w:jc w:val="center"/>
            </w:pPr>
            <w:r>
              <w:lastRenderedPageBreak/>
              <w:t>40</w:t>
            </w:r>
          </w:p>
        </w:tc>
        <w:tc>
          <w:tcPr>
            <w:tcW w:w="2778" w:type="dxa"/>
            <w:vMerge w:val="restart"/>
          </w:tcPr>
          <w:p w:rsidR="00C262F2" w:rsidRDefault="00C262F2">
            <w:pPr>
              <w:pStyle w:val="ConsPlusNormal"/>
            </w:pPr>
            <w:r>
              <w:t xml:space="preserve">Основное мероприятие 7 задачи 3 </w:t>
            </w:r>
            <w:hyperlink w:anchor="P283" w:history="1">
              <w:r>
                <w:rPr>
                  <w:color w:val="0000FF"/>
                </w:rPr>
                <w:t>подпрограммы 1</w:t>
              </w:r>
            </w:hyperlink>
          </w:p>
          <w:p w:rsidR="00C262F2" w:rsidRDefault="00C262F2">
            <w:pPr>
              <w:pStyle w:val="ConsPlusNormal"/>
            </w:pPr>
            <w:r>
              <w:t>Выявление и поддержка одаренных детей и молодежи</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2 160 000,00</w:t>
            </w:r>
          </w:p>
        </w:tc>
        <w:tc>
          <w:tcPr>
            <w:tcW w:w="2154" w:type="dxa"/>
          </w:tcPr>
          <w:p w:rsidR="00C262F2" w:rsidRDefault="00C262F2">
            <w:pPr>
              <w:pStyle w:val="ConsPlusNormal"/>
              <w:jc w:val="center"/>
            </w:pPr>
            <w:r>
              <w:t>1 820 000,00</w:t>
            </w:r>
          </w:p>
        </w:tc>
        <w:tc>
          <w:tcPr>
            <w:tcW w:w="2154" w:type="dxa"/>
          </w:tcPr>
          <w:p w:rsidR="00C262F2" w:rsidRDefault="00C262F2">
            <w:pPr>
              <w:pStyle w:val="ConsPlusNormal"/>
              <w:jc w:val="center"/>
            </w:pPr>
            <w:r>
              <w:t>4 710 000,00</w:t>
            </w:r>
          </w:p>
        </w:tc>
        <w:tc>
          <w:tcPr>
            <w:tcW w:w="2551" w:type="dxa"/>
          </w:tcPr>
          <w:p w:rsidR="00C262F2" w:rsidRDefault="00C262F2">
            <w:pPr>
              <w:pStyle w:val="ConsPlusNormal"/>
              <w:jc w:val="center"/>
            </w:pPr>
            <w:r>
              <w:t>3 650 000,00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2 160 000,00</w:t>
            </w:r>
          </w:p>
        </w:tc>
        <w:tc>
          <w:tcPr>
            <w:tcW w:w="2154" w:type="dxa"/>
          </w:tcPr>
          <w:p w:rsidR="00C262F2" w:rsidRDefault="00C262F2">
            <w:pPr>
              <w:pStyle w:val="ConsPlusNormal"/>
              <w:jc w:val="center"/>
            </w:pPr>
            <w:r>
              <w:t>1 820 000,00</w:t>
            </w:r>
          </w:p>
        </w:tc>
        <w:tc>
          <w:tcPr>
            <w:tcW w:w="2154" w:type="dxa"/>
          </w:tcPr>
          <w:p w:rsidR="00C262F2" w:rsidRDefault="00C262F2">
            <w:pPr>
              <w:pStyle w:val="ConsPlusNormal"/>
              <w:jc w:val="center"/>
            </w:pPr>
            <w:r>
              <w:t>4 710 000,00</w:t>
            </w:r>
          </w:p>
        </w:tc>
        <w:tc>
          <w:tcPr>
            <w:tcW w:w="2551" w:type="dxa"/>
          </w:tcPr>
          <w:p w:rsidR="00C262F2" w:rsidRDefault="00C262F2">
            <w:pPr>
              <w:pStyle w:val="ConsPlusNormal"/>
              <w:jc w:val="center"/>
            </w:pPr>
            <w:r>
              <w:t>3 650 000,00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41</w:t>
            </w:r>
          </w:p>
        </w:tc>
        <w:tc>
          <w:tcPr>
            <w:tcW w:w="2778" w:type="dxa"/>
            <w:vMerge w:val="restart"/>
          </w:tcPr>
          <w:p w:rsidR="00C262F2" w:rsidRDefault="00C262F2">
            <w:pPr>
              <w:pStyle w:val="ConsPlusNormal"/>
            </w:pPr>
            <w:r>
              <w:t xml:space="preserve">Основное мероприятие 8 задачи 3 </w:t>
            </w:r>
            <w:hyperlink w:anchor="P283" w:history="1">
              <w:r>
                <w:rPr>
                  <w:color w:val="0000FF"/>
                </w:rPr>
                <w:t>подпрограммы 1</w:t>
              </w:r>
            </w:hyperlink>
          </w:p>
          <w:p w:rsidR="00C262F2" w:rsidRDefault="00C262F2">
            <w:pPr>
              <w:pStyle w:val="ConsPlusNormal"/>
            </w:pPr>
            <w:r>
              <w:t>Региональный проект "Успех каждого ребенка"</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42</w:t>
            </w:r>
          </w:p>
        </w:tc>
        <w:tc>
          <w:tcPr>
            <w:tcW w:w="2778" w:type="dxa"/>
            <w:vMerge w:val="restart"/>
          </w:tcPr>
          <w:p w:rsidR="00C262F2" w:rsidRDefault="00C262F2">
            <w:pPr>
              <w:pStyle w:val="ConsPlusNormal"/>
            </w:pPr>
            <w:r>
              <w:t>Предоставление субсидий местным бюджетам на реализацию муниципальных программ, направленных на создание в общеобразовательны</w:t>
            </w:r>
            <w:r>
              <w:lastRenderedPageBreak/>
              <w:t>х организациях, расположенных в сельской местности и малых городах, условий для занятия физической культурой и спортом</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5 500 000,00</w:t>
            </w:r>
          </w:p>
        </w:tc>
        <w:tc>
          <w:tcPr>
            <w:tcW w:w="2154" w:type="dxa"/>
          </w:tcPr>
          <w:p w:rsidR="00C262F2" w:rsidRDefault="00C262F2">
            <w:pPr>
              <w:pStyle w:val="ConsPlusNormal"/>
              <w:jc w:val="center"/>
            </w:pPr>
            <w:r>
              <w:t>41 035 200,00</w:t>
            </w:r>
          </w:p>
        </w:tc>
        <w:tc>
          <w:tcPr>
            <w:tcW w:w="2154" w:type="dxa"/>
          </w:tcPr>
          <w:p w:rsidR="00C262F2" w:rsidRDefault="00C262F2">
            <w:pPr>
              <w:pStyle w:val="ConsPlusNormal"/>
              <w:jc w:val="center"/>
            </w:pPr>
            <w:r>
              <w:t>27 431 310,00</w:t>
            </w:r>
          </w:p>
        </w:tc>
        <w:tc>
          <w:tcPr>
            <w:tcW w:w="2551" w:type="dxa"/>
          </w:tcPr>
          <w:p w:rsidR="00C262F2" w:rsidRDefault="00C262F2">
            <w:pPr>
              <w:pStyle w:val="ConsPlusNormal"/>
              <w:jc w:val="center"/>
            </w:pPr>
            <w:r>
              <w:t>20 866 530,00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jc w:val="center"/>
            </w:pPr>
            <w:r>
              <w:t>28 894 700,00</w:t>
            </w:r>
          </w:p>
        </w:tc>
        <w:tc>
          <w:tcPr>
            <w:tcW w:w="2154" w:type="dxa"/>
          </w:tcPr>
          <w:p w:rsidR="00C262F2" w:rsidRDefault="00C262F2">
            <w:pPr>
              <w:pStyle w:val="ConsPlusNormal"/>
              <w:jc w:val="center"/>
            </w:pPr>
            <w:r>
              <w:t>16 688 200,00</w:t>
            </w:r>
          </w:p>
        </w:tc>
        <w:tc>
          <w:tcPr>
            <w:tcW w:w="2551" w:type="dxa"/>
          </w:tcPr>
          <w:p w:rsidR="00C262F2" w:rsidRDefault="00C262F2">
            <w:pPr>
              <w:pStyle w:val="ConsPlusNormal"/>
              <w:jc w:val="center"/>
            </w:pPr>
            <w:r>
              <w:t>13 145 800,00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5 000 000,00</w:t>
            </w:r>
          </w:p>
        </w:tc>
        <w:tc>
          <w:tcPr>
            <w:tcW w:w="2154" w:type="dxa"/>
          </w:tcPr>
          <w:p w:rsidR="00C262F2" w:rsidRDefault="00C262F2">
            <w:pPr>
              <w:pStyle w:val="ConsPlusNormal"/>
              <w:jc w:val="center"/>
            </w:pPr>
            <w:r>
              <w:t>8 000 000,00</w:t>
            </w:r>
          </w:p>
        </w:tc>
        <w:tc>
          <w:tcPr>
            <w:tcW w:w="2154" w:type="dxa"/>
          </w:tcPr>
          <w:p w:rsidR="00C262F2" w:rsidRDefault="00C262F2">
            <w:pPr>
              <w:pStyle w:val="ConsPlusNormal"/>
              <w:jc w:val="center"/>
            </w:pPr>
            <w:r>
              <w:t>8 000 000,00</w:t>
            </w:r>
          </w:p>
        </w:tc>
        <w:tc>
          <w:tcPr>
            <w:tcW w:w="2551" w:type="dxa"/>
          </w:tcPr>
          <w:p w:rsidR="00C262F2" w:rsidRDefault="00C262F2">
            <w:pPr>
              <w:pStyle w:val="ConsPlusNormal"/>
              <w:jc w:val="center"/>
            </w:pPr>
            <w:r>
              <w:t>5 634 000,00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500 000,00</w:t>
            </w:r>
          </w:p>
        </w:tc>
        <w:tc>
          <w:tcPr>
            <w:tcW w:w="2154" w:type="dxa"/>
          </w:tcPr>
          <w:p w:rsidR="00C262F2" w:rsidRDefault="00C262F2">
            <w:pPr>
              <w:pStyle w:val="ConsPlusNormal"/>
              <w:jc w:val="center"/>
            </w:pPr>
            <w:r>
              <w:t>4 140 500,00</w:t>
            </w:r>
          </w:p>
        </w:tc>
        <w:tc>
          <w:tcPr>
            <w:tcW w:w="2154" w:type="dxa"/>
          </w:tcPr>
          <w:p w:rsidR="00C262F2" w:rsidRDefault="00C262F2">
            <w:pPr>
              <w:pStyle w:val="ConsPlusNormal"/>
              <w:jc w:val="center"/>
            </w:pPr>
            <w:r>
              <w:t>2 743 110,00</w:t>
            </w:r>
          </w:p>
        </w:tc>
        <w:tc>
          <w:tcPr>
            <w:tcW w:w="2551" w:type="dxa"/>
          </w:tcPr>
          <w:p w:rsidR="00C262F2" w:rsidRDefault="00C262F2">
            <w:pPr>
              <w:pStyle w:val="ConsPlusNormal"/>
              <w:jc w:val="center"/>
            </w:pPr>
            <w:r>
              <w:t>2 086 730,00</w:t>
            </w:r>
          </w:p>
        </w:tc>
      </w:tr>
      <w:tr w:rsidR="00C262F2">
        <w:tc>
          <w:tcPr>
            <w:tcW w:w="964" w:type="dxa"/>
            <w:vMerge w:val="restart"/>
          </w:tcPr>
          <w:p w:rsidR="00C262F2" w:rsidRDefault="00C262F2">
            <w:pPr>
              <w:pStyle w:val="ConsPlusNormal"/>
              <w:jc w:val="center"/>
            </w:pPr>
            <w:r>
              <w:t>43</w:t>
            </w:r>
          </w:p>
        </w:tc>
        <w:tc>
          <w:tcPr>
            <w:tcW w:w="2778" w:type="dxa"/>
            <w:vMerge w:val="restart"/>
          </w:tcPr>
          <w:p w:rsidR="00C262F2" w:rsidRDefault="00C262F2">
            <w:pPr>
              <w:pStyle w:val="ConsPlusNormal"/>
            </w:pPr>
            <w:r>
              <w:t>Создание детских технопарков "Кванториум"</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44</w:t>
            </w:r>
          </w:p>
        </w:tc>
        <w:tc>
          <w:tcPr>
            <w:tcW w:w="2778" w:type="dxa"/>
            <w:vMerge w:val="restart"/>
          </w:tcPr>
          <w:p w:rsidR="00C262F2" w:rsidRDefault="00C262F2">
            <w:pPr>
              <w:pStyle w:val="ConsPlusNormal"/>
            </w:pPr>
            <w:r>
              <w:t>Создание мобильных технопарков "Кванториум"</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45</w:t>
            </w:r>
          </w:p>
        </w:tc>
        <w:tc>
          <w:tcPr>
            <w:tcW w:w="2778" w:type="dxa"/>
            <w:vMerge w:val="restart"/>
          </w:tcPr>
          <w:p w:rsidR="00C262F2" w:rsidRDefault="00C262F2">
            <w:pPr>
              <w:pStyle w:val="ConsPlusNormal"/>
            </w:pPr>
            <w:r>
              <w:t xml:space="preserve">Создание центров </w:t>
            </w:r>
            <w:r>
              <w:lastRenderedPageBreak/>
              <w:t>выявления и поддержки одаренных детей</w:t>
            </w:r>
          </w:p>
        </w:tc>
        <w:tc>
          <w:tcPr>
            <w:tcW w:w="1644" w:type="dxa"/>
            <w:vMerge w:val="restart"/>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46</w:t>
            </w:r>
          </w:p>
        </w:tc>
        <w:tc>
          <w:tcPr>
            <w:tcW w:w="2778" w:type="dxa"/>
            <w:vMerge w:val="restart"/>
          </w:tcPr>
          <w:p w:rsidR="00C262F2" w:rsidRDefault="00C262F2">
            <w:pPr>
              <w:pStyle w:val="ConsPlusNormal"/>
            </w:pPr>
            <w:r>
              <w:t>Создание ключевых центров развития детей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47</w:t>
            </w:r>
          </w:p>
        </w:tc>
        <w:tc>
          <w:tcPr>
            <w:tcW w:w="2778" w:type="dxa"/>
            <w:vMerge w:val="restart"/>
          </w:tcPr>
          <w:p w:rsidR="00C262F2" w:rsidRDefault="00C262F2">
            <w:pPr>
              <w:pStyle w:val="ConsPlusNormal"/>
            </w:pPr>
            <w:r>
              <w:t>Создание новых мест дополнительного образования детей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47.1</w:t>
            </w:r>
          </w:p>
        </w:tc>
        <w:tc>
          <w:tcPr>
            <w:tcW w:w="2778" w:type="dxa"/>
            <w:tcBorders>
              <w:bottom w:val="nil"/>
            </w:tcBorders>
          </w:tcPr>
          <w:p w:rsidR="00C262F2" w:rsidRDefault="00C262F2">
            <w:pPr>
              <w:pStyle w:val="ConsPlusNormal"/>
            </w:pPr>
            <w:r>
              <w:t xml:space="preserve">Реализация пилотных </w:t>
            </w:r>
            <w:r>
              <w:lastRenderedPageBreak/>
              <w:t>проектов по обновлению содержания и технологий дополнительного образования по приоритетным направлениям</w:t>
            </w:r>
          </w:p>
        </w:tc>
        <w:tc>
          <w:tcPr>
            <w:tcW w:w="1644" w:type="dxa"/>
            <w:tcBorders>
              <w:bottom w:val="nil"/>
            </w:tcBorders>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47.1 введен </w:t>
            </w:r>
            <w:hyperlink r:id="rId467" w:history="1">
              <w:r>
                <w:rPr>
                  <w:color w:val="0000FF"/>
                </w:rPr>
                <w:t>постановлением</w:t>
              </w:r>
            </w:hyperlink>
            <w:r>
              <w:t xml:space="preserve"> администрации Липецкой области от 05.06.2020 N 338)</w:t>
            </w:r>
          </w:p>
        </w:tc>
      </w:tr>
      <w:tr w:rsidR="00C262F2">
        <w:tc>
          <w:tcPr>
            <w:tcW w:w="964" w:type="dxa"/>
            <w:vMerge w:val="restart"/>
          </w:tcPr>
          <w:p w:rsidR="00C262F2" w:rsidRDefault="00C262F2">
            <w:pPr>
              <w:pStyle w:val="ConsPlusNormal"/>
              <w:jc w:val="center"/>
            </w:pPr>
            <w:r>
              <w:t>48</w:t>
            </w:r>
          </w:p>
        </w:tc>
        <w:tc>
          <w:tcPr>
            <w:tcW w:w="2778" w:type="dxa"/>
            <w:vMerge w:val="restart"/>
          </w:tcPr>
          <w:p w:rsidR="00C262F2" w:rsidRDefault="00C262F2">
            <w:pPr>
              <w:pStyle w:val="ConsPlusNormal"/>
            </w:pPr>
            <w:r>
              <w:t xml:space="preserve">Основное мероприятие 9 задачи 3 </w:t>
            </w:r>
            <w:hyperlink w:anchor="P283" w:history="1">
              <w:r>
                <w:rPr>
                  <w:color w:val="0000FF"/>
                </w:rPr>
                <w:t>подпрограммы 1</w:t>
              </w:r>
            </w:hyperlink>
          </w:p>
          <w:p w:rsidR="00C262F2" w:rsidRDefault="00C262F2">
            <w:pPr>
              <w:pStyle w:val="ConsPlusNormal"/>
            </w:pPr>
            <w: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96 284 680,00</w:t>
            </w: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56 284 680,00</w:t>
            </w: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40 000 000,00</w:t>
            </w: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49</w:t>
            </w:r>
          </w:p>
        </w:tc>
        <w:tc>
          <w:tcPr>
            <w:tcW w:w="2778" w:type="dxa"/>
          </w:tcPr>
          <w:p w:rsidR="00C262F2" w:rsidRDefault="00C262F2">
            <w:pPr>
              <w:pStyle w:val="ConsPlusNormal"/>
            </w:pPr>
            <w:r>
              <w:t xml:space="preserve">Показатель 2 задачи 3 </w:t>
            </w:r>
            <w:hyperlink w:anchor="P283" w:history="1">
              <w:r>
                <w:rPr>
                  <w:color w:val="0000FF"/>
                </w:rPr>
                <w:t>подпрограммы 1</w:t>
              </w:r>
            </w:hyperlink>
          </w:p>
          <w:p w:rsidR="00C262F2" w:rsidRDefault="00C262F2">
            <w:pPr>
              <w:pStyle w:val="ConsPlusNormal"/>
            </w:pPr>
            <w:r>
              <w:t xml:space="preserve">Доля детей по категориям </w:t>
            </w:r>
            <w:r>
              <w:lastRenderedPageBreak/>
              <w:t>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tc>
        <w:tc>
          <w:tcPr>
            <w:tcW w:w="1644" w:type="dxa"/>
          </w:tcPr>
          <w:p w:rsidR="00C262F2" w:rsidRDefault="00C262F2">
            <w:pPr>
              <w:pStyle w:val="ConsPlusNormal"/>
            </w:pPr>
            <w:r>
              <w:lastRenderedPageBreak/>
              <w:t xml:space="preserve">Управление образования и науки Липецкой </w:t>
            </w:r>
            <w:r>
              <w:lastRenderedPageBreak/>
              <w:t>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74</w:t>
            </w:r>
          </w:p>
        </w:tc>
        <w:tc>
          <w:tcPr>
            <w:tcW w:w="2381" w:type="dxa"/>
          </w:tcPr>
          <w:p w:rsidR="00C262F2" w:rsidRDefault="00C262F2">
            <w:pPr>
              <w:pStyle w:val="ConsPlusNormal"/>
              <w:jc w:val="center"/>
            </w:pPr>
            <w:r>
              <w:t>79</w:t>
            </w:r>
          </w:p>
        </w:tc>
        <w:tc>
          <w:tcPr>
            <w:tcW w:w="2154" w:type="dxa"/>
          </w:tcPr>
          <w:p w:rsidR="00C262F2" w:rsidRDefault="00C262F2">
            <w:pPr>
              <w:pStyle w:val="ConsPlusNormal"/>
              <w:jc w:val="center"/>
            </w:pPr>
            <w:r>
              <w:t>79,5</w:t>
            </w:r>
          </w:p>
        </w:tc>
        <w:tc>
          <w:tcPr>
            <w:tcW w:w="2154" w:type="dxa"/>
          </w:tcPr>
          <w:p w:rsidR="00C262F2" w:rsidRDefault="00C262F2">
            <w:pPr>
              <w:pStyle w:val="ConsPlusNormal"/>
              <w:jc w:val="center"/>
            </w:pPr>
            <w:r>
              <w:t>80</w:t>
            </w:r>
          </w:p>
        </w:tc>
        <w:tc>
          <w:tcPr>
            <w:tcW w:w="2551" w:type="dxa"/>
          </w:tcPr>
          <w:p w:rsidR="00C262F2" w:rsidRDefault="00C262F2">
            <w:pPr>
              <w:pStyle w:val="ConsPlusNormal"/>
              <w:jc w:val="center"/>
            </w:pPr>
            <w:r>
              <w:t>80,5</w:t>
            </w:r>
          </w:p>
        </w:tc>
      </w:tr>
      <w:tr w:rsidR="00C262F2">
        <w:tc>
          <w:tcPr>
            <w:tcW w:w="964" w:type="dxa"/>
            <w:vMerge w:val="restart"/>
          </w:tcPr>
          <w:p w:rsidR="00C262F2" w:rsidRDefault="00C262F2">
            <w:pPr>
              <w:pStyle w:val="ConsPlusNormal"/>
              <w:jc w:val="center"/>
            </w:pPr>
            <w:r>
              <w:t>50</w:t>
            </w:r>
          </w:p>
        </w:tc>
        <w:tc>
          <w:tcPr>
            <w:tcW w:w="2778" w:type="dxa"/>
            <w:vMerge w:val="restart"/>
          </w:tcPr>
          <w:p w:rsidR="00C262F2" w:rsidRDefault="00C262F2">
            <w:pPr>
              <w:pStyle w:val="ConsPlusNormal"/>
            </w:pPr>
            <w:r>
              <w:t xml:space="preserve">Основное мероприятие 9.1 задачи 3 </w:t>
            </w:r>
            <w:hyperlink w:anchor="P283" w:history="1">
              <w:r>
                <w:rPr>
                  <w:color w:val="0000FF"/>
                </w:rPr>
                <w:t>подпрограммы 1</w:t>
              </w:r>
            </w:hyperlink>
          </w:p>
          <w:p w:rsidR="00C262F2" w:rsidRDefault="00C262F2">
            <w:pPr>
              <w:pStyle w:val="ConsPlusNormal"/>
            </w:pPr>
            <w:r>
              <w:t xml:space="preserve">Распространение в области современных моделей, обеспечивающих успешную социализацию и дистанционное образование детей с ограниченными возможностями здоровья и детей-инвалидов школьного </w:t>
            </w:r>
            <w:r>
              <w:lastRenderedPageBreak/>
              <w:t>возраста</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14 273 000,00</w:t>
            </w:r>
          </w:p>
        </w:tc>
        <w:tc>
          <w:tcPr>
            <w:tcW w:w="2154" w:type="dxa"/>
          </w:tcPr>
          <w:p w:rsidR="00C262F2" w:rsidRDefault="00C262F2">
            <w:pPr>
              <w:pStyle w:val="ConsPlusNormal"/>
              <w:jc w:val="center"/>
            </w:pPr>
            <w:r>
              <w:t>7 459 000,00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7 850 000,00</w:t>
            </w:r>
          </w:p>
        </w:tc>
        <w:tc>
          <w:tcPr>
            <w:tcW w:w="2154" w:type="dxa"/>
          </w:tcPr>
          <w:p w:rsidR="00C262F2" w:rsidRDefault="00C262F2">
            <w:pPr>
              <w:pStyle w:val="ConsPlusNormal"/>
              <w:jc w:val="center"/>
            </w:pPr>
            <w:r>
              <w:t>5 263 000,00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6 423 000,00</w:t>
            </w:r>
          </w:p>
        </w:tc>
        <w:tc>
          <w:tcPr>
            <w:tcW w:w="2154" w:type="dxa"/>
          </w:tcPr>
          <w:p w:rsidR="00C262F2" w:rsidRDefault="00C262F2">
            <w:pPr>
              <w:pStyle w:val="ConsPlusNormal"/>
              <w:jc w:val="center"/>
            </w:pPr>
            <w:r>
              <w:t>2 196 000,00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51</w:t>
            </w:r>
          </w:p>
        </w:tc>
        <w:tc>
          <w:tcPr>
            <w:tcW w:w="2778" w:type="dxa"/>
            <w:vMerge w:val="restart"/>
          </w:tcPr>
          <w:p w:rsidR="00C262F2" w:rsidRDefault="00C262F2">
            <w:pPr>
              <w:pStyle w:val="ConsPlusNormal"/>
            </w:pPr>
            <w:r>
              <w:t xml:space="preserve">Основное мероприятие 9.2 задачи 3 </w:t>
            </w:r>
            <w:hyperlink w:anchor="P283" w:history="1">
              <w:r>
                <w:rPr>
                  <w:color w:val="0000FF"/>
                </w:rPr>
                <w:t>подпрограммы 1</w:t>
              </w:r>
            </w:hyperlink>
          </w:p>
          <w:p w:rsidR="00C262F2" w:rsidRDefault="00C262F2">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52</w:t>
            </w:r>
          </w:p>
        </w:tc>
        <w:tc>
          <w:tcPr>
            <w:tcW w:w="2778" w:type="dxa"/>
          </w:tcPr>
          <w:p w:rsidR="00C262F2" w:rsidRDefault="00C262F2">
            <w:pPr>
              <w:pStyle w:val="ConsPlusNormal"/>
            </w:pPr>
            <w:r>
              <w:t xml:space="preserve">Показатель 3 задачи 3 </w:t>
            </w:r>
            <w:hyperlink w:anchor="P283" w:history="1">
              <w:r>
                <w:rPr>
                  <w:color w:val="0000FF"/>
                </w:rPr>
                <w:t>подпрограммы 1</w:t>
              </w:r>
            </w:hyperlink>
          </w:p>
          <w:p w:rsidR="00C262F2" w:rsidRDefault="00C262F2">
            <w:pPr>
              <w:pStyle w:val="ConsPlusNormal"/>
            </w:pPr>
            <w:r>
              <w:t>Количество созданных центров цифрового образования детей</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ед.</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53</w:t>
            </w:r>
          </w:p>
        </w:tc>
        <w:tc>
          <w:tcPr>
            <w:tcW w:w="2778" w:type="dxa"/>
            <w:vMerge w:val="restart"/>
          </w:tcPr>
          <w:p w:rsidR="00C262F2" w:rsidRDefault="00C262F2">
            <w:pPr>
              <w:pStyle w:val="ConsPlusNormal"/>
            </w:pPr>
            <w:r>
              <w:t xml:space="preserve">Основное мероприятие 9.3 задачи 3 </w:t>
            </w:r>
            <w:hyperlink w:anchor="P283" w:history="1">
              <w:r>
                <w:rPr>
                  <w:color w:val="0000FF"/>
                </w:rPr>
                <w:t>подпрограммы 1</w:t>
              </w:r>
            </w:hyperlink>
          </w:p>
          <w:p w:rsidR="00C262F2" w:rsidRDefault="00C262F2">
            <w:pPr>
              <w:pStyle w:val="ConsPlusNormal"/>
            </w:pPr>
            <w:r>
              <w:t xml:space="preserve">Региональный проект "Цифровая </w:t>
            </w:r>
            <w:r>
              <w:lastRenderedPageBreak/>
              <w:t>образовательная среда"</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54</w:t>
            </w:r>
          </w:p>
        </w:tc>
        <w:tc>
          <w:tcPr>
            <w:tcW w:w="2778" w:type="dxa"/>
            <w:vMerge w:val="restart"/>
          </w:tcPr>
          <w:p w:rsidR="00C262F2" w:rsidRDefault="00C262F2">
            <w:pPr>
              <w:pStyle w:val="ConsPlusNormal"/>
            </w:pPr>
            <w:r>
              <w:t>Создание центров цифрового образования детей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55</w:t>
            </w:r>
          </w:p>
        </w:tc>
        <w:tc>
          <w:tcPr>
            <w:tcW w:w="2778" w:type="dxa"/>
            <w:vMerge w:val="restart"/>
          </w:tcPr>
          <w:p w:rsidR="00C262F2" w:rsidRDefault="00C262F2">
            <w:pPr>
              <w:pStyle w:val="ConsPlusNormal"/>
            </w:pPr>
            <w:r>
              <w:t>Предоставление государственным и автономным учреждениям субсидий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56</w:t>
            </w:r>
          </w:p>
        </w:tc>
        <w:tc>
          <w:tcPr>
            <w:tcW w:w="2778" w:type="dxa"/>
          </w:tcPr>
          <w:p w:rsidR="00C262F2" w:rsidRDefault="00C262F2">
            <w:pPr>
              <w:pStyle w:val="ConsPlusNormal"/>
            </w:pPr>
            <w:r>
              <w:t xml:space="preserve">Показатель 4 задачи 3 </w:t>
            </w:r>
            <w:hyperlink w:anchor="P283" w:history="1">
              <w:r>
                <w:rPr>
                  <w:color w:val="0000FF"/>
                </w:rPr>
                <w:t>подпрограммы 1</w:t>
              </w:r>
            </w:hyperlink>
          </w:p>
          <w:p w:rsidR="00C262F2" w:rsidRDefault="00C262F2">
            <w:pPr>
              <w:pStyle w:val="ConsPlusNormal"/>
            </w:pPr>
            <w:r>
              <w:t xml:space="preserve">Доля детей - победителей и призеров регионального этапа </w:t>
            </w:r>
            <w:r>
              <w:lastRenderedPageBreak/>
              <w:t>всероссийской олимпиады школьников от общего количества участников регионального этапа всероссийской олимпиады школьников</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23,6</w:t>
            </w:r>
          </w:p>
        </w:tc>
        <w:tc>
          <w:tcPr>
            <w:tcW w:w="2381" w:type="dxa"/>
          </w:tcPr>
          <w:p w:rsidR="00C262F2" w:rsidRDefault="00C262F2">
            <w:pPr>
              <w:pStyle w:val="ConsPlusNormal"/>
              <w:jc w:val="center"/>
            </w:pPr>
            <w:r>
              <w:t>23,6</w:t>
            </w:r>
          </w:p>
        </w:tc>
        <w:tc>
          <w:tcPr>
            <w:tcW w:w="2154" w:type="dxa"/>
          </w:tcPr>
          <w:p w:rsidR="00C262F2" w:rsidRDefault="00C262F2">
            <w:pPr>
              <w:pStyle w:val="ConsPlusNormal"/>
              <w:jc w:val="center"/>
            </w:pPr>
            <w:r>
              <w:t>23,7</w:t>
            </w:r>
          </w:p>
        </w:tc>
        <w:tc>
          <w:tcPr>
            <w:tcW w:w="2154" w:type="dxa"/>
          </w:tcPr>
          <w:p w:rsidR="00C262F2" w:rsidRDefault="00C262F2">
            <w:pPr>
              <w:pStyle w:val="ConsPlusNormal"/>
              <w:jc w:val="center"/>
            </w:pPr>
            <w:r>
              <w:t>24,4</w:t>
            </w:r>
          </w:p>
        </w:tc>
        <w:tc>
          <w:tcPr>
            <w:tcW w:w="2551" w:type="dxa"/>
          </w:tcPr>
          <w:p w:rsidR="00C262F2" w:rsidRDefault="00C262F2">
            <w:pPr>
              <w:pStyle w:val="ConsPlusNormal"/>
              <w:jc w:val="center"/>
            </w:pPr>
            <w:r>
              <w:t>15</w:t>
            </w:r>
          </w:p>
        </w:tc>
      </w:tr>
      <w:tr w:rsidR="00C262F2">
        <w:tc>
          <w:tcPr>
            <w:tcW w:w="964" w:type="dxa"/>
          </w:tcPr>
          <w:p w:rsidR="00C262F2" w:rsidRDefault="00C262F2">
            <w:pPr>
              <w:pStyle w:val="ConsPlusNormal"/>
              <w:jc w:val="center"/>
            </w:pPr>
            <w:r>
              <w:t>57</w:t>
            </w:r>
          </w:p>
        </w:tc>
        <w:tc>
          <w:tcPr>
            <w:tcW w:w="2778" w:type="dxa"/>
          </w:tcPr>
          <w:p w:rsidR="00C262F2" w:rsidRDefault="00C262F2">
            <w:pPr>
              <w:pStyle w:val="ConsPlusNormal"/>
            </w:pPr>
            <w:r>
              <w:t xml:space="preserve">Показатель 5 задачи 3 </w:t>
            </w:r>
            <w:hyperlink w:anchor="P283" w:history="1">
              <w:r>
                <w:rPr>
                  <w:color w:val="0000FF"/>
                </w:rPr>
                <w:t>подпрограммы 1</w:t>
              </w:r>
            </w:hyperlink>
          </w:p>
          <w:p w:rsidR="00C262F2" w:rsidRDefault="00C262F2">
            <w:pPr>
              <w:pStyle w:val="ConsPlusNormal"/>
            </w:pPr>
            <w:r>
              <w:t xml:space="preserve">Доля учащихся, студентов, молодых ученых, занятых в научно-исследовательской работе и участвующих в конкурсах, от общего количества учащихся 5 - 11 классов общеобразовательных организаций, студентов и молодых ученых в образовательных организациях </w:t>
            </w:r>
            <w:r>
              <w:lastRenderedPageBreak/>
              <w:t>высшего образования</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62</w:t>
            </w:r>
          </w:p>
        </w:tc>
        <w:tc>
          <w:tcPr>
            <w:tcW w:w="2381" w:type="dxa"/>
          </w:tcPr>
          <w:p w:rsidR="00C262F2" w:rsidRDefault="00C262F2">
            <w:pPr>
              <w:pStyle w:val="ConsPlusNormal"/>
              <w:jc w:val="center"/>
            </w:pPr>
            <w:r>
              <w:t>62,1</w:t>
            </w:r>
          </w:p>
        </w:tc>
        <w:tc>
          <w:tcPr>
            <w:tcW w:w="2154" w:type="dxa"/>
          </w:tcPr>
          <w:p w:rsidR="00C262F2" w:rsidRDefault="00C262F2">
            <w:pPr>
              <w:pStyle w:val="ConsPlusNormal"/>
              <w:jc w:val="center"/>
            </w:pPr>
            <w:r>
              <w:t>62,2</w:t>
            </w:r>
          </w:p>
        </w:tc>
        <w:tc>
          <w:tcPr>
            <w:tcW w:w="2154" w:type="dxa"/>
          </w:tcPr>
          <w:p w:rsidR="00C262F2" w:rsidRDefault="00C262F2">
            <w:pPr>
              <w:pStyle w:val="ConsPlusNormal"/>
              <w:jc w:val="center"/>
            </w:pPr>
            <w:r>
              <w:t>62,6</w:t>
            </w:r>
          </w:p>
        </w:tc>
        <w:tc>
          <w:tcPr>
            <w:tcW w:w="2551" w:type="dxa"/>
          </w:tcPr>
          <w:p w:rsidR="00C262F2" w:rsidRDefault="00C262F2">
            <w:pPr>
              <w:pStyle w:val="ConsPlusNormal"/>
              <w:jc w:val="center"/>
            </w:pPr>
            <w:r>
              <w:t>62,6</w:t>
            </w:r>
          </w:p>
        </w:tc>
      </w:tr>
      <w:tr w:rsidR="00C262F2">
        <w:tc>
          <w:tcPr>
            <w:tcW w:w="964" w:type="dxa"/>
            <w:vMerge w:val="restart"/>
          </w:tcPr>
          <w:p w:rsidR="00C262F2" w:rsidRDefault="00C262F2">
            <w:pPr>
              <w:pStyle w:val="ConsPlusNormal"/>
              <w:jc w:val="center"/>
            </w:pPr>
            <w:r>
              <w:t>58</w:t>
            </w:r>
          </w:p>
        </w:tc>
        <w:tc>
          <w:tcPr>
            <w:tcW w:w="2778" w:type="dxa"/>
            <w:vMerge w:val="restart"/>
          </w:tcPr>
          <w:p w:rsidR="00C262F2" w:rsidRDefault="00C262F2">
            <w:pPr>
              <w:pStyle w:val="ConsPlusNormal"/>
            </w:pPr>
            <w:r>
              <w:t xml:space="preserve">Основное мероприятие 10 задачи 3 </w:t>
            </w:r>
            <w:hyperlink w:anchor="P283" w:history="1">
              <w:r>
                <w:rPr>
                  <w:color w:val="0000FF"/>
                </w:rPr>
                <w:t>подпрограммы 1</w:t>
              </w:r>
            </w:hyperlink>
          </w:p>
          <w:p w:rsidR="00C262F2" w:rsidRDefault="00C262F2">
            <w:pPr>
              <w:pStyle w:val="ConsPlusNormal"/>
            </w:pPr>
            <w:r>
              <w:t>Привлечение обучающихся и молодежи к научно-исследовательской деятельности</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6 910 000,00</w:t>
            </w:r>
          </w:p>
        </w:tc>
        <w:tc>
          <w:tcPr>
            <w:tcW w:w="2154" w:type="dxa"/>
          </w:tcPr>
          <w:p w:rsidR="00C262F2" w:rsidRDefault="00C262F2">
            <w:pPr>
              <w:pStyle w:val="ConsPlusNormal"/>
              <w:jc w:val="center"/>
            </w:pPr>
            <w:r>
              <w:t>5 695 000,00</w:t>
            </w:r>
          </w:p>
        </w:tc>
        <w:tc>
          <w:tcPr>
            <w:tcW w:w="2154" w:type="dxa"/>
          </w:tcPr>
          <w:p w:rsidR="00C262F2" w:rsidRDefault="00C262F2">
            <w:pPr>
              <w:pStyle w:val="ConsPlusNormal"/>
              <w:jc w:val="center"/>
            </w:pPr>
            <w:r>
              <w:t>1 335 000,00</w:t>
            </w:r>
          </w:p>
        </w:tc>
        <w:tc>
          <w:tcPr>
            <w:tcW w:w="2551" w:type="dxa"/>
          </w:tcPr>
          <w:p w:rsidR="00C262F2" w:rsidRDefault="00C262F2">
            <w:pPr>
              <w:pStyle w:val="ConsPlusNormal"/>
              <w:jc w:val="center"/>
            </w:pPr>
            <w:r>
              <w:t>620 000,00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6 910 000,00</w:t>
            </w:r>
          </w:p>
        </w:tc>
        <w:tc>
          <w:tcPr>
            <w:tcW w:w="2154" w:type="dxa"/>
          </w:tcPr>
          <w:p w:rsidR="00C262F2" w:rsidRDefault="00C262F2">
            <w:pPr>
              <w:pStyle w:val="ConsPlusNormal"/>
              <w:jc w:val="center"/>
            </w:pPr>
            <w:r>
              <w:t>5 695 000,00</w:t>
            </w:r>
          </w:p>
        </w:tc>
        <w:tc>
          <w:tcPr>
            <w:tcW w:w="2154" w:type="dxa"/>
          </w:tcPr>
          <w:p w:rsidR="00C262F2" w:rsidRDefault="00C262F2">
            <w:pPr>
              <w:pStyle w:val="ConsPlusNormal"/>
              <w:jc w:val="center"/>
            </w:pPr>
            <w:r>
              <w:t>1 335 000,00</w:t>
            </w:r>
          </w:p>
        </w:tc>
        <w:tc>
          <w:tcPr>
            <w:tcW w:w="2551" w:type="dxa"/>
          </w:tcPr>
          <w:p w:rsidR="00C262F2" w:rsidRDefault="00C262F2">
            <w:pPr>
              <w:pStyle w:val="ConsPlusNormal"/>
              <w:jc w:val="center"/>
            </w:pPr>
            <w:r>
              <w:t>620 000,00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59</w:t>
            </w:r>
          </w:p>
        </w:tc>
        <w:tc>
          <w:tcPr>
            <w:tcW w:w="16954" w:type="dxa"/>
            <w:gridSpan w:val="9"/>
          </w:tcPr>
          <w:p w:rsidR="00C262F2" w:rsidRDefault="00C262F2">
            <w:pPr>
              <w:pStyle w:val="ConsPlusNormal"/>
              <w:jc w:val="center"/>
              <w:outlineLvl w:val="6"/>
            </w:pPr>
            <w:r>
              <w:t xml:space="preserve">Задача 4 </w:t>
            </w:r>
            <w:hyperlink w:anchor="P283" w:history="1">
              <w:r>
                <w:rPr>
                  <w:color w:val="0000FF"/>
                </w:rPr>
                <w:t>подпрограммы 1</w:t>
              </w:r>
            </w:hyperlink>
          </w:p>
          <w:p w:rsidR="00C262F2" w:rsidRDefault="00C262F2">
            <w:pPr>
              <w:pStyle w:val="ConsPlusNormal"/>
              <w:jc w:val="center"/>
            </w:pPr>
            <w:r>
              <w:t>Содействие формированию позитивного образа учителя и престижа педагогической профессии</w:t>
            </w:r>
          </w:p>
        </w:tc>
      </w:tr>
      <w:tr w:rsidR="00C262F2">
        <w:tc>
          <w:tcPr>
            <w:tcW w:w="964" w:type="dxa"/>
          </w:tcPr>
          <w:p w:rsidR="00C262F2" w:rsidRDefault="00C262F2">
            <w:pPr>
              <w:pStyle w:val="ConsPlusNormal"/>
              <w:jc w:val="center"/>
            </w:pPr>
            <w:r>
              <w:t>60</w:t>
            </w:r>
          </w:p>
        </w:tc>
        <w:tc>
          <w:tcPr>
            <w:tcW w:w="2778" w:type="dxa"/>
          </w:tcPr>
          <w:p w:rsidR="00C262F2" w:rsidRDefault="00C262F2">
            <w:pPr>
              <w:pStyle w:val="ConsPlusNormal"/>
            </w:pPr>
            <w:r>
              <w:t xml:space="preserve">Показатель 1 задачи 4 </w:t>
            </w:r>
            <w:hyperlink w:anchor="P283" w:history="1">
              <w:r>
                <w:rPr>
                  <w:color w:val="0000FF"/>
                </w:rPr>
                <w:t>подпрограммы 1</w:t>
              </w:r>
            </w:hyperlink>
          </w:p>
          <w:p w:rsidR="00C262F2" w:rsidRDefault="00C262F2">
            <w:pPr>
              <w:pStyle w:val="ConsPlusNormal"/>
            </w:pPr>
            <w:r>
              <w:t>Доля учителей общеобразовательных организаций в возрасте до 35 лет в общей численности учителей общеобразовательных организаций</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17,6</w:t>
            </w:r>
          </w:p>
        </w:tc>
        <w:tc>
          <w:tcPr>
            <w:tcW w:w="2381" w:type="dxa"/>
          </w:tcPr>
          <w:p w:rsidR="00C262F2" w:rsidRDefault="00C262F2">
            <w:pPr>
              <w:pStyle w:val="ConsPlusNormal"/>
              <w:jc w:val="center"/>
            </w:pPr>
            <w:r>
              <w:t>17,8</w:t>
            </w:r>
          </w:p>
        </w:tc>
        <w:tc>
          <w:tcPr>
            <w:tcW w:w="2154" w:type="dxa"/>
          </w:tcPr>
          <w:p w:rsidR="00C262F2" w:rsidRDefault="00C262F2">
            <w:pPr>
              <w:pStyle w:val="ConsPlusNormal"/>
              <w:jc w:val="center"/>
            </w:pPr>
            <w:r>
              <w:t>17,9</w:t>
            </w:r>
          </w:p>
        </w:tc>
        <w:tc>
          <w:tcPr>
            <w:tcW w:w="2154" w:type="dxa"/>
          </w:tcPr>
          <w:p w:rsidR="00C262F2" w:rsidRDefault="00C262F2">
            <w:pPr>
              <w:pStyle w:val="ConsPlusNormal"/>
              <w:jc w:val="center"/>
            </w:pPr>
            <w:r>
              <w:t>17,9</w:t>
            </w:r>
          </w:p>
        </w:tc>
        <w:tc>
          <w:tcPr>
            <w:tcW w:w="2551" w:type="dxa"/>
          </w:tcPr>
          <w:p w:rsidR="00C262F2" w:rsidRDefault="00C262F2">
            <w:pPr>
              <w:pStyle w:val="ConsPlusNormal"/>
              <w:jc w:val="center"/>
            </w:pPr>
            <w:r>
              <w:t>17,9</w:t>
            </w:r>
          </w:p>
        </w:tc>
      </w:tr>
      <w:tr w:rsidR="00C262F2">
        <w:tc>
          <w:tcPr>
            <w:tcW w:w="964" w:type="dxa"/>
          </w:tcPr>
          <w:p w:rsidR="00C262F2" w:rsidRDefault="00C262F2">
            <w:pPr>
              <w:pStyle w:val="ConsPlusNormal"/>
              <w:jc w:val="center"/>
            </w:pPr>
            <w:r>
              <w:t>61</w:t>
            </w:r>
          </w:p>
        </w:tc>
        <w:tc>
          <w:tcPr>
            <w:tcW w:w="2778" w:type="dxa"/>
          </w:tcPr>
          <w:p w:rsidR="00C262F2" w:rsidRDefault="00C262F2">
            <w:pPr>
              <w:pStyle w:val="ConsPlusNormal"/>
            </w:pPr>
            <w:r>
              <w:t xml:space="preserve">Показатель 2 задачи 4 </w:t>
            </w:r>
            <w:hyperlink w:anchor="P283" w:history="1">
              <w:r>
                <w:rPr>
                  <w:color w:val="0000FF"/>
                </w:rPr>
                <w:t>подпрограммы 1</w:t>
              </w:r>
            </w:hyperlink>
          </w:p>
          <w:p w:rsidR="00C262F2" w:rsidRDefault="00C262F2">
            <w:pPr>
              <w:pStyle w:val="ConsPlusNormal"/>
            </w:pPr>
            <w:r>
              <w:t xml:space="preserve">Доля педагогических </w:t>
            </w:r>
            <w:r>
              <w:lastRenderedPageBreak/>
              <w:t>работников общеобразовательных организаций, получивших в установленном порядке первую, высшую квалификационные категории и подтверждение соответствия занимаемой должности, от общей численности педагогических работников общеобразовательных организаций</w:t>
            </w:r>
          </w:p>
        </w:tc>
        <w:tc>
          <w:tcPr>
            <w:tcW w:w="1644" w:type="dxa"/>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55</w:t>
            </w:r>
          </w:p>
        </w:tc>
        <w:tc>
          <w:tcPr>
            <w:tcW w:w="2381" w:type="dxa"/>
          </w:tcPr>
          <w:p w:rsidR="00C262F2" w:rsidRDefault="00C262F2">
            <w:pPr>
              <w:pStyle w:val="ConsPlusNormal"/>
              <w:jc w:val="center"/>
            </w:pPr>
            <w:r>
              <w:t>75</w:t>
            </w:r>
          </w:p>
        </w:tc>
        <w:tc>
          <w:tcPr>
            <w:tcW w:w="2154" w:type="dxa"/>
          </w:tcPr>
          <w:p w:rsidR="00C262F2" w:rsidRDefault="00C262F2">
            <w:pPr>
              <w:pStyle w:val="ConsPlusNormal"/>
              <w:jc w:val="center"/>
            </w:pPr>
            <w:r>
              <w:t>90</w:t>
            </w:r>
          </w:p>
        </w:tc>
        <w:tc>
          <w:tcPr>
            <w:tcW w:w="2154" w:type="dxa"/>
          </w:tcPr>
          <w:p w:rsidR="00C262F2" w:rsidRDefault="00C262F2">
            <w:pPr>
              <w:pStyle w:val="ConsPlusNormal"/>
              <w:jc w:val="center"/>
            </w:pPr>
            <w:r>
              <w:t>90</w:t>
            </w:r>
          </w:p>
        </w:tc>
        <w:tc>
          <w:tcPr>
            <w:tcW w:w="2551" w:type="dxa"/>
          </w:tcPr>
          <w:p w:rsidR="00C262F2" w:rsidRDefault="00C262F2">
            <w:pPr>
              <w:pStyle w:val="ConsPlusNormal"/>
              <w:jc w:val="center"/>
            </w:pPr>
            <w:r>
              <w:t>90</w:t>
            </w:r>
          </w:p>
        </w:tc>
      </w:tr>
      <w:tr w:rsidR="00C262F2">
        <w:tc>
          <w:tcPr>
            <w:tcW w:w="964" w:type="dxa"/>
            <w:vMerge w:val="restart"/>
          </w:tcPr>
          <w:p w:rsidR="00C262F2" w:rsidRDefault="00C262F2">
            <w:pPr>
              <w:pStyle w:val="ConsPlusNormal"/>
              <w:jc w:val="center"/>
            </w:pPr>
            <w:r>
              <w:t>62</w:t>
            </w:r>
          </w:p>
        </w:tc>
        <w:tc>
          <w:tcPr>
            <w:tcW w:w="2778" w:type="dxa"/>
            <w:vMerge w:val="restart"/>
          </w:tcPr>
          <w:p w:rsidR="00C262F2" w:rsidRDefault="00C262F2">
            <w:pPr>
              <w:pStyle w:val="ConsPlusNormal"/>
            </w:pPr>
            <w:r>
              <w:t xml:space="preserve">Основное мероприятие 11 задачи 4 </w:t>
            </w:r>
            <w:hyperlink w:anchor="P283" w:history="1">
              <w:r>
                <w:rPr>
                  <w:color w:val="0000FF"/>
                </w:rPr>
                <w:t>подпрограммы 1</w:t>
              </w:r>
            </w:hyperlink>
          </w:p>
          <w:p w:rsidR="00C262F2" w:rsidRDefault="00C262F2">
            <w:pPr>
              <w:pStyle w:val="ConsPlusNormal"/>
            </w:pPr>
            <w:r>
              <w:t xml:space="preserve">Организация, проведение и участие в мероприятиях, направленных на профессиональное </w:t>
            </w:r>
            <w:r>
              <w:lastRenderedPageBreak/>
              <w:t>развитие педагогического корпуса</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5 290 000,00</w:t>
            </w:r>
          </w:p>
        </w:tc>
        <w:tc>
          <w:tcPr>
            <w:tcW w:w="2154" w:type="dxa"/>
          </w:tcPr>
          <w:p w:rsidR="00C262F2" w:rsidRDefault="00C262F2">
            <w:pPr>
              <w:pStyle w:val="ConsPlusNormal"/>
              <w:jc w:val="center"/>
            </w:pPr>
            <w:r>
              <w:t>3 294 000,00</w:t>
            </w:r>
          </w:p>
        </w:tc>
        <w:tc>
          <w:tcPr>
            <w:tcW w:w="2154" w:type="dxa"/>
          </w:tcPr>
          <w:p w:rsidR="00C262F2" w:rsidRDefault="00C262F2">
            <w:pPr>
              <w:pStyle w:val="ConsPlusNormal"/>
              <w:jc w:val="center"/>
            </w:pPr>
            <w:r>
              <w:t>530 000,00</w:t>
            </w:r>
          </w:p>
        </w:tc>
        <w:tc>
          <w:tcPr>
            <w:tcW w:w="2551" w:type="dxa"/>
          </w:tcPr>
          <w:p w:rsidR="00C262F2" w:rsidRDefault="00C262F2">
            <w:pPr>
              <w:pStyle w:val="ConsPlusNormal"/>
              <w:jc w:val="center"/>
            </w:pPr>
            <w:r>
              <w:t>504 200,00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5 290 000,00</w:t>
            </w:r>
          </w:p>
        </w:tc>
        <w:tc>
          <w:tcPr>
            <w:tcW w:w="2154" w:type="dxa"/>
          </w:tcPr>
          <w:p w:rsidR="00C262F2" w:rsidRDefault="00C262F2">
            <w:pPr>
              <w:pStyle w:val="ConsPlusNormal"/>
              <w:jc w:val="center"/>
            </w:pPr>
            <w:r>
              <w:t>3 294 000,00</w:t>
            </w:r>
          </w:p>
        </w:tc>
        <w:tc>
          <w:tcPr>
            <w:tcW w:w="2154" w:type="dxa"/>
          </w:tcPr>
          <w:p w:rsidR="00C262F2" w:rsidRDefault="00C262F2">
            <w:pPr>
              <w:pStyle w:val="ConsPlusNormal"/>
              <w:jc w:val="center"/>
            </w:pPr>
            <w:r>
              <w:t>530 000,00</w:t>
            </w:r>
          </w:p>
        </w:tc>
        <w:tc>
          <w:tcPr>
            <w:tcW w:w="2551" w:type="dxa"/>
          </w:tcPr>
          <w:p w:rsidR="00C262F2" w:rsidRDefault="00C262F2">
            <w:pPr>
              <w:pStyle w:val="ConsPlusNormal"/>
              <w:jc w:val="center"/>
            </w:pPr>
            <w:r>
              <w:t>504 200,00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63</w:t>
            </w:r>
          </w:p>
        </w:tc>
        <w:tc>
          <w:tcPr>
            <w:tcW w:w="2778" w:type="dxa"/>
          </w:tcPr>
          <w:p w:rsidR="00C262F2" w:rsidRDefault="00C262F2">
            <w:pPr>
              <w:pStyle w:val="ConsPlusNormal"/>
            </w:pPr>
            <w:r>
              <w:t xml:space="preserve">Показатель 3 задачи 4 </w:t>
            </w:r>
            <w:hyperlink w:anchor="P283" w:history="1">
              <w:r>
                <w:rPr>
                  <w:color w:val="0000FF"/>
                </w:rPr>
                <w:t>подпрограммы 1</w:t>
              </w:r>
            </w:hyperlink>
          </w:p>
          <w:p w:rsidR="00C262F2" w:rsidRDefault="00C262F2">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63.1</w:t>
            </w:r>
          </w:p>
        </w:tc>
        <w:tc>
          <w:tcPr>
            <w:tcW w:w="2778" w:type="dxa"/>
            <w:tcBorders>
              <w:bottom w:val="nil"/>
            </w:tcBorders>
          </w:tcPr>
          <w:p w:rsidR="00C262F2" w:rsidRDefault="00C262F2">
            <w:pPr>
              <w:pStyle w:val="ConsPlusNormal"/>
            </w:pPr>
            <w:r>
              <w:t xml:space="preserve">Показатель 4 задачи 4 </w:t>
            </w:r>
            <w:hyperlink w:anchor="P283" w:history="1">
              <w:r>
                <w:rPr>
                  <w:color w:val="0000FF"/>
                </w:rPr>
                <w:t>подпрограммы 1</w:t>
              </w:r>
            </w:hyperlink>
          </w:p>
          <w:p w:rsidR="00C262F2" w:rsidRDefault="00C262F2">
            <w:pPr>
              <w:pStyle w:val="ConsPlusNormal"/>
            </w:pPr>
            <w:r>
              <w:t xml:space="preserve">Удельный вес педагогических работников образовательных организаций, прошедших курсы повышения квалификации в течение последних трех лет, от общей численности </w:t>
            </w:r>
            <w:r>
              <w:lastRenderedPageBreak/>
              <w:t>педагогических работников</w:t>
            </w:r>
          </w:p>
        </w:tc>
        <w:tc>
          <w:tcPr>
            <w:tcW w:w="1644"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63.1 введен </w:t>
            </w:r>
            <w:hyperlink r:id="rId468" w:history="1">
              <w:r>
                <w:rPr>
                  <w:color w:val="0000FF"/>
                </w:rPr>
                <w:t>постановлением</w:t>
              </w:r>
            </w:hyperlink>
            <w:r>
              <w:t xml:space="preserve"> администрации Липецкой области от 08.04.2021 N 131)</w:t>
            </w:r>
          </w:p>
        </w:tc>
      </w:tr>
      <w:tr w:rsidR="00C262F2">
        <w:tc>
          <w:tcPr>
            <w:tcW w:w="964" w:type="dxa"/>
            <w:vMerge w:val="restart"/>
          </w:tcPr>
          <w:p w:rsidR="00C262F2" w:rsidRDefault="00C262F2">
            <w:pPr>
              <w:pStyle w:val="ConsPlusNormal"/>
              <w:jc w:val="center"/>
            </w:pPr>
            <w:r>
              <w:t>64</w:t>
            </w:r>
          </w:p>
        </w:tc>
        <w:tc>
          <w:tcPr>
            <w:tcW w:w="2778" w:type="dxa"/>
            <w:vMerge w:val="restart"/>
          </w:tcPr>
          <w:p w:rsidR="00C262F2" w:rsidRDefault="00C262F2">
            <w:pPr>
              <w:pStyle w:val="ConsPlusNormal"/>
            </w:pPr>
            <w:r>
              <w:t xml:space="preserve">Основное мероприятие 12 задачи 4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11 909 100,00</w:t>
            </w:r>
          </w:p>
        </w:tc>
        <w:tc>
          <w:tcPr>
            <w:tcW w:w="2154" w:type="dxa"/>
          </w:tcPr>
          <w:p w:rsidR="00C262F2" w:rsidRDefault="00C262F2">
            <w:pPr>
              <w:pStyle w:val="ConsPlusNormal"/>
              <w:jc w:val="center"/>
            </w:pPr>
            <w:r>
              <w:t>13 096 800,00</w:t>
            </w:r>
          </w:p>
        </w:tc>
        <w:tc>
          <w:tcPr>
            <w:tcW w:w="2154" w:type="dxa"/>
          </w:tcPr>
          <w:p w:rsidR="00C262F2" w:rsidRDefault="00C262F2">
            <w:pPr>
              <w:pStyle w:val="ConsPlusNormal"/>
              <w:jc w:val="center"/>
            </w:pPr>
            <w:r>
              <w:t>9 603 680,00</w:t>
            </w:r>
          </w:p>
        </w:tc>
        <w:tc>
          <w:tcPr>
            <w:tcW w:w="2551" w:type="dxa"/>
          </w:tcPr>
          <w:p w:rsidR="00C262F2" w:rsidRDefault="00C262F2">
            <w:pPr>
              <w:pStyle w:val="ConsPlusNormal"/>
              <w:jc w:val="center"/>
            </w:pPr>
            <w:r>
              <w:t>11 043 300,00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10 000 000,00</w:t>
            </w:r>
          </w:p>
        </w:tc>
        <w:tc>
          <w:tcPr>
            <w:tcW w:w="2154" w:type="dxa"/>
          </w:tcPr>
          <w:p w:rsidR="00C262F2" w:rsidRDefault="00C262F2">
            <w:pPr>
              <w:pStyle w:val="ConsPlusNormal"/>
              <w:jc w:val="center"/>
            </w:pPr>
            <w:r>
              <w:t>10 000 000,00</w:t>
            </w:r>
          </w:p>
        </w:tc>
        <w:tc>
          <w:tcPr>
            <w:tcW w:w="2154" w:type="dxa"/>
          </w:tcPr>
          <w:p w:rsidR="00C262F2" w:rsidRDefault="00C262F2">
            <w:pPr>
              <w:pStyle w:val="ConsPlusNormal"/>
              <w:jc w:val="center"/>
            </w:pPr>
            <w:r>
              <w:t>5 000 000,00</w:t>
            </w:r>
          </w:p>
        </w:tc>
        <w:tc>
          <w:tcPr>
            <w:tcW w:w="2551" w:type="dxa"/>
          </w:tcPr>
          <w:p w:rsidR="00C262F2" w:rsidRDefault="00C262F2">
            <w:pPr>
              <w:pStyle w:val="ConsPlusNormal"/>
              <w:jc w:val="center"/>
            </w:pPr>
            <w:r>
              <w:t>2 500 000,00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1 909 100,00</w:t>
            </w:r>
          </w:p>
        </w:tc>
        <w:tc>
          <w:tcPr>
            <w:tcW w:w="2154" w:type="dxa"/>
          </w:tcPr>
          <w:p w:rsidR="00C262F2" w:rsidRDefault="00C262F2">
            <w:pPr>
              <w:pStyle w:val="ConsPlusNormal"/>
              <w:jc w:val="center"/>
            </w:pPr>
            <w:r>
              <w:t>3 096 800,00</w:t>
            </w:r>
          </w:p>
        </w:tc>
        <w:tc>
          <w:tcPr>
            <w:tcW w:w="2154" w:type="dxa"/>
          </w:tcPr>
          <w:p w:rsidR="00C262F2" w:rsidRDefault="00C262F2">
            <w:pPr>
              <w:pStyle w:val="ConsPlusNormal"/>
              <w:jc w:val="center"/>
            </w:pPr>
            <w:r>
              <w:t>4 603 680,00</w:t>
            </w:r>
          </w:p>
        </w:tc>
        <w:tc>
          <w:tcPr>
            <w:tcW w:w="2551" w:type="dxa"/>
          </w:tcPr>
          <w:p w:rsidR="00C262F2" w:rsidRDefault="00C262F2">
            <w:pPr>
              <w:pStyle w:val="ConsPlusNormal"/>
              <w:jc w:val="center"/>
            </w:pPr>
            <w:r>
              <w:t>8 543 300,00</w:t>
            </w:r>
          </w:p>
        </w:tc>
      </w:tr>
      <w:tr w:rsidR="00C262F2">
        <w:tc>
          <w:tcPr>
            <w:tcW w:w="964" w:type="dxa"/>
          </w:tcPr>
          <w:p w:rsidR="00C262F2" w:rsidRDefault="00C262F2">
            <w:pPr>
              <w:pStyle w:val="ConsPlusNormal"/>
              <w:jc w:val="center"/>
            </w:pPr>
            <w:r>
              <w:t>65</w:t>
            </w:r>
          </w:p>
        </w:tc>
        <w:tc>
          <w:tcPr>
            <w:tcW w:w="16954" w:type="dxa"/>
            <w:gridSpan w:val="9"/>
          </w:tcPr>
          <w:p w:rsidR="00C262F2" w:rsidRDefault="00C262F2">
            <w:pPr>
              <w:pStyle w:val="ConsPlusNormal"/>
              <w:jc w:val="center"/>
              <w:outlineLvl w:val="6"/>
            </w:pPr>
            <w:r>
              <w:t xml:space="preserve">Задача 5 </w:t>
            </w:r>
            <w:hyperlink w:anchor="P283" w:history="1">
              <w:r>
                <w:rPr>
                  <w:color w:val="0000FF"/>
                </w:rPr>
                <w:t>подпрограммы 1</w:t>
              </w:r>
            </w:hyperlink>
          </w:p>
          <w:p w:rsidR="00C262F2" w:rsidRDefault="00C262F2">
            <w:pPr>
              <w:pStyle w:val="ConsPlusNormal"/>
              <w:jc w:val="center"/>
            </w:pPr>
            <w:r>
              <w:t>Обеспечение развития дошкольного, общего и дополнительного образования Липецкой области</w:t>
            </w:r>
          </w:p>
        </w:tc>
      </w:tr>
      <w:tr w:rsidR="00C262F2">
        <w:tc>
          <w:tcPr>
            <w:tcW w:w="964" w:type="dxa"/>
          </w:tcPr>
          <w:p w:rsidR="00C262F2" w:rsidRDefault="00C262F2">
            <w:pPr>
              <w:pStyle w:val="ConsPlusNormal"/>
              <w:jc w:val="center"/>
            </w:pPr>
            <w:r>
              <w:t>66</w:t>
            </w:r>
          </w:p>
        </w:tc>
        <w:tc>
          <w:tcPr>
            <w:tcW w:w="2778" w:type="dxa"/>
          </w:tcPr>
          <w:p w:rsidR="00C262F2" w:rsidRDefault="00C262F2">
            <w:pPr>
              <w:pStyle w:val="ConsPlusNormal"/>
            </w:pPr>
            <w:r>
              <w:t xml:space="preserve">Показатель 1 задачи 5 </w:t>
            </w:r>
            <w:hyperlink w:anchor="P283" w:history="1">
              <w:r>
                <w:rPr>
                  <w:color w:val="0000FF"/>
                </w:rPr>
                <w:t>подпрограммы 1</w:t>
              </w:r>
            </w:hyperlink>
          </w:p>
          <w:p w:rsidR="00C262F2" w:rsidRDefault="00C262F2">
            <w:pPr>
              <w:pStyle w:val="ConsPlusNormal"/>
            </w:pPr>
            <w:r>
              <w:lastRenderedPageBreak/>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сфере общего образования региона</w:t>
            </w:r>
          </w:p>
        </w:tc>
        <w:tc>
          <w:tcPr>
            <w:tcW w:w="1644" w:type="dxa"/>
          </w:tcPr>
          <w:p w:rsidR="00C262F2" w:rsidRDefault="00C262F2">
            <w:pPr>
              <w:pStyle w:val="ConsPlusNormal"/>
            </w:pPr>
            <w:r>
              <w:lastRenderedPageBreak/>
              <w:t xml:space="preserve">Управление образования </w:t>
            </w:r>
            <w:r>
              <w:lastRenderedPageBreak/>
              <w:t>и науки Липецкой области</w:t>
            </w:r>
          </w:p>
        </w:tc>
        <w:tc>
          <w:tcPr>
            <w:tcW w:w="1644" w:type="dxa"/>
          </w:tcPr>
          <w:p w:rsidR="00C262F2" w:rsidRDefault="00C262F2">
            <w:pPr>
              <w:pStyle w:val="ConsPlusNormal"/>
            </w:pPr>
            <w:r>
              <w:lastRenderedPageBreak/>
              <w:t>%</w:t>
            </w:r>
          </w:p>
        </w:tc>
        <w:tc>
          <w:tcPr>
            <w:tcW w:w="724" w:type="dxa"/>
          </w:tcPr>
          <w:p w:rsidR="00C262F2" w:rsidRDefault="00C262F2">
            <w:pPr>
              <w:pStyle w:val="ConsPlusNormal"/>
            </w:pPr>
          </w:p>
        </w:tc>
        <w:tc>
          <w:tcPr>
            <w:tcW w:w="924" w:type="dxa"/>
          </w:tcPr>
          <w:p w:rsidR="00C262F2" w:rsidRDefault="00C262F2">
            <w:pPr>
              <w:pStyle w:val="ConsPlusNormal"/>
              <w:jc w:val="center"/>
            </w:pPr>
            <w:r>
              <w:t>100</w:t>
            </w:r>
          </w:p>
        </w:tc>
        <w:tc>
          <w:tcPr>
            <w:tcW w:w="2381" w:type="dxa"/>
          </w:tcPr>
          <w:p w:rsidR="00C262F2" w:rsidRDefault="00C262F2">
            <w:pPr>
              <w:pStyle w:val="ConsPlusNormal"/>
              <w:jc w:val="center"/>
            </w:pPr>
            <w:r>
              <w:t>100</w:t>
            </w:r>
          </w:p>
        </w:tc>
        <w:tc>
          <w:tcPr>
            <w:tcW w:w="2154" w:type="dxa"/>
          </w:tcPr>
          <w:p w:rsidR="00C262F2" w:rsidRDefault="00C262F2">
            <w:pPr>
              <w:pStyle w:val="ConsPlusNormal"/>
              <w:jc w:val="center"/>
            </w:pPr>
            <w:r>
              <w:t>100</w:t>
            </w:r>
          </w:p>
        </w:tc>
        <w:tc>
          <w:tcPr>
            <w:tcW w:w="2154" w:type="dxa"/>
          </w:tcPr>
          <w:p w:rsidR="00C262F2" w:rsidRDefault="00C262F2">
            <w:pPr>
              <w:pStyle w:val="ConsPlusNormal"/>
              <w:jc w:val="center"/>
            </w:pPr>
            <w:r>
              <w:t>100</w:t>
            </w:r>
          </w:p>
        </w:tc>
        <w:tc>
          <w:tcPr>
            <w:tcW w:w="2551" w:type="dxa"/>
          </w:tcPr>
          <w:p w:rsidR="00C262F2" w:rsidRDefault="00C262F2">
            <w:pPr>
              <w:pStyle w:val="ConsPlusNormal"/>
              <w:jc w:val="center"/>
            </w:pPr>
            <w:r>
              <w:t>100</w:t>
            </w:r>
          </w:p>
        </w:tc>
      </w:tr>
      <w:tr w:rsidR="00C262F2">
        <w:tc>
          <w:tcPr>
            <w:tcW w:w="964" w:type="dxa"/>
          </w:tcPr>
          <w:p w:rsidR="00C262F2" w:rsidRDefault="00C262F2">
            <w:pPr>
              <w:pStyle w:val="ConsPlusNormal"/>
              <w:jc w:val="center"/>
            </w:pPr>
            <w:r>
              <w:t>67</w:t>
            </w:r>
          </w:p>
        </w:tc>
        <w:tc>
          <w:tcPr>
            <w:tcW w:w="2778" w:type="dxa"/>
          </w:tcPr>
          <w:p w:rsidR="00C262F2" w:rsidRDefault="00C262F2">
            <w:pPr>
              <w:pStyle w:val="ConsPlusNormal"/>
            </w:pPr>
            <w:r>
              <w:t xml:space="preserve">Показатель 2 задачи 5 </w:t>
            </w:r>
            <w:hyperlink w:anchor="P283" w:history="1">
              <w:r>
                <w:rPr>
                  <w:color w:val="0000FF"/>
                </w:rPr>
                <w:t>подпрограммы 1</w:t>
              </w:r>
            </w:hyperlink>
          </w:p>
          <w:p w:rsidR="00C262F2" w:rsidRDefault="00C262F2">
            <w:pPr>
              <w:pStyle w:val="ConsPlusNormal"/>
            </w:pPr>
            <w:r>
              <w:t xml:space="preserve">Удельный вес численности воспитанников дошкольных образовательных организаций, обучающихся по программам, соответствующим требованиям стандартов </w:t>
            </w:r>
            <w:r>
              <w:lastRenderedPageBreak/>
              <w:t>дошкольного образования, в общей численности воспитанников дошкольных образовательных организаций</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w:t>
            </w:r>
          </w:p>
        </w:tc>
        <w:tc>
          <w:tcPr>
            <w:tcW w:w="724" w:type="dxa"/>
          </w:tcPr>
          <w:p w:rsidR="00C262F2" w:rsidRDefault="00C262F2">
            <w:pPr>
              <w:pStyle w:val="ConsPlusNormal"/>
            </w:pPr>
          </w:p>
        </w:tc>
        <w:tc>
          <w:tcPr>
            <w:tcW w:w="924" w:type="dxa"/>
          </w:tcPr>
          <w:p w:rsidR="00C262F2" w:rsidRDefault="00C262F2">
            <w:pPr>
              <w:pStyle w:val="ConsPlusNormal"/>
            </w:pPr>
          </w:p>
        </w:tc>
        <w:tc>
          <w:tcPr>
            <w:tcW w:w="2381" w:type="dxa"/>
          </w:tcPr>
          <w:p w:rsidR="00C262F2" w:rsidRDefault="00C262F2">
            <w:pPr>
              <w:pStyle w:val="ConsPlusNormal"/>
              <w:jc w:val="center"/>
            </w:pPr>
            <w:r>
              <w:t>5</w:t>
            </w:r>
          </w:p>
        </w:tc>
        <w:tc>
          <w:tcPr>
            <w:tcW w:w="2154" w:type="dxa"/>
          </w:tcPr>
          <w:p w:rsidR="00C262F2" w:rsidRDefault="00C262F2">
            <w:pPr>
              <w:pStyle w:val="ConsPlusNormal"/>
              <w:jc w:val="center"/>
            </w:pPr>
            <w:r>
              <w:t>30</w:t>
            </w:r>
          </w:p>
        </w:tc>
        <w:tc>
          <w:tcPr>
            <w:tcW w:w="2154" w:type="dxa"/>
          </w:tcPr>
          <w:p w:rsidR="00C262F2" w:rsidRDefault="00C262F2">
            <w:pPr>
              <w:pStyle w:val="ConsPlusNormal"/>
              <w:jc w:val="center"/>
            </w:pPr>
            <w:r>
              <w:t>100</w:t>
            </w:r>
          </w:p>
        </w:tc>
        <w:tc>
          <w:tcPr>
            <w:tcW w:w="2551" w:type="dxa"/>
          </w:tcPr>
          <w:p w:rsidR="00C262F2" w:rsidRDefault="00C262F2">
            <w:pPr>
              <w:pStyle w:val="ConsPlusNormal"/>
              <w:jc w:val="center"/>
            </w:pPr>
            <w:r>
              <w:t>100</w:t>
            </w:r>
          </w:p>
        </w:tc>
      </w:tr>
      <w:tr w:rsidR="00C262F2">
        <w:tc>
          <w:tcPr>
            <w:tcW w:w="964" w:type="dxa"/>
            <w:vMerge w:val="restart"/>
          </w:tcPr>
          <w:p w:rsidR="00C262F2" w:rsidRDefault="00C262F2">
            <w:pPr>
              <w:pStyle w:val="ConsPlusNormal"/>
              <w:jc w:val="center"/>
            </w:pPr>
            <w:r>
              <w:t>68</w:t>
            </w:r>
          </w:p>
        </w:tc>
        <w:tc>
          <w:tcPr>
            <w:tcW w:w="2778" w:type="dxa"/>
            <w:vMerge w:val="restart"/>
          </w:tcPr>
          <w:p w:rsidR="00C262F2" w:rsidRDefault="00C262F2">
            <w:pPr>
              <w:pStyle w:val="ConsPlusNormal"/>
            </w:pPr>
            <w:r>
              <w:t xml:space="preserve">Основное мероприятие 13 задачи 5 </w:t>
            </w:r>
            <w:hyperlink w:anchor="P283" w:history="1">
              <w:r>
                <w:rPr>
                  <w:color w:val="0000FF"/>
                </w:rPr>
                <w:t>подпрограммы 1</w:t>
              </w:r>
            </w:hyperlink>
          </w:p>
          <w:p w:rsidR="00C262F2" w:rsidRDefault="00C262F2">
            <w:pPr>
              <w:pStyle w:val="ConsPlusNormal"/>
            </w:pPr>
            <w:r>
              <w:t>Развитие дошкольного образования Липецкой области</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2 078 491 300,00</w:t>
            </w:r>
          </w:p>
        </w:tc>
        <w:tc>
          <w:tcPr>
            <w:tcW w:w="2154" w:type="dxa"/>
          </w:tcPr>
          <w:p w:rsidR="00C262F2" w:rsidRDefault="00C262F2">
            <w:pPr>
              <w:pStyle w:val="ConsPlusNormal"/>
              <w:jc w:val="center"/>
            </w:pPr>
            <w:r>
              <w:t>2 254 599 900,00</w:t>
            </w:r>
          </w:p>
        </w:tc>
        <w:tc>
          <w:tcPr>
            <w:tcW w:w="2154" w:type="dxa"/>
          </w:tcPr>
          <w:p w:rsidR="00C262F2" w:rsidRDefault="00C262F2">
            <w:pPr>
              <w:pStyle w:val="ConsPlusNormal"/>
              <w:jc w:val="center"/>
            </w:pPr>
            <w:r>
              <w:t>2 355 671 900,00</w:t>
            </w:r>
          </w:p>
        </w:tc>
        <w:tc>
          <w:tcPr>
            <w:tcW w:w="2551" w:type="dxa"/>
          </w:tcPr>
          <w:p w:rsidR="00C262F2" w:rsidRDefault="00C262F2">
            <w:pPr>
              <w:pStyle w:val="ConsPlusNormal"/>
              <w:jc w:val="center"/>
            </w:pPr>
            <w:r>
              <w:t>2 407 673 800,00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2 078 491 300,00</w:t>
            </w:r>
          </w:p>
        </w:tc>
        <w:tc>
          <w:tcPr>
            <w:tcW w:w="2154" w:type="dxa"/>
          </w:tcPr>
          <w:p w:rsidR="00C262F2" w:rsidRDefault="00C262F2">
            <w:pPr>
              <w:pStyle w:val="ConsPlusNormal"/>
              <w:jc w:val="center"/>
            </w:pPr>
            <w:r>
              <w:t>2 254 599 900,00</w:t>
            </w:r>
          </w:p>
        </w:tc>
        <w:tc>
          <w:tcPr>
            <w:tcW w:w="2154" w:type="dxa"/>
          </w:tcPr>
          <w:p w:rsidR="00C262F2" w:rsidRDefault="00C262F2">
            <w:pPr>
              <w:pStyle w:val="ConsPlusNormal"/>
              <w:jc w:val="center"/>
            </w:pPr>
            <w:r>
              <w:t>2 355 671 900,00</w:t>
            </w:r>
          </w:p>
        </w:tc>
        <w:tc>
          <w:tcPr>
            <w:tcW w:w="2551" w:type="dxa"/>
          </w:tcPr>
          <w:p w:rsidR="00C262F2" w:rsidRDefault="00C262F2">
            <w:pPr>
              <w:pStyle w:val="ConsPlusNormal"/>
              <w:jc w:val="center"/>
            </w:pPr>
            <w:r>
              <w:t>2 407 673 800,00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69</w:t>
            </w:r>
          </w:p>
        </w:tc>
        <w:tc>
          <w:tcPr>
            <w:tcW w:w="2778" w:type="dxa"/>
          </w:tcPr>
          <w:p w:rsidR="00C262F2" w:rsidRDefault="00C262F2">
            <w:pPr>
              <w:pStyle w:val="ConsPlusNormal"/>
            </w:pPr>
            <w:r>
              <w:t xml:space="preserve">Показатель 3 задачи 5 </w:t>
            </w:r>
            <w:hyperlink w:anchor="P283" w:history="1">
              <w:r>
                <w:rPr>
                  <w:color w:val="0000FF"/>
                </w:rPr>
                <w:t>подпрограммы 1</w:t>
              </w:r>
            </w:hyperlink>
          </w:p>
          <w:p w:rsidR="00C262F2" w:rsidRDefault="00C262F2">
            <w:pPr>
              <w:pStyle w:val="ConsPlusNormal"/>
            </w:pPr>
            <w:r>
              <w:t xml:space="preserve">Отношение средней заработной платы педагогических работников образовательных организаций общего образования к среднемесячной начисленной </w:t>
            </w:r>
            <w:r>
              <w:lastRenderedPageBreak/>
              <w:t>заработной плате наемных работников в организациях, у индивидуальных предпринимателей и физических лиц (среднемесячному доходу по трудовой деятельности)</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100</w:t>
            </w:r>
          </w:p>
        </w:tc>
        <w:tc>
          <w:tcPr>
            <w:tcW w:w="2381" w:type="dxa"/>
          </w:tcPr>
          <w:p w:rsidR="00C262F2" w:rsidRDefault="00C262F2">
            <w:pPr>
              <w:pStyle w:val="ConsPlusNormal"/>
              <w:jc w:val="center"/>
            </w:pPr>
            <w:r>
              <w:t>100</w:t>
            </w:r>
          </w:p>
        </w:tc>
        <w:tc>
          <w:tcPr>
            <w:tcW w:w="2154" w:type="dxa"/>
          </w:tcPr>
          <w:p w:rsidR="00C262F2" w:rsidRDefault="00C262F2">
            <w:pPr>
              <w:pStyle w:val="ConsPlusNormal"/>
              <w:jc w:val="center"/>
            </w:pPr>
            <w:r>
              <w:t>100</w:t>
            </w:r>
          </w:p>
        </w:tc>
        <w:tc>
          <w:tcPr>
            <w:tcW w:w="2154" w:type="dxa"/>
          </w:tcPr>
          <w:p w:rsidR="00C262F2" w:rsidRDefault="00C262F2">
            <w:pPr>
              <w:pStyle w:val="ConsPlusNormal"/>
              <w:jc w:val="center"/>
            </w:pPr>
            <w:r>
              <w:t>100</w:t>
            </w:r>
          </w:p>
        </w:tc>
        <w:tc>
          <w:tcPr>
            <w:tcW w:w="2551" w:type="dxa"/>
          </w:tcPr>
          <w:p w:rsidR="00C262F2" w:rsidRDefault="00C262F2">
            <w:pPr>
              <w:pStyle w:val="ConsPlusNormal"/>
              <w:jc w:val="center"/>
            </w:pPr>
            <w:r>
              <w:t>100</w:t>
            </w:r>
          </w:p>
        </w:tc>
      </w:tr>
      <w:tr w:rsidR="00C262F2">
        <w:tc>
          <w:tcPr>
            <w:tcW w:w="964" w:type="dxa"/>
          </w:tcPr>
          <w:p w:rsidR="00C262F2" w:rsidRDefault="00C262F2">
            <w:pPr>
              <w:pStyle w:val="ConsPlusNormal"/>
              <w:jc w:val="center"/>
            </w:pPr>
            <w:r>
              <w:t>70</w:t>
            </w:r>
          </w:p>
        </w:tc>
        <w:tc>
          <w:tcPr>
            <w:tcW w:w="2778" w:type="dxa"/>
          </w:tcPr>
          <w:p w:rsidR="00C262F2" w:rsidRDefault="00C262F2">
            <w:pPr>
              <w:pStyle w:val="ConsPlusNormal"/>
            </w:pPr>
            <w:r>
              <w:t xml:space="preserve">Показатель 4 задачи 5 </w:t>
            </w:r>
            <w:hyperlink w:anchor="P283" w:history="1">
              <w:r>
                <w:rPr>
                  <w:color w:val="0000FF"/>
                </w:rPr>
                <w:t>подпрограммы 1</w:t>
              </w:r>
            </w:hyperlink>
          </w:p>
          <w:p w:rsidR="00C262F2" w:rsidRDefault="00C262F2">
            <w:pPr>
              <w:pStyle w:val="ConsPlusNormal"/>
            </w:pPr>
            <w:r>
              <w:t>Доля выпускников государственных (муниципальных) общеобразовательных учреждений, не получивших аттестат о среднем общем образовании</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2,2</w:t>
            </w:r>
          </w:p>
        </w:tc>
        <w:tc>
          <w:tcPr>
            <w:tcW w:w="2381" w:type="dxa"/>
          </w:tcPr>
          <w:p w:rsidR="00C262F2" w:rsidRDefault="00C262F2">
            <w:pPr>
              <w:pStyle w:val="ConsPlusNormal"/>
              <w:jc w:val="center"/>
            </w:pPr>
            <w:r>
              <w:t>2,2</w:t>
            </w:r>
          </w:p>
        </w:tc>
        <w:tc>
          <w:tcPr>
            <w:tcW w:w="2154" w:type="dxa"/>
          </w:tcPr>
          <w:p w:rsidR="00C262F2" w:rsidRDefault="00C262F2">
            <w:pPr>
              <w:pStyle w:val="ConsPlusNormal"/>
              <w:jc w:val="center"/>
            </w:pPr>
            <w:r>
              <w:t>2,2</w:t>
            </w:r>
          </w:p>
        </w:tc>
        <w:tc>
          <w:tcPr>
            <w:tcW w:w="2154" w:type="dxa"/>
          </w:tcPr>
          <w:p w:rsidR="00C262F2" w:rsidRDefault="00C262F2">
            <w:pPr>
              <w:pStyle w:val="ConsPlusNormal"/>
              <w:jc w:val="center"/>
            </w:pPr>
            <w:r>
              <w:t>2,2</w:t>
            </w:r>
          </w:p>
        </w:tc>
        <w:tc>
          <w:tcPr>
            <w:tcW w:w="2551" w:type="dxa"/>
          </w:tcPr>
          <w:p w:rsidR="00C262F2" w:rsidRDefault="00C262F2">
            <w:pPr>
              <w:pStyle w:val="ConsPlusNormal"/>
              <w:jc w:val="center"/>
            </w:pPr>
            <w:r>
              <w:t>2,2</w:t>
            </w:r>
          </w:p>
        </w:tc>
      </w:tr>
      <w:tr w:rsidR="00C262F2">
        <w:tc>
          <w:tcPr>
            <w:tcW w:w="964" w:type="dxa"/>
          </w:tcPr>
          <w:p w:rsidR="00C262F2" w:rsidRDefault="00C262F2">
            <w:pPr>
              <w:pStyle w:val="ConsPlusNormal"/>
              <w:jc w:val="center"/>
            </w:pPr>
            <w:r>
              <w:t>71</w:t>
            </w:r>
          </w:p>
        </w:tc>
        <w:tc>
          <w:tcPr>
            <w:tcW w:w="2778" w:type="dxa"/>
          </w:tcPr>
          <w:p w:rsidR="00C262F2" w:rsidRDefault="00C262F2">
            <w:pPr>
              <w:pStyle w:val="ConsPlusNormal"/>
            </w:pPr>
            <w:r>
              <w:t xml:space="preserve">Показатель 5 задачи 5 </w:t>
            </w:r>
            <w:hyperlink w:anchor="P283" w:history="1">
              <w:r>
                <w:rPr>
                  <w:color w:val="0000FF"/>
                </w:rPr>
                <w:t>подпрограммы 1</w:t>
              </w:r>
            </w:hyperlink>
          </w:p>
          <w:p w:rsidR="00C262F2" w:rsidRDefault="00C262F2">
            <w:pPr>
              <w:pStyle w:val="ConsPlusNormal"/>
            </w:pPr>
            <w:r>
              <w:t xml:space="preserve">Доля обучающихся общеобразовательных организаций, охваченных двухразовым горячим питанием, от общего </w:t>
            </w:r>
            <w:r>
              <w:lastRenderedPageBreak/>
              <w:t>количества обучающихся общеобразовательных организаций</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40</w:t>
            </w:r>
          </w:p>
        </w:tc>
        <w:tc>
          <w:tcPr>
            <w:tcW w:w="2381" w:type="dxa"/>
          </w:tcPr>
          <w:p w:rsidR="00C262F2" w:rsidRDefault="00C262F2">
            <w:pPr>
              <w:pStyle w:val="ConsPlusNormal"/>
              <w:jc w:val="center"/>
            </w:pPr>
            <w:r>
              <w:t>43</w:t>
            </w:r>
          </w:p>
        </w:tc>
        <w:tc>
          <w:tcPr>
            <w:tcW w:w="2154" w:type="dxa"/>
          </w:tcPr>
          <w:p w:rsidR="00C262F2" w:rsidRDefault="00C262F2">
            <w:pPr>
              <w:pStyle w:val="ConsPlusNormal"/>
              <w:jc w:val="center"/>
            </w:pPr>
            <w:r>
              <w:t>45</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72</w:t>
            </w:r>
          </w:p>
        </w:tc>
        <w:tc>
          <w:tcPr>
            <w:tcW w:w="2778" w:type="dxa"/>
            <w:vMerge w:val="restart"/>
          </w:tcPr>
          <w:p w:rsidR="00C262F2" w:rsidRDefault="00C262F2">
            <w:pPr>
              <w:pStyle w:val="ConsPlusNormal"/>
            </w:pPr>
            <w:r>
              <w:t xml:space="preserve">Основное мероприятие 14 задачи 5 </w:t>
            </w:r>
            <w:hyperlink w:anchor="P283" w:history="1">
              <w:r>
                <w:rPr>
                  <w:color w:val="0000FF"/>
                </w:rPr>
                <w:t>подпрограммы 1</w:t>
              </w:r>
            </w:hyperlink>
          </w:p>
          <w:p w:rsidR="00C262F2" w:rsidRDefault="00C262F2">
            <w:pPr>
              <w:pStyle w:val="ConsPlusNormal"/>
            </w:pPr>
            <w:r>
              <w:t>Развитие общего образования Липецкой области</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5 617 318 800,00</w:t>
            </w:r>
          </w:p>
        </w:tc>
        <w:tc>
          <w:tcPr>
            <w:tcW w:w="2154" w:type="dxa"/>
          </w:tcPr>
          <w:p w:rsidR="00C262F2" w:rsidRDefault="00C262F2">
            <w:pPr>
              <w:pStyle w:val="ConsPlusNormal"/>
              <w:jc w:val="center"/>
            </w:pPr>
            <w:r>
              <w:t>5 794 012 700,00</w:t>
            </w:r>
          </w:p>
        </w:tc>
        <w:tc>
          <w:tcPr>
            <w:tcW w:w="2154" w:type="dxa"/>
          </w:tcPr>
          <w:p w:rsidR="00C262F2" w:rsidRDefault="00C262F2">
            <w:pPr>
              <w:pStyle w:val="ConsPlusNormal"/>
              <w:jc w:val="center"/>
            </w:pPr>
            <w:r>
              <w:t>5 806 082 500,00</w:t>
            </w:r>
          </w:p>
        </w:tc>
        <w:tc>
          <w:tcPr>
            <w:tcW w:w="2551" w:type="dxa"/>
          </w:tcPr>
          <w:p w:rsidR="00C262F2" w:rsidRDefault="00C262F2">
            <w:pPr>
              <w:pStyle w:val="ConsPlusNormal"/>
              <w:jc w:val="center"/>
            </w:pPr>
            <w:r>
              <w:t>5 750 999 900,00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1 600 000,00</w:t>
            </w: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5 617 318 800,00</w:t>
            </w:r>
          </w:p>
        </w:tc>
        <w:tc>
          <w:tcPr>
            <w:tcW w:w="2154" w:type="dxa"/>
          </w:tcPr>
          <w:p w:rsidR="00C262F2" w:rsidRDefault="00C262F2">
            <w:pPr>
              <w:pStyle w:val="ConsPlusNormal"/>
              <w:jc w:val="center"/>
            </w:pPr>
            <w:r>
              <w:t>5 794 012 700,00</w:t>
            </w:r>
          </w:p>
        </w:tc>
        <w:tc>
          <w:tcPr>
            <w:tcW w:w="2154" w:type="dxa"/>
          </w:tcPr>
          <w:p w:rsidR="00C262F2" w:rsidRDefault="00C262F2">
            <w:pPr>
              <w:pStyle w:val="ConsPlusNormal"/>
              <w:jc w:val="center"/>
            </w:pPr>
            <w:r>
              <w:t>5 804 482 500,00</w:t>
            </w:r>
          </w:p>
        </w:tc>
        <w:tc>
          <w:tcPr>
            <w:tcW w:w="2551" w:type="dxa"/>
          </w:tcPr>
          <w:p w:rsidR="00C262F2" w:rsidRDefault="00C262F2">
            <w:pPr>
              <w:pStyle w:val="ConsPlusNormal"/>
              <w:jc w:val="center"/>
            </w:pPr>
            <w:r>
              <w:t>5 750 999 900,00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73</w:t>
            </w:r>
          </w:p>
        </w:tc>
        <w:tc>
          <w:tcPr>
            <w:tcW w:w="2778" w:type="dxa"/>
            <w:vMerge w:val="restart"/>
          </w:tcPr>
          <w:p w:rsidR="00C262F2" w:rsidRDefault="00C262F2">
            <w:pPr>
              <w:pStyle w:val="ConsPlusNormal"/>
            </w:pPr>
            <w:r>
              <w:t xml:space="preserve">Основное мероприятие 15 задачи 5 </w:t>
            </w:r>
            <w:hyperlink w:anchor="P283" w:history="1">
              <w:r>
                <w:rPr>
                  <w:color w:val="0000FF"/>
                </w:rPr>
                <w:t>подпрограммы 1</w:t>
              </w:r>
            </w:hyperlink>
          </w:p>
          <w:p w:rsidR="00C262F2" w:rsidRDefault="00C262F2">
            <w:pPr>
              <w:pStyle w:val="ConsPlusNormal"/>
            </w:pPr>
            <w:r>
              <w:t>Социальная поддержка педагогических работников общеобразовательных организаций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594 200,00</w:t>
            </w:r>
          </w:p>
        </w:tc>
        <w:tc>
          <w:tcPr>
            <w:tcW w:w="2551" w:type="dxa"/>
          </w:tcPr>
          <w:p w:rsidR="00C262F2" w:rsidRDefault="00C262F2">
            <w:pPr>
              <w:pStyle w:val="ConsPlusNormal"/>
              <w:jc w:val="center"/>
            </w:pPr>
            <w:r>
              <w:t>616 300,00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594 200,00</w:t>
            </w:r>
          </w:p>
        </w:tc>
        <w:tc>
          <w:tcPr>
            <w:tcW w:w="2551" w:type="dxa"/>
          </w:tcPr>
          <w:p w:rsidR="00C262F2" w:rsidRDefault="00C262F2">
            <w:pPr>
              <w:pStyle w:val="ConsPlusNormal"/>
              <w:jc w:val="center"/>
            </w:pPr>
            <w:r>
              <w:t>616 300,00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74</w:t>
            </w:r>
          </w:p>
        </w:tc>
        <w:tc>
          <w:tcPr>
            <w:tcW w:w="2778" w:type="dxa"/>
          </w:tcPr>
          <w:p w:rsidR="00C262F2" w:rsidRDefault="00C262F2">
            <w:pPr>
              <w:pStyle w:val="ConsPlusNormal"/>
            </w:pPr>
            <w:r>
              <w:t xml:space="preserve">Показатель 6 задачи 5 </w:t>
            </w:r>
            <w:hyperlink w:anchor="P283" w:history="1">
              <w:r>
                <w:rPr>
                  <w:color w:val="0000FF"/>
                </w:rPr>
                <w:t>подпрограммы 1</w:t>
              </w:r>
            </w:hyperlink>
          </w:p>
          <w:p w:rsidR="00C262F2" w:rsidRDefault="00C262F2">
            <w:pPr>
              <w:pStyle w:val="ConsPlusNormal"/>
            </w:pPr>
            <w:r>
              <w:t xml:space="preserve">Отношение среднего </w:t>
            </w:r>
            <w:r>
              <w:lastRenderedPageBreak/>
              <w:t>балла единого государственного экзамена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w:t>
            </w:r>
          </w:p>
        </w:tc>
        <w:tc>
          <w:tcPr>
            <w:tcW w:w="1644" w:type="dxa"/>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1,82</w:t>
            </w:r>
          </w:p>
        </w:tc>
        <w:tc>
          <w:tcPr>
            <w:tcW w:w="2381" w:type="dxa"/>
          </w:tcPr>
          <w:p w:rsidR="00C262F2" w:rsidRDefault="00C262F2">
            <w:pPr>
              <w:pStyle w:val="ConsPlusNormal"/>
              <w:jc w:val="center"/>
            </w:pPr>
            <w:r>
              <w:t>1,74</w:t>
            </w:r>
          </w:p>
        </w:tc>
        <w:tc>
          <w:tcPr>
            <w:tcW w:w="2154" w:type="dxa"/>
          </w:tcPr>
          <w:p w:rsidR="00C262F2" w:rsidRDefault="00C262F2">
            <w:pPr>
              <w:pStyle w:val="ConsPlusNormal"/>
              <w:jc w:val="center"/>
            </w:pPr>
            <w:r>
              <w:t>1,51</w:t>
            </w:r>
          </w:p>
        </w:tc>
        <w:tc>
          <w:tcPr>
            <w:tcW w:w="2154" w:type="dxa"/>
          </w:tcPr>
          <w:p w:rsidR="00C262F2" w:rsidRDefault="00C262F2">
            <w:pPr>
              <w:pStyle w:val="ConsPlusNormal"/>
              <w:jc w:val="center"/>
            </w:pPr>
            <w:r>
              <w:t>1,5</w:t>
            </w:r>
          </w:p>
        </w:tc>
        <w:tc>
          <w:tcPr>
            <w:tcW w:w="2551" w:type="dxa"/>
          </w:tcPr>
          <w:p w:rsidR="00C262F2" w:rsidRDefault="00C262F2">
            <w:pPr>
              <w:pStyle w:val="ConsPlusNormal"/>
              <w:jc w:val="center"/>
            </w:pPr>
            <w:r>
              <w:t>1,49</w:t>
            </w:r>
          </w:p>
        </w:tc>
      </w:tr>
      <w:tr w:rsidR="00C262F2">
        <w:tc>
          <w:tcPr>
            <w:tcW w:w="964" w:type="dxa"/>
          </w:tcPr>
          <w:p w:rsidR="00C262F2" w:rsidRDefault="00C262F2">
            <w:pPr>
              <w:pStyle w:val="ConsPlusNormal"/>
              <w:jc w:val="center"/>
            </w:pPr>
            <w:r>
              <w:t>75</w:t>
            </w:r>
          </w:p>
        </w:tc>
        <w:tc>
          <w:tcPr>
            <w:tcW w:w="2778" w:type="dxa"/>
          </w:tcPr>
          <w:p w:rsidR="00C262F2" w:rsidRDefault="00C262F2">
            <w:pPr>
              <w:pStyle w:val="ConsPlusNormal"/>
            </w:pPr>
            <w:r>
              <w:t xml:space="preserve">Показатель 7 задачи 5 </w:t>
            </w:r>
            <w:hyperlink w:anchor="P283" w:history="1">
              <w:r>
                <w:rPr>
                  <w:color w:val="0000FF"/>
                </w:rPr>
                <w:t>подпрограммы 1</w:t>
              </w:r>
            </w:hyperlink>
          </w:p>
          <w:p w:rsidR="00C262F2" w:rsidRDefault="00C262F2">
            <w:pPr>
              <w:pStyle w:val="ConsPlusNormal"/>
            </w:pPr>
            <w:r>
              <w:t>Удовлетворенность населения услугами в сфере образования</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76</w:t>
            </w:r>
          </w:p>
        </w:tc>
        <w:tc>
          <w:tcPr>
            <w:tcW w:w="2778" w:type="dxa"/>
          </w:tcPr>
          <w:p w:rsidR="00C262F2" w:rsidRDefault="00C262F2">
            <w:pPr>
              <w:pStyle w:val="ConsPlusNormal"/>
            </w:pPr>
            <w:r>
              <w:t xml:space="preserve">Показатель 8 задачи 5 </w:t>
            </w:r>
            <w:hyperlink w:anchor="P283" w:history="1">
              <w:r>
                <w:rPr>
                  <w:color w:val="0000FF"/>
                </w:rPr>
                <w:t>подпрограммы 1</w:t>
              </w:r>
            </w:hyperlink>
          </w:p>
          <w:p w:rsidR="00C262F2" w:rsidRDefault="00C262F2">
            <w:pPr>
              <w:pStyle w:val="ConsPlusNormal"/>
            </w:pPr>
            <w:r>
              <w:t xml:space="preserve">Результаты независимой оценки качества условий осуществления образовательной </w:t>
            </w:r>
            <w:r>
              <w:lastRenderedPageBreak/>
              <w:t>деятельности организациями, осуществляющими образовательную деятельность на территории области</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Балл</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77</w:t>
            </w:r>
          </w:p>
        </w:tc>
        <w:tc>
          <w:tcPr>
            <w:tcW w:w="2778" w:type="dxa"/>
            <w:vMerge w:val="restart"/>
          </w:tcPr>
          <w:p w:rsidR="00C262F2" w:rsidRDefault="00C262F2">
            <w:pPr>
              <w:pStyle w:val="ConsPlusNormal"/>
            </w:pPr>
            <w:r>
              <w:t xml:space="preserve">Основное мероприятие 16 задачи 5 </w:t>
            </w:r>
            <w:hyperlink w:anchor="P283" w:history="1">
              <w:r>
                <w:rPr>
                  <w:color w:val="0000FF"/>
                </w:rPr>
                <w:t>подпрограммы 1</w:t>
              </w:r>
            </w:hyperlink>
          </w:p>
          <w:p w:rsidR="00C262F2" w:rsidRDefault="00C262F2">
            <w:pPr>
              <w:pStyle w:val="ConsPlusNormal"/>
            </w:pPr>
            <w:r>
              <w:t>Развитие и совершенствование системы образования и контроля качества образования Липецкой области</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98 218 700,00</w:t>
            </w:r>
          </w:p>
        </w:tc>
        <w:tc>
          <w:tcPr>
            <w:tcW w:w="2154" w:type="dxa"/>
          </w:tcPr>
          <w:p w:rsidR="00C262F2" w:rsidRDefault="00C262F2">
            <w:pPr>
              <w:pStyle w:val="ConsPlusNormal"/>
              <w:jc w:val="center"/>
            </w:pPr>
            <w:r>
              <w:t>96 788 100,00</w:t>
            </w:r>
          </w:p>
        </w:tc>
        <w:tc>
          <w:tcPr>
            <w:tcW w:w="2154" w:type="dxa"/>
          </w:tcPr>
          <w:p w:rsidR="00C262F2" w:rsidRDefault="00C262F2">
            <w:pPr>
              <w:pStyle w:val="ConsPlusNormal"/>
              <w:jc w:val="center"/>
            </w:pPr>
            <w:r>
              <w:t>94 612 600,00</w:t>
            </w:r>
          </w:p>
        </w:tc>
        <w:tc>
          <w:tcPr>
            <w:tcW w:w="2551" w:type="dxa"/>
          </w:tcPr>
          <w:p w:rsidR="00C262F2" w:rsidRDefault="00C262F2">
            <w:pPr>
              <w:pStyle w:val="ConsPlusNormal"/>
              <w:jc w:val="center"/>
            </w:pPr>
            <w:r>
              <w:t>91 663 900,00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9 302 000,00</w:t>
            </w:r>
          </w:p>
        </w:tc>
        <w:tc>
          <w:tcPr>
            <w:tcW w:w="2154" w:type="dxa"/>
          </w:tcPr>
          <w:p w:rsidR="00C262F2" w:rsidRDefault="00C262F2">
            <w:pPr>
              <w:pStyle w:val="ConsPlusNormal"/>
              <w:jc w:val="center"/>
            </w:pPr>
            <w:r>
              <w:t>7 914 700,00</w:t>
            </w:r>
          </w:p>
        </w:tc>
        <w:tc>
          <w:tcPr>
            <w:tcW w:w="2154" w:type="dxa"/>
          </w:tcPr>
          <w:p w:rsidR="00C262F2" w:rsidRDefault="00C262F2">
            <w:pPr>
              <w:pStyle w:val="ConsPlusNormal"/>
              <w:jc w:val="center"/>
            </w:pPr>
            <w:r>
              <w:t>7 385 100,00</w:t>
            </w:r>
          </w:p>
        </w:tc>
        <w:tc>
          <w:tcPr>
            <w:tcW w:w="2551" w:type="dxa"/>
          </w:tcPr>
          <w:p w:rsidR="00C262F2" w:rsidRDefault="00C262F2">
            <w:pPr>
              <w:pStyle w:val="ConsPlusNormal"/>
              <w:jc w:val="center"/>
            </w:pPr>
            <w:r>
              <w:t>7 757 900,00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88 916 700,00</w:t>
            </w:r>
          </w:p>
        </w:tc>
        <w:tc>
          <w:tcPr>
            <w:tcW w:w="2154" w:type="dxa"/>
          </w:tcPr>
          <w:p w:rsidR="00C262F2" w:rsidRDefault="00C262F2">
            <w:pPr>
              <w:pStyle w:val="ConsPlusNormal"/>
              <w:jc w:val="center"/>
            </w:pPr>
            <w:r>
              <w:t>88 873 400,00</w:t>
            </w:r>
          </w:p>
        </w:tc>
        <w:tc>
          <w:tcPr>
            <w:tcW w:w="2154" w:type="dxa"/>
          </w:tcPr>
          <w:p w:rsidR="00C262F2" w:rsidRDefault="00C262F2">
            <w:pPr>
              <w:pStyle w:val="ConsPlusNormal"/>
              <w:jc w:val="center"/>
            </w:pPr>
            <w:r>
              <w:t>87 227 500,00</w:t>
            </w:r>
          </w:p>
        </w:tc>
        <w:tc>
          <w:tcPr>
            <w:tcW w:w="2551" w:type="dxa"/>
          </w:tcPr>
          <w:p w:rsidR="00C262F2" w:rsidRDefault="00C262F2">
            <w:pPr>
              <w:pStyle w:val="ConsPlusNormal"/>
              <w:jc w:val="center"/>
            </w:pPr>
            <w:r>
              <w:t>83 906 000,00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78</w:t>
            </w:r>
          </w:p>
        </w:tc>
        <w:tc>
          <w:tcPr>
            <w:tcW w:w="2778" w:type="dxa"/>
          </w:tcPr>
          <w:p w:rsidR="00C262F2" w:rsidRDefault="00C262F2">
            <w:pPr>
              <w:pStyle w:val="ConsPlusNormal"/>
            </w:pPr>
            <w:r>
              <w:t xml:space="preserve">Показатель 9 задачи 5 </w:t>
            </w:r>
            <w:hyperlink w:anchor="P283" w:history="1">
              <w:r>
                <w:rPr>
                  <w:color w:val="0000FF"/>
                </w:rPr>
                <w:t>подпрограммы 1</w:t>
              </w:r>
            </w:hyperlink>
          </w:p>
          <w:p w:rsidR="00C262F2" w:rsidRDefault="00C262F2">
            <w:pPr>
              <w:pStyle w:val="ConsPlusNormal"/>
            </w:pPr>
            <w:r>
              <w:t xml:space="preserve">Отношение среднемесячной заработной платы педагогических работников организаций дополнительного образования детей к среднемесячной </w:t>
            </w:r>
            <w:r>
              <w:lastRenderedPageBreak/>
              <w:t>заработной плате учителей по региону</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jc w:val="center"/>
            </w:pPr>
            <w:r>
              <w:t>80</w:t>
            </w:r>
          </w:p>
        </w:tc>
        <w:tc>
          <w:tcPr>
            <w:tcW w:w="2154" w:type="dxa"/>
          </w:tcPr>
          <w:p w:rsidR="00C262F2" w:rsidRDefault="00C262F2">
            <w:pPr>
              <w:pStyle w:val="ConsPlusNormal"/>
              <w:jc w:val="center"/>
            </w:pPr>
            <w:r>
              <w:t>80</w:t>
            </w:r>
          </w:p>
        </w:tc>
        <w:tc>
          <w:tcPr>
            <w:tcW w:w="2154" w:type="dxa"/>
          </w:tcPr>
          <w:p w:rsidR="00C262F2" w:rsidRDefault="00C262F2">
            <w:pPr>
              <w:pStyle w:val="ConsPlusNormal"/>
              <w:jc w:val="center"/>
            </w:pPr>
            <w:r>
              <w:t>90</w:t>
            </w:r>
          </w:p>
        </w:tc>
        <w:tc>
          <w:tcPr>
            <w:tcW w:w="2551" w:type="dxa"/>
          </w:tcPr>
          <w:p w:rsidR="00C262F2" w:rsidRDefault="00C262F2">
            <w:pPr>
              <w:pStyle w:val="ConsPlusNormal"/>
              <w:jc w:val="center"/>
            </w:pPr>
            <w:r>
              <w:t>95</w:t>
            </w:r>
          </w:p>
        </w:tc>
      </w:tr>
      <w:tr w:rsidR="00C262F2">
        <w:tc>
          <w:tcPr>
            <w:tcW w:w="964" w:type="dxa"/>
            <w:vMerge w:val="restart"/>
          </w:tcPr>
          <w:p w:rsidR="00C262F2" w:rsidRDefault="00C262F2">
            <w:pPr>
              <w:pStyle w:val="ConsPlusNormal"/>
              <w:jc w:val="center"/>
            </w:pPr>
            <w:r>
              <w:t>79</w:t>
            </w:r>
          </w:p>
        </w:tc>
        <w:tc>
          <w:tcPr>
            <w:tcW w:w="2778" w:type="dxa"/>
            <w:vMerge w:val="restart"/>
          </w:tcPr>
          <w:p w:rsidR="00C262F2" w:rsidRDefault="00C262F2">
            <w:pPr>
              <w:pStyle w:val="ConsPlusNormal"/>
            </w:pPr>
            <w:r>
              <w:t xml:space="preserve">Основное мероприятие 17 задачи 5 </w:t>
            </w:r>
            <w:hyperlink w:anchor="P283" w:history="1">
              <w:r>
                <w:rPr>
                  <w:color w:val="0000FF"/>
                </w:rPr>
                <w:t>подпрограммы 1</w:t>
              </w:r>
            </w:hyperlink>
          </w:p>
          <w:p w:rsidR="00C262F2" w:rsidRDefault="00C262F2">
            <w:pPr>
              <w:pStyle w:val="ConsPlusNormal"/>
            </w:pPr>
            <w:r>
              <w:t>Развитие дополнительного образования Липецкой области</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61 003 700,00</w:t>
            </w:r>
          </w:p>
        </w:tc>
        <w:tc>
          <w:tcPr>
            <w:tcW w:w="2154" w:type="dxa"/>
          </w:tcPr>
          <w:p w:rsidR="00C262F2" w:rsidRDefault="00C262F2">
            <w:pPr>
              <w:pStyle w:val="ConsPlusNormal"/>
              <w:jc w:val="center"/>
            </w:pPr>
            <w:r>
              <w:t>61 928 900,00</w:t>
            </w:r>
          </w:p>
        </w:tc>
        <w:tc>
          <w:tcPr>
            <w:tcW w:w="2154" w:type="dxa"/>
          </w:tcPr>
          <w:p w:rsidR="00C262F2" w:rsidRDefault="00C262F2">
            <w:pPr>
              <w:pStyle w:val="ConsPlusNormal"/>
              <w:jc w:val="center"/>
            </w:pPr>
            <w:r>
              <w:t>64 304 400,00</w:t>
            </w:r>
          </w:p>
        </w:tc>
        <w:tc>
          <w:tcPr>
            <w:tcW w:w="2551" w:type="dxa"/>
          </w:tcPr>
          <w:p w:rsidR="00C262F2" w:rsidRDefault="00C262F2">
            <w:pPr>
              <w:pStyle w:val="ConsPlusNormal"/>
              <w:jc w:val="center"/>
            </w:pPr>
            <w:r>
              <w:t>178 783 300,00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61 003 700,00</w:t>
            </w:r>
          </w:p>
        </w:tc>
        <w:tc>
          <w:tcPr>
            <w:tcW w:w="2154" w:type="dxa"/>
          </w:tcPr>
          <w:p w:rsidR="00C262F2" w:rsidRDefault="00C262F2">
            <w:pPr>
              <w:pStyle w:val="ConsPlusNormal"/>
              <w:jc w:val="center"/>
            </w:pPr>
            <w:r>
              <w:t>61 928 900,00</w:t>
            </w:r>
          </w:p>
        </w:tc>
        <w:tc>
          <w:tcPr>
            <w:tcW w:w="2154" w:type="dxa"/>
          </w:tcPr>
          <w:p w:rsidR="00C262F2" w:rsidRDefault="00C262F2">
            <w:pPr>
              <w:pStyle w:val="ConsPlusNormal"/>
              <w:jc w:val="center"/>
            </w:pPr>
            <w:r>
              <w:t>64 304 400,00</w:t>
            </w:r>
          </w:p>
        </w:tc>
        <w:tc>
          <w:tcPr>
            <w:tcW w:w="2551" w:type="dxa"/>
          </w:tcPr>
          <w:p w:rsidR="00C262F2" w:rsidRDefault="00C262F2">
            <w:pPr>
              <w:pStyle w:val="ConsPlusNormal"/>
              <w:jc w:val="center"/>
            </w:pPr>
            <w:r>
              <w:t>178 783 300,00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80</w:t>
            </w:r>
          </w:p>
        </w:tc>
        <w:tc>
          <w:tcPr>
            <w:tcW w:w="2778" w:type="dxa"/>
          </w:tcPr>
          <w:p w:rsidR="00C262F2" w:rsidRDefault="00C262F2">
            <w:pPr>
              <w:pStyle w:val="ConsPlusNormal"/>
            </w:pPr>
            <w:r>
              <w:t xml:space="preserve">Показатель 10 задачи 5 </w:t>
            </w:r>
            <w:hyperlink w:anchor="P283" w:history="1">
              <w:r>
                <w:rPr>
                  <w:color w:val="0000FF"/>
                </w:rPr>
                <w:t>подпрограммы 1</w:t>
              </w:r>
            </w:hyperlink>
          </w:p>
          <w:p w:rsidR="00C262F2" w:rsidRDefault="00C262F2">
            <w:pPr>
              <w:pStyle w:val="ConsPlusNormal"/>
            </w:pPr>
            <w:r>
              <w:t>Количество участников регионального чемпионата по компетенциям "Ворлдскиллс Россия Юниоры"</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чел.</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81</w:t>
            </w:r>
          </w:p>
        </w:tc>
        <w:tc>
          <w:tcPr>
            <w:tcW w:w="2778" w:type="dxa"/>
            <w:vMerge w:val="restart"/>
          </w:tcPr>
          <w:p w:rsidR="00C262F2" w:rsidRDefault="00C262F2">
            <w:pPr>
              <w:pStyle w:val="ConsPlusNormal"/>
            </w:pPr>
            <w:r>
              <w:t xml:space="preserve">Основное мероприятие 17.1 задачи 5 </w:t>
            </w:r>
            <w:hyperlink w:anchor="P283" w:history="1">
              <w:r>
                <w:rPr>
                  <w:color w:val="0000FF"/>
                </w:rPr>
                <w:t>подпрограммы 1</w:t>
              </w:r>
            </w:hyperlink>
          </w:p>
          <w:p w:rsidR="00C262F2" w:rsidRDefault="00C262F2">
            <w:pPr>
              <w:pStyle w:val="ConsPlusNormal"/>
            </w:pPr>
            <w:r>
              <w:t xml:space="preserve">Региональный проект "Молодые </w:t>
            </w:r>
            <w:r>
              <w:lastRenderedPageBreak/>
              <w:t>профессионалы (Повышение конкурентоспособности профессионального образования)"</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82</w:t>
            </w:r>
          </w:p>
        </w:tc>
        <w:tc>
          <w:tcPr>
            <w:tcW w:w="2778" w:type="dxa"/>
            <w:vMerge w:val="restart"/>
          </w:tcPr>
          <w:p w:rsidR="00C262F2" w:rsidRDefault="00C262F2">
            <w:pPr>
              <w:pStyle w:val="ConsPlusNormal"/>
            </w:pPr>
            <w:r>
              <w:t>Предоставление государственным бюджетным и автономным учреждениям субсидий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83</w:t>
            </w:r>
          </w:p>
        </w:tc>
        <w:tc>
          <w:tcPr>
            <w:tcW w:w="2778" w:type="dxa"/>
            <w:vMerge w:val="restart"/>
          </w:tcPr>
          <w:p w:rsidR="00C262F2" w:rsidRDefault="00C262F2">
            <w:pPr>
              <w:pStyle w:val="ConsPlusNormal"/>
            </w:pPr>
            <w:r>
              <w:t xml:space="preserve">Основное мероприятие 18 задачи 5 </w:t>
            </w:r>
            <w:hyperlink w:anchor="P283" w:history="1">
              <w:r>
                <w:rPr>
                  <w:color w:val="0000FF"/>
                </w:rPr>
                <w:t>подпрограммы 1</w:t>
              </w:r>
            </w:hyperlink>
          </w:p>
          <w:p w:rsidR="00C262F2" w:rsidRDefault="00C262F2">
            <w:pPr>
              <w:pStyle w:val="ConsPlusNormal"/>
            </w:pPr>
            <w:r>
              <w:t xml:space="preserve">Предоставление субсидий местным бюджетам на реализацию муниципальных программ, направленных на повышение зарплаты </w:t>
            </w:r>
            <w:r>
              <w:lastRenderedPageBreak/>
              <w:t>педагогических работников муниципальных организаций дополнительного образования</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119 635 300,00</w:t>
            </w: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119 635 300,00</w:t>
            </w: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84</w:t>
            </w:r>
          </w:p>
        </w:tc>
        <w:tc>
          <w:tcPr>
            <w:tcW w:w="2778" w:type="dxa"/>
          </w:tcPr>
          <w:p w:rsidR="00C262F2" w:rsidRDefault="00C262F2">
            <w:pPr>
              <w:pStyle w:val="ConsPlusNormal"/>
            </w:pPr>
            <w:r>
              <w:t xml:space="preserve">Показатель 11 задачи 5 </w:t>
            </w:r>
            <w:hyperlink w:anchor="P283" w:history="1">
              <w:r>
                <w:rPr>
                  <w:color w:val="0000FF"/>
                </w:rPr>
                <w:t>подпрограммы 1</w:t>
              </w:r>
            </w:hyperlink>
          </w:p>
          <w:p w:rsidR="00C262F2" w:rsidRDefault="00C262F2">
            <w:pPr>
              <w:pStyle w:val="ConsPlusNormal"/>
            </w:pPr>
            <w:r>
              <w:t>Доля обучающихся, занимающихся в первую смену, от общей численности обучающихся в общеобразовательных организациях</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89</w:t>
            </w:r>
          </w:p>
        </w:tc>
        <w:tc>
          <w:tcPr>
            <w:tcW w:w="2551" w:type="dxa"/>
          </w:tcPr>
          <w:p w:rsidR="00C262F2" w:rsidRDefault="00C262F2">
            <w:pPr>
              <w:pStyle w:val="ConsPlusNormal"/>
              <w:jc w:val="center"/>
            </w:pPr>
            <w:r>
              <w:t>89</w:t>
            </w:r>
          </w:p>
        </w:tc>
      </w:tr>
      <w:tr w:rsidR="00C262F2">
        <w:tc>
          <w:tcPr>
            <w:tcW w:w="964" w:type="dxa"/>
          </w:tcPr>
          <w:p w:rsidR="00C262F2" w:rsidRDefault="00C262F2">
            <w:pPr>
              <w:pStyle w:val="ConsPlusNormal"/>
              <w:jc w:val="center"/>
            </w:pPr>
            <w:r>
              <w:t>85</w:t>
            </w:r>
          </w:p>
        </w:tc>
        <w:tc>
          <w:tcPr>
            <w:tcW w:w="2778" w:type="dxa"/>
          </w:tcPr>
          <w:p w:rsidR="00C262F2" w:rsidRDefault="00C262F2">
            <w:pPr>
              <w:pStyle w:val="ConsPlusNormal"/>
            </w:pPr>
            <w:r>
              <w:t xml:space="preserve">Показатель 12 задачи 5 </w:t>
            </w:r>
            <w:hyperlink w:anchor="P283" w:history="1">
              <w:r>
                <w:rPr>
                  <w:color w:val="0000FF"/>
                </w:rPr>
                <w:t>подпрограммы 1</w:t>
              </w:r>
            </w:hyperlink>
          </w:p>
          <w:p w:rsidR="00C262F2" w:rsidRDefault="00C262F2">
            <w:pPr>
              <w:pStyle w:val="ConsPlusNormal"/>
            </w:pPr>
            <w:r>
              <w:t>Количество созданных новых мест в общеобразовательных организациях</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Количество мест</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1010</w:t>
            </w:r>
          </w:p>
        </w:tc>
        <w:tc>
          <w:tcPr>
            <w:tcW w:w="2551" w:type="dxa"/>
          </w:tcPr>
          <w:p w:rsidR="00C262F2" w:rsidRDefault="00C262F2">
            <w:pPr>
              <w:pStyle w:val="ConsPlusNormal"/>
              <w:jc w:val="center"/>
            </w:pPr>
            <w:r>
              <w:t>2080</w:t>
            </w:r>
          </w:p>
        </w:tc>
      </w:tr>
      <w:tr w:rsidR="00C262F2">
        <w:tc>
          <w:tcPr>
            <w:tcW w:w="964" w:type="dxa"/>
            <w:vMerge w:val="restart"/>
          </w:tcPr>
          <w:p w:rsidR="00C262F2" w:rsidRDefault="00C262F2">
            <w:pPr>
              <w:pStyle w:val="ConsPlusNormal"/>
              <w:jc w:val="center"/>
            </w:pPr>
            <w:r>
              <w:t>86</w:t>
            </w:r>
          </w:p>
        </w:tc>
        <w:tc>
          <w:tcPr>
            <w:tcW w:w="2778" w:type="dxa"/>
            <w:vMerge w:val="restart"/>
          </w:tcPr>
          <w:p w:rsidR="00C262F2" w:rsidRDefault="00C262F2">
            <w:pPr>
              <w:pStyle w:val="ConsPlusNormal"/>
            </w:pPr>
            <w:r>
              <w:t xml:space="preserve">Основное мероприятие 19 задачи 5 </w:t>
            </w:r>
            <w:hyperlink w:anchor="P283" w:history="1">
              <w:r>
                <w:rPr>
                  <w:color w:val="0000FF"/>
                </w:rPr>
                <w:t>подпрограммы 1</w:t>
              </w:r>
            </w:hyperlink>
          </w:p>
          <w:p w:rsidR="00C262F2" w:rsidRDefault="00C262F2">
            <w:pPr>
              <w:pStyle w:val="ConsPlusNormal"/>
            </w:pPr>
            <w:r>
              <w:t>Предоставление субсидии местным бюджетам на реализацию муниципальных программ, направленных на создание новых мест в общеобразовательных организациях</w:t>
            </w:r>
          </w:p>
        </w:tc>
        <w:tc>
          <w:tcPr>
            <w:tcW w:w="1644" w:type="dxa"/>
            <w:vMerge w:val="restart"/>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688 814 700,00</w:t>
            </w:r>
          </w:p>
        </w:tc>
        <w:tc>
          <w:tcPr>
            <w:tcW w:w="2551" w:type="dxa"/>
          </w:tcPr>
          <w:p w:rsidR="00C262F2" w:rsidRDefault="00C262F2">
            <w:pPr>
              <w:pStyle w:val="ConsPlusNormal"/>
              <w:jc w:val="center"/>
            </w:pPr>
            <w:r>
              <w:t>632 301 770,00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452 263 120,00</w:t>
            </w:r>
          </w:p>
        </w:tc>
        <w:tc>
          <w:tcPr>
            <w:tcW w:w="2551" w:type="dxa"/>
          </w:tcPr>
          <w:p w:rsidR="00C262F2" w:rsidRDefault="00C262F2">
            <w:pPr>
              <w:pStyle w:val="ConsPlusNormal"/>
              <w:jc w:val="center"/>
            </w:pPr>
            <w:r>
              <w:t>323 948 600,00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200 000 000,00</w:t>
            </w:r>
          </w:p>
        </w:tc>
        <w:tc>
          <w:tcPr>
            <w:tcW w:w="2551" w:type="dxa"/>
          </w:tcPr>
          <w:p w:rsidR="00C262F2" w:rsidRDefault="00C262F2">
            <w:pPr>
              <w:pStyle w:val="ConsPlusNormal"/>
              <w:jc w:val="center"/>
            </w:pPr>
            <w:r>
              <w:t>272 006 800,00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36 551 580,00</w:t>
            </w:r>
          </w:p>
        </w:tc>
        <w:tc>
          <w:tcPr>
            <w:tcW w:w="2551" w:type="dxa"/>
          </w:tcPr>
          <w:p w:rsidR="00C262F2" w:rsidRDefault="00C262F2">
            <w:pPr>
              <w:pStyle w:val="ConsPlusNormal"/>
              <w:jc w:val="center"/>
            </w:pPr>
            <w:r>
              <w:t>36 346 370,00</w:t>
            </w:r>
          </w:p>
        </w:tc>
      </w:tr>
      <w:tr w:rsidR="00C262F2">
        <w:tc>
          <w:tcPr>
            <w:tcW w:w="964" w:type="dxa"/>
          </w:tcPr>
          <w:p w:rsidR="00C262F2" w:rsidRDefault="00C262F2">
            <w:pPr>
              <w:pStyle w:val="ConsPlusNormal"/>
              <w:jc w:val="center"/>
            </w:pPr>
            <w:r>
              <w:t>87</w:t>
            </w:r>
          </w:p>
        </w:tc>
        <w:tc>
          <w:tcPr>
            <w:tcW w:w="2778" w:type="dxa"/>
          </w:tcPr>
          <w:p w:rsidR="00C262F2" w:rsidRDefault="00C262F2">
            <w:pPr>
              <w:pStyle w:val="ConsPlusNormal"/>
            </w:pPr>
            <w:r>
              <w:t xml:space="preserve">Задача 6 </w:t>
            </w:r>
            <w:hyperlink w:anchor="P283" w:history="1">
              <w:r>
                <w:rPr>
                  <w:color w:val="0000FF"/>
                </w:rPr>
                <w:t>подпрограммы 1</w:t>
              </w:r>
            </w:hyperlink>
          </w:p>
          <w:p w:rsidR="00C262F2" w:rsidRDefault="00C262F2">
            <w:pPr>
              <w:pStyle w:val="ConsPlusNormal"/>
            </w:pPr>
            <w:r>
              <w:t>Развитие инфраструктуры, организационно-экономических и оценочных механизмов, обеспечивающих равную доступность услуг дошкольного, общего и дополнительного образования детей</w:t>
            </w:r>
          </w:p>
        </w:tc>
        <w:tc>
          <w:tcPr>
            <w:tcW w:w="1644" w:type="dxa"/>
          </w:tcPr>
          <w:p w:rsidR="00C262F2" w:rsidRDefault="00C262F2">
            <w:pPr>
              <w:pStyle w:val="ConsPlusNormal"/>
            </w:pPr>
          </w:p>
        </w:tc>
        <w:tc>
          <w:tcPr>
            <w:tcW w:w="1644" w:type="dxa"/>
          </w:tcPr>
          <w:p w:rsidR="00C262F2" w:rsidRDefault="00C262F2">
            <w:pPr>
              <w:pStyle w:val="ConsPlusNormal"/>
            </w:pPr>
          </w:p>
        </w:tc>
        <w:tc>
          <w:tcPr>
            <w:tcW w:w="724" w:type="dxa"/>
          </w:tcPr>
          <w:p w:rsidR="00C262F2" w:rsidRDefault="00C262F2">
            <w:pPr>
              <w:pStyle w:val="ConsPlusNormal"/>
            </w:pP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88</w:t>
            </w:r>
          </w:p>
        </w:tc>
        <w:tc>
          <w:tcPr>
            <w:tcW w:w="2778" w:type="dxa"/>
          </w:tcPr>
          <w:p w:rsidR="00C262F2" w:rsidRDefault="00C262F2">
            <w:pPr>
              <w:pStyle w:val="ConsPlusNormal"/>
            </w:pPr>
            <w:r>
              <w:t xml:space="preserve">Показатель 1 задачи 6 </w:t>
            </w:r>
            <w:hyperlink w:anchor="P283" w:history="1">
              <w:r>
                <w:rPr>
                  <w:color w:val="0000FF"/>
                </w:rPr>
                <w:t>подпрограммы 1</w:t>
              </w:r>
            </w:hyperlink>
          </w:p>
          <w:p w:rsidR="00C262F2" w:rsidRDefault="00C262F2">
            <w:pPr>
              <w:pStyle w:val="ConsPlusNormal"/>
            </w:pPr>
            <w:r>
              <w:t>Количество региональных оценочных инструментов для проведения внутрирегионального анализа оценки качества общего образования, действующих в Липецкой области на регулярной основе</w:t>
            </w:r>
          </w:p>
        </w:tc>
        <w:tc>
          <w:tcPr>
            <w:tcW w:w="1644" w:type="dxa"/>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шт.</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3</w:t>
            </w:r>
          </w:p>
        </w:tc>
      </w:tr>
      <w:tr w:rsidR="00C262F2">
        <w:tc>
          <w:tcPr>
            <w:tcW w:w="964" w:type="dxa"/>
            <w:vMerge w:val="restart"/>
          </w:tcPr>
          <w:p w:rsidR="00C262F2" w:rsidRDefault="00C262F2">
            <w:pPr>
              <w:pStyle w:val="ConsPlusNormal"/>
              <w:jc w:val="center"/>
            </w:pPr>
            <w:r>
              <w:t>89</w:t>
            </w:r>
          </w:p>
        </w:tc>
        <w:tc>
          <w:tcPr>
            <w:tcW w:w="2778" w:type="dxa"/>
            <w:vMerge w:val="restart"/>
          </w:tcPr>
          <w:p w:rsidR="00C262F2" w:rsidRDefault="00C262F2">
            <w:pPr>
              <w:pStyle w:val="ConsPlusNormal"/>
            </w:pPr>
            <w:r>
              <w:t xml:space="preserve">Основное мероприятие 20 задачи 6 </w:t>
            </w:r>
            <w:hyperlink w:anchor="P283" w:history="1">
              <w:r>
                <w:rPr>
                  <w:color w:val="0000FF"/>
                </w:rPr>
                <w:t>подпрограммы 1</w:t>
              </w:r>
            </w:hyperlink>
          </w:p>
          <w:p w:rsidR="00C262F2" w:rsidRDefault="00C262F2">
            <w:pPr>
              <w:pStyle w:val="ConsPlusNormal"/>
            </w:pPr>
            <w:r>
              <w:t xml:space="preserve">Развитие национально-региональной системы независимой оценки качества общего образования через реализацию пилотных региональных проектов и создание </w:t>
            </w:r>
            <w:r>
              <w:lastRenderedPageBreak/>
              <w:t>национальных механизмов оценки качества</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11 265 000,00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6 065 000,00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5 200 000,00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90</w:t>
            </w:r>
          </w:p>
        </w:tc>
        <w:tc>
          <w:tcPr>
            <w:tcW w:w="2778" w:type="dxa"/>
          </w:tcPr>
          <w:p w:rsidR="00C262F2" w:rsidRDefault="00C262F2">
            <w:pPr>
              <w:pStyle w:val="ConsPlusNormal"/>
            </w:pPr>
            <w:r>
              <w:t xml:space="preserve">Показатель 2 задачи 6 </w:t>
            </w:r>
            <w:hyperlink w:anchor="P283" w:history="1">
              <w:r>
                <w:rPr>
                  <w:color w:val="0000FF"/>
                </w:rPr>
                <w:t>подпрограммы 1</w:t>
              </w:r>
            </w:hyperlink>
          </w:p>
          <w:p w:rsidR="00C262F2" w:rsidRDefault="00C262F2">
            <w:pPr>
              <w:pStyle w:val="ConsPlusNormal"/>
            </w:pPr>
            <w: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w:t>
            </w:r>
            <w:r>
              <w:lastRenderedPageBreak/>
              <w:t>систем общего образования</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91</w:t>
            </w:r>
          </w:p>
        </w:tc>
        <w:tc>
          <w:tcPr>
            <w:tcW w:w="2778" w:type="dxa"/>
            <w:vMerge w:val="restart"/>
          </w:tcPr>
          <w:p w:rsidR="00C262F2" w:rsidRDefault="00C262F2">
            <w:pPr>
              <w:pStyle w:val="ConsPlusNormal"/>
            </w:pPr>
            <w:r>
              <w:t xml:space="preserve">Основное мероприятие 21 задачи 6 </w:t>
            </w:r>
            <w:hyperlink w:anchor="P283" w:history="1">
              <w:r>
                <w:rPr>
                  <w:color w:val="0000FF"/>
                </w:rPr>
                <w:t>подпрограммы 1</w:t>
              </w:r>
            </w:hyperlink>
          </w:p>
          <w:p w:rsidR="00C262F2" w:rsidRDefault="00C262F2">
            <w:pPr>
              <w:pStyle w:val="ConsPlusNormal"/>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1 252 900,00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877 028,30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375 871,70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92</w:t>
            </w:r>
          </w:p>
        </w:tc>
        <w:tc>
          <w:tcPr>
            <w:tcW w:w="2778" w:type="dxa"/>
            <w:vMerge w:val="restart"/>
          </w:tcPr>
          <w:p w:rsidR="00C262F2" w:rsidRDefault="00C262F2">
            <w:pPr>
              <w:pStyle w:val="ConsPlusNormal"/>
            </w:pPr>
            <w:r>
              <w:t xml:space="preserve">Основное мероприятие 22 задачи 6 </w:t>
            </w:r>
            <w:hyperlink w:anchor="P283" w:history="1">
              <w:r>
                <w:rPr>
                  <w:color w:val="0000FF"/>
                </w:rPr>
                <w:t>подпрограммы 1</w:t>
              </w:r>
            </w:hyperlink>
          </w:p>
          <w:p w:rsidR="00C262F2" w:rsidRDefault="00C262F2">
            <w:pPr>
              <w:pStyle w:val="ConsPlusNormal"/>
            </w:pPr>
            <w:r>
              <w:t xml:space="preserve">Создание сети школ, реализующих </w:t>
            </w:r>
            <w:r>
              <w:lastRenderedPageBreak/>
              <w:t>инновационные программы для обработки новых технологий и содержания обучения и воспитания, через конкурсную поддержку школьных инициатив и сетевых проектов</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2 000 000,00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2 000 000,00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93</w:t>
            </w:r>
          </w:p>
        </w:tc>
        <w:tc>
          <w:tcPr>
            <w:tcW w:w="2778" w:type="dxa"/>
          </w:tcPr>
          <w:p w:rsidR="00C262F2" w:rsidRDefault="00C262F2">
            <w:pPr>
              <w:pStyle w:val="ConsPlusNormal"/>
            </w:pPr>
            <w:r>
              <w:t xml:space="preserve">Показатель 3 задачи 6 </w:t>
            </w:r>
            <w:hyperlink w:anchor="P283" w:history="1">
              <w:r>
                <w:rPr>
                  <w:color w:val="0000FF"/>
                </w:rPr>
                <w:t>подпрограммы 1</w:t>
              </w:r>
            </w:hyperlink>
          </w:p>
          <w:p w:rsidR="00C262F2" w:rsidRDefault="00C262F2">
            <w:pPr>
              <w:pStyle w:val="ConsPlusNormal"/>
            </w:pPr>
            <w:r>
              <w:t>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внедрены системы мониторинга здоровья обучающихся</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шт.</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13</w:t>
            </w:r>
          </w:p>
        </w:tc>
      </w:tr>
      <w:tr w:rsidR="00C262F2">
        <w:tc>
          <w:tcPr>
            <w:tcW w:w="964" w:type="dxa"/>
            <w:vMerge w:val="restart"/>
          </w:tcPr>
          <w:p w:rsidR="00C262F2" w:rsidRDefault="00C262F2">
            <w:pPr>
              <w:pStyle w:val="ConsPlusNormal"/>
              <w:jc w:val="center"/>
            </w:pPr>
            <w:r>
              <w:t>94</w:t>
            </w:r>
          </w:p>
        </w:tc>
        <w:tc>
          <w:tcPr>
            <w:tcW w:w="2778" w:type="dxa"/>
            <w:vMerge w:val="restart"/>
          </w:tcPr>
          <w:p w:rsidR="00C262F2" w:rsidRDefault="00C262F2">
            <w:pPr>
              <w:pStyle w:val="ConsPlusNormal"/>
            </w:pPr>
            <w:r>
              <w:t xml:space="preserve">Основное </w:t>
            </w:r>
            <w:r>
              <w:lastRenderedPageBreak/>
              <w:t xml:space="preserve">мероприятие 24 задачи 6 </w:t>
            </w:r>
            <w:hyperlink w:anchor="P283" w:history="1">
              <w:r>
                <w:rPr>
                  <w:color w:val="0000FF"/>
                </w:rPr>
                <w:t>подпрограммы 1</w:t>
              </w:r>
            </w:hyperlink>
          </w:p>
          <w:p w:rsidR="00C262F2" w:rsidRDefault="00C262F2">
            <w:pPr>
              <w:pStyle w:val="ConsPlusNormal"/>
            </w:pPr>
            <w:r>
              <w:t>Внедрение в общеобразовательных организациях, осуществляющих образовательную деятельность по адаптированным основным общеобразовательным программам, системы мониторинга здоровья обучающихся на основе отечественной технологической платформы</w:t>
            </w:r>
          </w:p>
        </w:tc>
        <w:tc>
          <w:tcPr>
            <w:tcW w:w="1644" w:type="dxa"/>
            <w:vMerge w:val="restart"/>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12 195 400,00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8 780 700,00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3 414 700,00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95</w:t>
            </w:r>
          </w:p>
        </w:tc>
        <w:tc>
          <w:tcPr>
            <w:tcW w:w="2778" w:type="dxa"/>
          </w:tcPr>
          <w:p w:rsidR="00C262F2" w:rsidRDefault="00C262F2">
            <w:pPr>
              <w:pStyle w:val="ConsPlusNormal"/>
            </w:pPr>
            <w:r>
              <w:t xml:space="preserve">Показатель 4 задачи 6 </w:t>
            </w:r>
            <w:hyperlink w:anchor="P283" w:history="1">
              <w:r>
                <w:rPr>
                  <w:color w:val="0000FF"/>
                </w:rPr>
                <w:t>подпрограммы 1</w:t>
              </w:r>
            </w:hyperlink>
          </w:p>
          <w:p w:rsidR="00C262F2" w:rsidRDefault="00C262F2">
            <w:pPr>
              <w:pStyle w:val="ConsPlusNormal"/>
            </w:pPr>
            <w:r>
              <w:t xml:space="preserve">Доля детей, охваченных дополнительными общеобразовательными программами технической </w:t>
            </w:r>
            <w:r>
              <w:lastRenderedPageBreak/>
              <w:t>направленности, в общей численности детей и молодежи в возрасте 5 - 18 лет</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96</w:t>
            </w:r>
          </w:p>
        </w:tc>
        <w:tc>
          <w:tcPr>
            <w:tcW w:w="2778" w:type="dxa"/>
            <w:vMerge w:val="restart"/>
          </w:tcPr>
          <w:p w:rsidR="00C262F2" w:rsidRDefault="00C262F2">
            <w:pPr>
              <w:pStyle w:val="ConsPlusNormal"/>
            </w:pPr>
            <w:r>
              <w:t xml:space="preserve">Основное мероприятие 25 задачи 6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укрепление материально-технической базы организаций дополнительного образования, реализующих дополнительные общеобразовательные программы технической направленности</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lastRenderedPageBreak/>
              <w:t>97</w:t>
            </w:r>
          </w:p>
        </w:tc>
        <w:tc>
          <w:tcPr>
            <w:tcW w:w="2778" w:type="dxa"/>
          </w:tcPr>
          <w:p w:rsidR="00C262F2" w:rsidRDefault="00C262F2">
            <w:pPr>
              <w:pStyle w:val="ConsPlusNormal"/>
            </w:pPr>
            <w:r>
              <w:t xml:space="preserve">Показатель 5 задачи 6 </w:t>
            </w:r>
            <w:hyperlink w:anchor="P283" w:history="1">
              <w:r>
                <w:rPr>
                  <w:color w:val="0000FF"/>
                </w:rPr>
                <w:t>подпрограммы 1</w:t>
              </w:r>
            </w:hyperlink>
          </w:p>
          <w:p w:rsidR="00C262F2" w:rsidRDefault="00C262F2">
            <w:pPr>
              <w:pStyle w:val="ConsPlusNormal"/>
            </w:pPr>
            <w:r>
              <w:t>Доля общеобразовательных организаций, оснащенных инженерно-техническими средствами по обеспечению антитеррористической защищенности объектов (тревожная кнопка, система видеонаблюдения, ограждение территории), от общей численности общеобразовательных организаций</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97.1</w:t>
            </w:r>
          </w:p>
        </w:tc>
        <w:tc>
          <w:tcPr>
            <w:tcW w:w="2778" w:type="dxa"/>
            <w:tcBorders>
              <w:bottom w:val="nil"/>
            </w:tcBorders>
          </w:tcPr>
          <w:p w:rsidR="00C262F2" w:rsidRDefault="00C262F2">
            <w:pPr>
              <w:pStyle w:val="ConsPlusNormal"/>
            </w:pPr>
            <w:r>
              <w:t xml:space="preserve">Показатель 5.1 задачи 6 </w:t>
            </w:r>
            <w:hyperlink w:anchor="P283" w:history="1">
              <w:r>
                <w:rPr>
                  <w:color w:val="0000FF"/>
                </w:rPr>
                <w:t>подпрограммы 1</w:t>
              </w:r>
            </w:hyperlink>
          </w:p>
          <w:p w:rsidR="00C262F2" w:rsidRDefault="00C262F2">
            <w:pPr>
              <w:pStyle w:val="ConsPlusNormal"/>
            </w:pPr>
            <w:r>
              <w:t>Доля объектов образовательных организаций, оснащенных инженерно-</w:t>
            </w:r>
            <w:r>
              <w:lastRenderedPageBreak/>
              <w:t>техническими средствами по обеспечению антитеррористической защищенности объектов (система контроля и управления доступом), от общего числа объектов образовательных организаций, которые должны быть оснащены данной системой</w:t>
            </w:r>
          </w:p>
        </w:tc>
        <w:tc>
          <w:tcPr>
            <w:tcW w:w="1644"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97.1 введен </w:t>
            </w:r>
            <w:hyperlink r:id="rId469" w:history="1">
              <w:r>
                <w:rPr>
                  <w:color w:val="0000FF"/>
                </w:rPr>
                <w:t>постановлением</w:t>
              </w:r>
            </w:hyperlink>
            <w:r>
              <w:t xml:space="preserve"> администрации Липецкой области от 08.04.2021 N 131)</w:t>
            </w:r>
          </w:p>
        </w:tc>
      </w:tr>
      <w:tr w:rsidR="00C262F2">
        <w:tblPrEx>
          <w:tblBorders>
            <w:insideH w:val="nil"/>
          </w:tblBorders>
        </w:tblPrEx>
        <w:tc>
          <w:tcPr>
            <w:tcW w:w="964" w:type="dxa"/>
            <w:tcBorders>
              <w:bottom w:val="nil"/>
            </w:tcBorders>
          </w:tcPr>
          <w:p w:rsidR="00C262F2" w:rsidRDefault="00C262F2">
            <w:pPr>
              <w:pStyle w:val="ConsPlusNormal"/>
              <w:jc w:val="center"/>
            </w:pPr>
            <w:r>
              <w:t>97.2</w:t>
            </w:r>
          </w:p>
        </w:tc>
        <w:tc>
          <w:tcPr>
            <w:tcW w:w="2778" w:type="dxa"/>
            <w:tcBorders>
              <w:bottom w:val="nil"/>
            </w:tcBorders>
          </w:tcPr>
          <w:p w:rsidR="00C262F2" w:rsidRDefault="00C262F2">
            <w:pPr>
              <w:pStyle w:val="ConsPlusNormal"/>
            </w:pPr>
            <w:r>
              <w:t xml:space="preserve">Показатель 5.2 задачи 6 </w:t>
            </w:r>
            <w:hyperlink w:anchor="P283" w:history="1">
              <w:r>
                <w:rPr>
                  <w:color w:val="0000FF"/>
                </w:rPr>
                <w:t>подпрограммы 1</w:t>
              </w:r>
            </w:hyperlink>
          </w:p>
          <w:p w:rsidR="00C262F2" w:rsidRDefault="00C262F2">
            <w:pPr>
              <w:pStyle w:val="ConsPlusNormal"/>
            </w:pPr>
            <w:r>
              <w:t>Доля объектов образовательных организаций, оснащенных инженерно-техническими средствами по обеспечению антитеррористическо</w:t>
            </w:r>
            <w:r>
              <w:lastRenderedPageBreak/>
              <w:t>й защищенности объектов (система экстренного оповещения и управления эвакуацией работников, обучающихся и иных лиц, находящихся на объекте (территории), о потенциальной угрозе возникновения или о возникновении чрезвычайной ситуации, стационарные или ручные металлоискатели), от общего числа объектов образовательных организаций, которые должны быть оснащены данными средствами антитеррористической защищенности объектов</w:t>
            </w:r>
          </w:p>
        </w:tc>
        <w:tc>
          <w:tcPr>
            <w:tcW w:w="1644"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lastRenderedPageBreak/>
              <w:t xml:space="preserve">(п. 97.2 введен </w:t>
            </w:r>
            <w:hyperlink r:id="rId470" w:history="1">
              <w:r>
                <w:rPr>
                  <w:color w:val="0000FF"/>
                </w:rPr>
                <w:t>постановлением</w:t>
              </w:r>
            </w:hyperlink>
            <w:r>
              <w:t xml:space="preserve"> администрации Липецкой области от 27.09.2021 N 397)</w:t>
            </w:r>
          </w:p>
        </w:tc>
      </w:tr>
      <w:tr w:rsidR="00C262F2">
        <w:tblPrEx>
          <w:tblBorders>
            <w:insideH w:val="nil"/>
          </w:tblBorders>
        </w:tblPrEx>
        <w:tc>
          <w:tcPr>
            <w:tcW w:w="964" w:type="dxa"/>
            <w:tcBorders>
              <w:bottom w:val="nil"/>
            </w:tcBorders>
          </w:tcPr>
          <w:p w:rsidR="00C262F2" w:rsidRDefault="00C262F2">
            <w:pPr>
              <w:pStyle w:val="ConsPlusNormal"/>
              <w:jc w:val="center"/>
            </w:pPr>
            <w:r>
              <w:t>97.3</w:t>
            </w:r>
          </w:p>
        </w:tc>
        <w:tc>
          <w:tcPr>
            <w:tcW w:w="2778" w:type="dxa"/>
            <w:tcBorders>
              <w:bottom w:val="nil"/>
            </w:tcBorders>
          </w:tcPr>
          <w:p w:rsidR="00C262F2" w:rsidRDefault="00C262F2">
            <w:pPr>
              <w:pStyle w:val="ConsPlusNormal"/>
            </w:pPr>
            <w:r>
              <w:t xml:space="preserve">Показатель 5.3 задачи 6 </w:t>
            </w:r>
            <w:hyperlink w:anchor="P283" w:history="1">
              <w:r>
                <w:rPr>
                  <w:color w:val="0000FF"/>
                </w:rPr>
                <w:t>подпрограммы 1</w:t>
              </w:r>
            </w:hyperlink>
          </w:p>
          <w:p w:rsidR="00C262F2" w:rsidRDefault="00C262F2">
            <w:pPr>
              <w:pStyle w:val="ConsPlusNormal"/>
            </w:pPr>
            <w:r>
              <w:t>Доля объектов (территорий) образовательных организаций, отнесенных к первой категории опасности, обеспеченных охраной сотрудниками охранных организаций в рамках выполнения требований антитеррористической защищенности объектов, от общего числа объектов образовательных организаций, отнесенных к первой категории опасности</w:t>
            </w:r>
          </w:p>
        </w:tc>
        <w:tc>
          <w:tcPr>
            <w:tcW w:w="1644"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97.3 введен </w:t>
            </w:r>
            <w:hyperlink r:id="rId471" w:history="1">
              <w:r>
                <w:rPr>
                  <w:color w:val="0000FF"/>
                </w:rPr>
                <w:t>постановлением</w:t>
              </w:r>
            </w:hyperlink>
            <w:r>
              <w:t xml:space="preserve"> администрации Липецкой области от 27.09.2021 N 397)</w:t>
            </w:r>
          </w:p>
        </w:tc>
      </w:tr>
      <w:tr w:rsidR="00C262F2">
        <w:tc>
          <w:tcPr>
            <w:tcW w:w="964" w:type="dxa"/>
            <w:vMerge w:val="restart"/>
          </w:tcPr>
          <w:p w:rsidR="00C262F2" w:rsidRDefault="00C262F2">
            <w:pPr>
              <w:pStyle w:val="ConsPlusNormal"/>
              <w:jc w:val="center"/>
            </w:pPr>
            <w:r>
              <w:t>98</w:t>
            </w:r>
          </w:p>
        </w:tc>
        <w:tc>
          <w:tcPr>
            <w:tcW w:w="2778" w:type="dxa"/>
            <w:vMerge w:val="restart"/>
          </w:tcPr>
          <w:p w:rsidR="00C262F2" w:rsidRDefault="00C262F2">
            <w:pPr>
              <w:pStyle w:val="ConsPlusNormal"/>
            </w:pPr>
            <w:r>
              <w:t xml:space="preserve">Основное </w:t>
            </w:r>
            <w:r>
              <w:lastRenderedPageBreak/>
              <w:t xml:space="preserve">мероприятие 26 задачи 6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644" w:type="dxa"/>
            <w:vMerge w:val="restart"/>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99</w:t>
            </w:r>
          </w:p>
        </w:tc>
        <w:tc>
          <w:tcPr>
            <w:tcW w:w="2778" w:type="dxa"/>
          </w:tcPr>
          <w:p w:rsidR="00C262F2" w:rsidRDefault="00C262F2">
            <w:pPr>
              <w:pStyle w:val="ConsPlusNormal"/>
            </w:pPr>
            <w:r>
              <w:t xml:space="preserve">Показатель 6 задачи 6 </w:t>
            </w:r>
            <w:hyperlink w:anchor="P283" w:history="1">
              <w:r>
                <w:rPr>
                  <w:color w:val="0000FF"/>
                </w:rPr>
                <w:t>подпрограммы 1</w:t>
              </w:r>
            </w:hyperlink>
          </w:p>
          <w:p w:rsidR="00C262F2" w:rsidRDefault="00C262F2">
            <w:pPr>
              <w:pStyle w:val="ConsPlusNormal"/>
            </w:pPr>
            <w:r>
              <w:t xml:space="preserve">Доля учителей, освоивших методику преподавания по межпредметным технологиям и реализующих ее в образовательном процессе, в общей численности </w:t>
            </w:r>
            <w:r>
              <w:lastRenderedPageBreak/>
              <w:t>учителей</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100</w:t>
            </w:r>
          </w:p>
        </w:tc>
        <w:tc>
          <w:tcPr>
            <w:tcW w:w="2778" w:type="dxa"/>
            <w:vMerge w:val="restart"/>
          </w:tcPr>
          <w:p w:rsidR="00C262F2" w:rsidRDefault="00C262F2">
            <w:pPr>
              <w:pStyle w:val="ConsPlusNormal"/>
            </w:pPr>
            <w:r>
              <w:t xml:space="preserve">Основное мероприятие 27 задачи 6 </w:t>
            </w:r>
            <w:hyperlink w:anchor="P283" w:history="1">
              <w:r>
                <w:rPr>
                  <w:color w:val="0000FF"/>
                </w:rPr>
                <w:t>подпрограммы 1</w:t>
              </w:r>
            </w:hyperlink>
          </w:p>
          <w:p w:rsidR="00C262F2" w:rsidRDefault="00C262F2">
            <w:pPr>
              <w:pStyle w:val="ConsPlusNormal"/>
            </w:pPr>
            <w:r>
              <w:t>Поддержка проектов, связанных с инновациями в образовании</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101</w:t>
            </w:r>
          </w:p>
        </w:tc>
        <w:tc>
          <w:tcPr>
            <w:tcW w:w="2778" w:type="dxa"/>
          </w:tcPr>
          <w:p w:rsidR="00C262F2" w:rsidRDefault="00C262F2">
            <w:pPr>
              <w:pStyle w:val="ConsPlusNormal"/>
            </w:pPr>
            <w:r>
              <w:t xml:space="preserve">Показатель 7 задачи 6 </w:t>
            </w:r>
            <w:hyperlink w:anchor="P283" w:history="1">
              <w:r>
                <w:rPr>
                  <w:color w:val="0000FF"/>
                </w:rPr>
                <w:t>подпрограммы 1</w:t>
              </w:r>
            </w:hyperlink>
          </w:p>
          <w:p w:rsidR="00C262F2" w:rsidRDefault="00C262F2">
            <w:pPr>
              <w:pStyle w:val="ConsPlusNormal"/>
            </w:pPr>
            <w:r>
              <w:t xml:space="preserve">Количество созданных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w:t>
            </w:r>
            <w:r>
              <w:lastRenderedPageBreak/>
              <w:t>возраста, в том числе от 0 до 3 лет</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ед.</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102</w:t>
            </w:r>
          </w:p>
        </w:tc>
        <w:tc>
          <w:tcPr>
            <w:tcW w:w="2778" w:type="dxa"/>
            <w:vMerge w:val="restart"/>
          </w:tcPr>
          <w:p w:rsidR="00C262F2" w:rsidRDefault="00C262F2">
            <w:pPr>
              <w:pStyle w:val="ConsPlusNormal"/>
            </w:pPr>
            <w:r>
              <w:t xml:space="preserve">Основное мероприятие 28 задачи 6 </w:t>
            </w:r>
            <w:hyperlink w:anchor="P283" w:history="1">
              <w:r>
                <w:rPr>
                  <w:color w:val="0000FF"/>
                </w:rPr>
                <w:t>подпрограммы 1</w:t>
              </w:r>
            </w:hyperlink>
          </w:p>
          <w:p w:rsidR="00C262F2" w:rsidRDefault="00C262F2">
            <w:pPr>
              <w:pStyle w:val="ConsPlusNormal"/>
            </w:pPr>
            <w:r>
              <w:t>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102.1</w:t>
            </w:r>
          </w:p>
        </w:tc>
        <w:tc>
          <w:tcPr>
            <w:tcW w:w="2778" w:type="dxa"/>
            <w:tcBorders>
              <w:bottom w:val="nil"/>
            </w:tcBorders>
          </w:tcPr>
          <w:p w:rsidR="00C262F2" w:rsidRDefault="00C262F2">
            <w:pPr>
              <w:pStyle w:val="ConsPlusNormal"/>
            </w:pPr>
            <w:r>
              <w:t xml:space="preserve">Показатель 8 задачи 6 </w:t>
            </w:r>
            <w:hyperlink w:anchor="P283" w:history="1">
              <w:r>
                <w:rPr>
                  <w:color w:val="0000FF"/>
                </w:rPr>
                <w:t>подпрограммы 1</w:t>
              </w:r>
            </w:hyperlink>
          </w:p>
          <w:p w:rsidR="00C262F2" w:rsidRDefault="00C262F2">
            <w:pPr>
              <w:pStyle w:val="ConsPlusNormal"/>
            </w:pPr>
            <w:r>
              <w:t xml:space="preserve">Количество зданий муниципальных </w:t>
            </w:r>
            <w:r>
              <w:lastRenderedPageBreak/>
              <w:t>общеобразовательных организаций, в которых выполнены мероприятия по благоустройству зданий</w:t>
            </w:r>
          </w:p>
        </w:tc>
        <w:tc>
          <w:tcPr>
            <w:tcW w:w="1644" w:type="dxa"/>
            <w:tcBorders>
              <w:bottom w:val="nil"/>
            </w:tcBorders>
          </w:tcPr>
          <w:p w:rsidR="00C262F2" w:rsidRDefault="00C262F2">
            <w:pPr>
              <w:pStyle w:val="ConsPlusNormal"/>
            </w:pPr>
            <w:r>
              <w:lastRenderedPageBreak/>
              <w:t xml:space="preserve">Управление образования и науки Липецкой </w:t>
            </w:r>
            <w:r>
              <w:lastRenderedPageBreak/>
              <w:t>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единиц</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102.1 введен </w:t>
            </w:r>
            <w:hyperlink r:id="rId472" w:history="1">
              <w:r>
                <w:rPr>
                  <w:color w:val="0000FF"/>
                </w:rPr>
                <w:t>постановлением</w:t>
              </w:r>
            </w:hyperlink>
            <w:r>
              <w:t xml:space="preserve"> администрации Липецкой области от 03.02.2020 N 40;</w:t>
            </w:r>
          </w:p>
          <w:p w:rsidR="00C262F2" w:rsidRDefault="00C262F2">
            <w:pPr>
              <w:pStyle w:val="ConsPlusNormal"/>
              <w:jc w:val="both"/>
            </w:pPr>
            <w:r>
              <w:t xml:space="preserve">в ред. </w:t>
            </w:r>
            <w:hyperlink r:id="rId473" w:history="1">
              <w:r>
                <w:rPr>
                  <w:color w:val="0000FF"/>
                </w:rPr>
                <w:t>постановления</w:t>
              </w:r>
            </w:hyperlink>
            <w:r>
              <w:t xml:space="preserve"> администрации Липецкой области от 03.06.2021 N 208)</w:t>
            </w:r>
          </w:p>
        </w:tc>
      </w:tr>
      <w:tr w:rsidR="00C262F2">
        <w:tc>
          <w:tcPr>
            <w:tcW w:w="964" w:type="dxa"/>
            <w:vMerge w:val="restart"/>
            <w:tcBorders>
              <w:bottom w:val="nil"/>
            </w:tcBorders>
          </w:tcPr>
          <w:p w:rsidR="00C262F2" w:rsidRDefault="00C262F2">
            <w:pPr>
              <w:pStyle w:val="ConsPlusNormal"/>
              <w:jc w:val="center"/>
            </w:pPr>
            <w:r>
              <w:t>102.2</w:t>
            </w:r>
          </w:p>
        </w:tc>
        <w:tc>
          <w:tcPr>
            <w:tcW w:w="2778" w:type="dxa"/>
            <w:vMerge w:val="restart"/>
            <w:tcBorders>
              <w:bottom w:val="nil"/>
            </w:tcBorders>
          </w:tcPr>
          <w:p w:rsidR="00C262F2" w:rsidRDefault="00C262F2">
            <w:pPr>
              <w:pStyle w:val="ConsPlusNormal"/>
            </w:pPr>
            <w:r>
              <w:t xml:space="preserve">Основное мероприятие 29 задачи 6 </w:t>
            </w:r>
            <w:hyperlink w:anchor="P283" w:history="1">
              <w:r>
                <w:rPr>
                  <w:color w:val="0000FF"/>
                </w:rPr>
                <w:t>подпрограммы 1</w:t>
              </w:r>
            </w:hyperlink>
          </w:p>
          <w:p w:rsidR="00C262F2" w:rsidRDefault="00C262F2">
            <w:pPr>
              <w:pStyle w:val="ConsPlusNormal"/>
            </w:pPr>
            <w:r>
              <w:t xml:space="preserve">Предоставление субсидий местным бюджетам на реализацию муниципальных программ, направленных на благоустройство зданий муниципальных общеобразовательных организаций в целях соблюдения требований к воздушно-тепловому </w:t>
            </w:r>
            <w:r>
              <w:lastRenderedPageBreak/>
              <w:t>режиму, водоснабжению и канализации</w:t>
            </w:r>
          </w:p>
        </w:tc>
        <w:tc>
          <w:tcPr>
            <w:tcW w:w="1644" w:type="dxa"/>
            <w:vMerge w:val="restart"/>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102.2 введен </w:t>
            </w:r>
            <w:hyperlink r:id="rId474" w:history="1">
              <w:r>
                <w:rPr>
                  <w:color w:val="0000FF"/>
                </w:rPr>
                <w:t>постановлением</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102.3</w:t>
            </w:r>
          </w:p>
        </w:tc>
        <w:tc>
          <w:tcPr>
            <w:tcW w:w="2778" w:type="dxa"/>
            <w:tcBorders>
              <w:bottom w:val="nil"/>
            </w:tcBorders>
          </w:tcPr>
          <w:p w:rsidR="00C262F2" w:rsidRDefault="00C262F2">
            <w:pPr>
              <w:pStyle w:val="ConsPlusNormal"/>
            </w:pPr>
            <w:r>
              <w:t xml:space="preserve">Показатель 9 задачи 6 </w:t>
            </w:r>
            <w:hyperlink w:anchor="P283" w:history="1">
              <w:r>
                <w:rPr>
                  <w:color w:val="0000FF"/>
                </w:rPr>
                <w:t>подпрограммы 1</w:t>
              </w:r>
            </w:hyperlink>
          </w:p>
          <w:p w:rsidR="00C262F2" w:rsidRDefault="00C262F2">
            <w:pPr>
              <w:pStyle w:val="ConsPlusNormal"/>
            </w:pPr>
            <w:r>
              <w:t>Численность учителей, трудоустроенных на работу в сельские населенные пункты и получивших единовременные компенсационные выплаты</w:t>
            </w:r>
          </w:p>
        </w:tc>
        <w:tc>
          <w:tcPr>
            <w:tcW w:w="1644"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человек</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102.3 введен </w:t>
            </w:r>
            <w:hyperlink r:id="rId475" w:history="1">
              <w:r>
                <w:rPr>
                  <w:color w:val="0000FF"/>
                </w:rPr>
                <w:t>постановлением</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102.4</w:t>
            </w:r>
          </w:p>
        </w:tc>
        <w:tc>
          <w:tcPr>
            <w:tcW w:w="2778" w:type="dxa"/>
            <w:vMerge w:val="restart"/>
            <w:tcBorders>
              <w:bottom w:val="nil"/>
            </w:tcBorders>
          </w:tcPr>
          <w:p w:rsidR="00C262F2" w:rsidRDefault="00C262F2">
            <w:pPr>
              <w:pStyle w:val="ConsPlusNormal"/>
            </w:pPr>
            <w:r>
              <w:t xml:space="preserve">Основное мероприятие 30 задачи 6 </w:t>
            </w:r>
            <w:hyperlink w:anchor="P283" w:history="1">
              <w:r>
                <w:rPr>
                  <w:color w:val="0000FF"/>
                </w:rPr>
                <w:t>подпрограммы 1</w:t>
              </w:r>
            </w:hyperlink>
          </w:p>
          <w:p w:rsidR="00C262F2" w:rsidRDefault="00C262F2">
            <w:pPr>
              <w:pStyle w:val="ConsPlusNormal"/>
            </w:pPr>
            <w:r>
              <w:t xml:space="preserve">Единовременные компенсационные выплаты учителям, прибывшим (переехавшим) на </w:t>
            </w:r>
            <w:r>
              <w:lastRenderedPageBreak/>
              <w:t>работу в сельские населенные пункты, либо рабочие поселки, либо поселки городского типа, либо города с населением до 50 тысяч человек</w:t>
            </w:r>
          </w:p>
        </w:tc>
        <w:tc>
          <w:tcPr>
            <w:tcW w:w="1644" w:type="dxa"/>
            <w:vMerge w:val="restart"/>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102.4 введен </w:t>
            </w:r>
            <w:hyperlink r:id="rId476" w:history="1">
              <w:r>
                <w:rPr>
                  <w:color w:val="0000FF"/>
                </w:rPr>
                <w:t>постановлением</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102.5</w:t>
            </w:r>
          </w:p>
        </w:tc>
        <w:tc>
          <w:tcPr>
            <w:tcW w:w="2778" w:type="dxa"/>
            <w:tcBorders>
              <w:bottom w:val="nil"/>
            </w:tcBorders>
          </w:tcPr>
          <w:p w:rsidR="00C262F2" w:rsidRDefault="00C262F2">
            <w:pPr>
              <w:pStyle w:val="ConsPlusNormal"/>
            </w:pPr>
            <w:r>
              <w:t xml:space="preserve">Показатель 10 задачи 6 </w:t>
            </w:r>
            <w:hyperlink w:anchor="P283" w:history="1">
              <w:r>
                <w:rPr>
                  <w:color w:val="0000FF"/>
                </w:rPr>
                <w:t>подпрограммы 1</w:t>
              </w:r>
            </w:hyperlink>
          </w:p>
          <w:p w:rsidR="00C262F2" w:rsidRDefault="00C262F2">
            <w:pPr>
              <w:pStyle w:val="ConsPlusNormal"/>
            </w:pPr>
            <w:r>
              <w:t>Доля классных руководителей общеобразовательных организаций, получающих ежемесячное денежное вознаграждение за классное руководство, в общей численности классных руководителей</w:t>
            </w:r>
          </w:p>
        </w:tc>
        <w:tc>
          <w:tcPr>
            <w:tcW w:w="1644"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102.5 введен </w:t>
            </w:r>
            <w:hyperlink r:id="rId477" w:history="1">
              <w:r>
                <w:rPr>
                  <w:color w:val="0000FF"/>
                </w:rPr>
                <w:t>постановлением</w:t>
              </w:r>
            </w:hyperlink>
            <w:r>
              <w:t xml:space="preserve"> администрации Липецкой области от 05.06.2020</w:t>
            </w:r>
          </w:p>
          <w:p w:rsidR="00C262F2" w:rsidRDefault="00C262F2">
            <w:pPr>
              <w:pStyle w:val="ConsPlusNormal"/>
              <w:jc w:val="both"/>
            </w:pPr>
            <w:r>
              <w:t>N 338)</w:t>
            </w:r>
          </w:p>
        </w:tc>
      </w:tr>
      <w:tr w:rsidR="00C262F2">
        <w:tc>
          <w:tcPr>
            <w:tcW w:w="964" w:type="dxa"/>
            <w:vMerge w:val="restart"/>
            <w:tcBorders>
              <w:bottom w:val="nil"/>
            </w:tcBorders>
          </w:tcPr>
          <w:p w:rsidR="00C262F2" w:rsidRDefault="00C262F2">
            <w:pPr>
              <w:pStyle w:val="ConsPlusNormal"/>
              <w:jc w:val="center"/>
            </w:pPr>
            <w:r>
              <w:lastRenderedPageBreak/>
              <w:t>102.6</w:t>
            </w:r>
          </w:p>
        </w:tc>
        <w:tc>
          <w:tcPr>
            <w:tcW w:w="2778" w:type="dxa"/>
            <w:vMerge w:val="restart"/>
            <w:tcBorders>
              <w:bottom w:val="nil"/>
            </w:tcBorders>
          </w:tcPr>
          <w:p w:rsidR="00C262F2" w:rsidRDefault="00C262F2">
            <w:pPr>
              <w:pStyle w:val="ConsPlusNormal"/>
            </w:pPr>
            <w:r>
              <w:t xml:space="preserve">Основное мероприятие 31 задачи 6 </w:t>
            </w:r>
            <w:hyperlink w:anchor="P283" w:history="1">
              <w:r>
                <w:rPr>
                  <w:color w:val="0000FF"/>
                </w:rPr>
                <w:t>подпрограммы 1</w:t>
              </w:r>
            </w:hyperlink>
          </w:p>
          <w:p w:rsidR="00C262F2" w:rsidRDefault="00C262F2">
            <w:pPr>
              <w:pStyle w:val="ConsPlusNormal"/>
            </w:pPr>
            <w:r>
              <w:t>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и муниципальных общеобразовательных организаций</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tcBorders>
              <w:bottom w:val="nil"/>
            </w:tcBorders>
          </w:tcPr>
          <w:p w:rsidR="00C262F2" w:rsidRDefault="00C262F2">
            <w:pPr>
              <w:pStyle w:val="ConsPlusNormal"/>
            </w:pPr>
          </w:p>
        </w:tc>
        <w:tc>
          <w:tcPr>
            <w:tcW w:w="1644" w:type="dxa"/>
            <w:tcBorders>
              <w:bottom w:val="nil"/>
            </w:tcBorders>
          </w:tcPr>
          <w:p w:rsidR="00C262F2" w:rsidRDefault="00C262F2">
            <w:pPr>
              <w:pStyle w:val="ConsPlusNormal"/>
            </w:pPr>
            <w:r>
              <w:t>федеральный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102.6 введен </w:t>
            </w:r>
            <w:hyperlink r:id="rId478" w:history="1">
              <w:r>
                <w:rPr>
                  <w:color w:val="0000FF"/>
                </w:rPr>
                <w:t>постановлением</w:t>
              </w:r>
            </w:hyperlink>
            <w:r>
              <w:t xml:space="preserve"> администрации Липецкой области от 05.06.2020</w:t>
            </w:r>
          </w:p>
          <w:p w:rsidR="00C262F2" w:rsidRDefault="00C262F2">
            <w:pPr>
              <w:pStyle w:val="ConsPlusNormal"/>
              <w:jc w:val="both"/>
            </w:pPr>
            <w:r>
              <w:t xml:space="preserve">N 338; в ред. </w:t>
            </w:r>
            <w:hyperlink r:id="rId479" w:history="1">
              <w:r>
                <w:rPr>
                  <w:color w:val="0000FF"/>
                </w:rPr>
                <w:t>постановления</w:t>
              </w:r>
            </w:hyperlink>
            <w:r>
              <w:t xml:space="preserve"> администрации Липецкой области от 08.04.2021 N 131)</w:t>
            </w:r>
          </w:p>
        </w:tc>
      </w:tr>
      <w:tr w:rsidR="00C262F2">
        <w:tblPrEx>
          <w:tblBorders>
            <w:insideH w:val="nil"/>
          </w:tblBorders>
        </w:tblPrEx>
        <w:tc>
          <w:tcPr>
            <w:tcW w:w="964" w:type="dxa"/>
            <w:tcBorders>
              <w:bottom w:val="nil"/>
            </w:tcBorders>
          </w:tcPr>
          <w:p w:rsidR="00C262F2" w:rsidRDefault="00C262F2">
            <w:pPr>
              <w:pStyle w:val="ConsPlusNormal"/>
              <w:jc w:val="center"/>
            </w:pPr>
            <w:r>
              <w:t>102.7</w:t>
            </w:r>
          </w:p>
        </w:tc>
        <w:tc>
          <w:tcPr>
            <w:tcW w:w="2778" w:type="dxa"/>
            <w:tcBorders>
              <w:bottom w:val="nil"/>
            </w:tcBorders>
          </w:tcPr>
          <w:p w:rsidR="00C262F2" w:rsidRDefault="00C262F2">
            <w:pPr>
              <w:pStyle w:val="ConsPlusNormal"/>
            </w:pPr>
            <w:r>
              <w:t xml:space="preserve">Показатель 11 задачи 6 </w:t>
            </w:r>
            <w:hyperlink w:anchor="P283" w:history="1">
              <w:r>
                <w:rPr>
                  <w:color w:val="0000FF"/>
                </w:rPr>
                <w:t>подпрограммы 1</w:t>
              </w:r>
            </w:hyperlink>
            <w:r>
              <w:t xml:space="preserve"> Количество капитально отремонтированных объектов муниципальных общеобразовательны</w:t>
            </w:r>
            <w:r>
              <w:lastRenderedPageBreak/>
              <w:t>х организаций</w:t>
            </w:r>
          </w:p>
        </w:tc>
        <w:tc>
          <w:tcPr>
            <w:tcW w:w="1644" w:type="dxa"/>
            <w:tcBorders>
              <w:bottom w:val="nil"/>
            </w:tcBorders>
          </w:tcPr>
          <w:p w:rsidR="00C262F2" w:rsidRDefault="00C262F2">
            <w:pPr>
              <w:pStyle w:val="ConsPlusNormal"/>
            </w:pPr>
            <w:r>
              <w:lastRenderedPageBreak/>
              <w:t>Управление строительства и архитектуры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ед.</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102.7 введен </w:t>
            </w:r>
            <w:hyperlink r:id="rId480" w:history="1">
              <w:r>
                <w:rPr>
                  <w:color w:val="0000FF"/>
                </w:rPr>
                <w:t>постановлением</w:t>
              </w:r>
            </w:hyperlink>
            <w:r>
              <w:t xml:space="preserve"> администрации Липецкой области от 03.06.2021</w:t>
            </w:r>
          </w:p>
          <w:p w:rsidR="00C262F2" w:rsidRDefault="00C262F2">
            <w:pPr>
              <w:pStyle w:val="ConsPlusNormal"/>
              <w:jc w:val="both"/>
            </w:pPr>
            <w:r>
              <w:t>N 208)</w:t>
            </w:r>
          </w:p>
        </w:tc>
      </w:tr>
      <w:tr w:rsidR="00C262F2">
        <w:tc>
          <w:tcPr>
            <w:tcW w:w="964" w:type="dxa"/>
            <w:vMerge w:val="restart"/>
            <w:tcBorders>
              <w:bottom w:val="nil"/>
            </w:tcBorders>
          </w:tcPr>
          <w:p w:rsidR="00C262F2" w:rsidRDefault="00C262F2">
            <w:pPr>
              <w:pStyle w:val="ConsPlusNormal"/>
              <w:jc w:val="center"/>
            </w:pPr>
            <w:r>
              <w:t>102.8</w:t>
            </w:r>
          </w:p>
        </w:tc>
        <w:tc>
          <w:tcPr>
            <w:tcW w:w="2778" w:type="dxa"/>
            <w:vMerge w:val="restart"/>
            <w:tcBorders>
              <w:bottom w:val="nil"/>
            </w:tcBorders>
          </w:tcPr>
          <w:p w:rsidR="00C262F2" w:rsidRDefault="00C262F2">
            <w:pPr>
              <w:pStyle w:val="ConsPlusNormal"/>
            </w:pPr>
            <w:r>
              <w:t xml:space="preserve">Основное мероприятие 32 задачи 6 </w:t>
            </w:r>
            <w:hyperlink w:anchor="P283" w:history="1">
              <w:r>
                <w:rPr>
                  <w:color w:val="0000FF"/>
                </w:rPr>
                <w:t>подпрограммы 1</w:t>
              </w:r>
            </w:hyperlink>
            <w:r>
              <w:t xml:space="preserve"> Проведение капитального ремонта объектов муниципальных общеобразовательных организаций</w:t>
            </w:r>
          </w:p>
        </w:tc>
        <w:tc>
          <w:tcPr>
            <w:tcW w:w="1644" w:type="dxa"/>
            <w:vMerge w:val="restart"/>
            <w:tcBorders>
              <w:bottom w:val="nil"/>
            </w:tcBorders>
          </w:tcPr>
          <w:p w:rsidR="00C262F2" w:rsidRDefault="00C262F2">
            <w:pPr>
              <w:pStyle w:val="ConsPlusNormal"/>
            </w:pPr>
            <w:r>
              <w:t>Управление строительства и архитектуры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102.8 введен </w:t>
            </w:r>
            <w:hyperlink r:id="rId481" w:history="1">
              <w:r>
                <w:rPr>
                  <w:color w:val="0000FF"/>
                </w:rPr>
                <w:t>постановлением</w:t>
              </w:r>
            </w:hyperlink>
            <w:r>
              <w:t xml:space="preserve"> администрации Липецкой области от 03.06.2021</w:t>
            </w:r>
          </w:p>
          <w:p w:rsidR="00C262F2" w:rsidRDefault="00C262F2">
            <w:pPr>
              <w:pStyle w:val="ConsPlusNormal"/>
              <w:jc w:val="both"/>
            </w:pPr>
            <w:r>
              <w:t>N 208)</w:t>
            </w:r>
          </w:p>
        </w:tc>
      </w:tr>
      <w:tr w:rsidR="00C262F2">
        <w:tblPrEx>
          <w:tblBorders>
            <w:insideH w:val="nil"/>
          </w:tblBorders>
        </w:tblPrEx>
        <w:tc>
          <w:tcPr>
            <w:tcW w:w="964" w:type="dxa"/>
            <w:tcBorders>
              <w:bottom w:val="nil"/>
            </w:tcBorders>
          </w:tcPr>
          <w:p w:rsidR="00C262F2" w:rsidRDefault="00C262F2">
            <w:pPr>
              <w:pStyle w:val="ConsPlusNormal"/>
              <w:jc w:val="center"/>
            </w:pPr>
            <w:r>
              <w:t>102.9</w:t>
            </w:r>
          </w:p>
        </w:tc>
        <w:tc>
          <w:tcPr>
            <w:tcW w:w="2778" w:type="dxa"/>
            <w:tcBorders>
              <w:bottom w:val="nil"/>
            </w:tcBorders>
          </w:tcPr>
          <w:p w:rsidR="00C262F2" w:rsidRDefault="00C262F2">
            <w:pPr>
              <w:pStyle w:val="ConsPlusNormal"/>
            </w:pPr>
            <w:r>
              <w:t xml:space="preserve">Показатель 12 задачи 6 </w:t>
            </w:r>
            <w:hyperlink w:anchor="P283" w:history="1">
              <w:r>
                <w:rPr>
                  <w:color w:val="0000FF"/>
                </w:rPr>
                <w:t>подпрограммы 1</w:t>
              </w:r>
            </w:hyperlink>
          </w:p>
          <w:p w:rsidR="00C262F2" w:rsidRDefault="00C262F2">
            <w:pPr>
              <w:pStyle w:val="ConsPlusNormal"/>
            </w:pPr>
            <w:r>
              <w:t xml:space="preserve">Доля объектов образовательных организаций, в которых выполнены требования пожарной безопасности (ремонт и замена системы противопожарной </w:t>
            </w:r>
            <w:r>
              <w:lastRenderedPageBreak/>
              <w:t>защиты), от общего числа объектов образовательных организаций, в которых требуется проведение данных мероприятий</w:t>
            </w:r>
          </w:p>
        </w:tc>
        <w:tc>
          <w:tcPr>
            <w:tcW w:w="1644"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102.9 введен </w:t>
            </w:r>
            <w:hyperlink r:id="rId482"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c>
          <w:tcPr>
            <w:tcW w:w="964" w:type="dxa"/>
            <w:vMerge w:val="restart"/>
            <w:tcBorders>
              <w:bottom w:val="nil"/>
            </w:tcBorders>
          </w:tcPr>
          <w:p w:rsidR="00C262F2" w:rsidRDefault="00C262F2">
            <w:pPr>
              <w:pStyle w:val="ConsPlusNormal"/>
              <w:jc w:val="center"/>
            </w:pPr>
            <w:r>
              <w:t>102.10</w:t>
            </w:r>
          </w:p>
        </w:tc>
        <w:tc>
          <w:tcPr>
            <w:tcW w:w="2778" w:type="dxa"/>
            <w:vMerge w:val="restart"/>
            <w:tcBorders>
              <w:bottom w:val="nil"/>
            </w:tcBorders>
          </w:tcPr>
          <w:p w:rsidR="00C262F2" w:rsidRDefault="00C262F2">
            <w:pPr>
              <w:pStyle w:val="ConsPlusNormal"/>
            </w:pPr>
            <w:r>
              <w:t xml:space="preserve">Основное мероприятие 33 задачи 6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выполнение требований пожарной безопасности образовательных организаций</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tcBorders>
              <w:bottom w:val="nil"/>
            </w:tcBorders>
          </w:tcPr>
          <w:p w:rsidR="00C262F2" w:rsidRDefault="00C262F2">
            <w:pPr>
              <w:pStyle w:val="ConsPlusNormal"/>
            </w:pPr>
          </w:p>
        </w:tc>
        <w:tc>
          <w:tcPr>
            <w:tcW w:w="1644" w:type="dxa"/>
            <w:tcBorders>
              <w:bottom w:val="nil"/>
            </w:tcBorders>
          </w:tcPr>
          <w:p w:rsidR="00C262F2" w:rsidRDefault="00C262F2">
            <w:pPr>
              <w:pStyle w:val="ConsPlusNormal"/>
            </w:pPr>
            <w:r>
              <w:t>областной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102.10 введен </w:t>
            </w:r>
            <w:hyperlink r:id="rId483"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lastRenderedPageBreak/>
              <w:t>N 397)</w:t>
            </w:r>
          </w:p>
        </w:tc>
      </w:tr>
      <w:tr w:rsidR="00C262F2">
        <w:tblPrEx>
          <w:tblBorders>
            <w:insideH w:val="nil"/>
          </w:tblBorders>
        </w:tblPrEx>
        <w:tc>
          <w:tcPr>
            <w:tcW w:w="964" w:type="dxa"/>
            <w:tcBorders>
              <w:bottom w:val="nil"/>
            </w:tcBorders>
          </w:tcPr>
          <w:p w:rsidR="00C262F2" w:rsidRDefault="00C262F2">
            <w:pPr>
              <w:pStyle w:val="ConsPlusNormal"/>
              <w:jc w:val="center"/>
            </w:pPr>
            <w:r>
              <w:lastRenderedPageBreak/>
              <w:t>102.11</w:t>
            </w:r>
          </w:p>
        </w:tc>
        <w:tc>
          <w:tcPr>
            <w:tcW w:w="2778" w:type="dxa"/>
            <w:tcBorders>
              <w:bottom w:val="nil"/>
            </w:tcBorders>
          </w:tcPr>
          <w:p w:rsidR="00C262F2" w:rsidRDefault="00C262F2">
            <w:pPr>
              <w:pStyle w:val="ConsPlusNormal"/>
            </w:pPr>
            <w:r>
              <w:t xml:space="preserve">Показатель 13 задачи 6 </w:t>
            </w:r>
            <w:hyperlink w:anchor="P283" w:history="1">
              <w:r>
                <w:rPr>
                  <w:color w:val="0000FF"/>
                </w:rPr>
                <w:t>подпрограммы 1</w:t>
              </w:r>
            </w:hyperlink>
          </w:p>
          <w:p w:rsidR="00C262F2" w:rsidRDefault="00C262F2">
            <w:pPr>
              <w:pStyle w:val="ConsPlusNormal"/>
            </w:pPr>
            <w:r>
              <w:t>Количество новых мест, созданных в общеобразовательных организациях,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современным условиям обучения</w:t>
            </w:r>
          </w:p>
        </w:tc>
        <w:tc>
          <w:tcPr>
            <w:tcW w:w="1644"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ед.</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102.11 введен </w:t>
            </w:r>
            <w:hyperlink r:id="rId484"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c>
          <w:tcPr>
            <w:tcW w:w="964" w:type="dxa"/>
            <w:vMerge w:val="restart"/>
            <w:tcBorders>
              <w:bottom w:val="nil"/>
            </w:tcBorders>
          </w:tcPr>
          <w:p w:rsidR="00C262F2" w:rsidRDefault="00C262F2">
            <w:pPr>
              <w:pStyle w:val="ConsPlusNormal"/>
              <w:jc w:val="center"/>
            </w:pPr>
            <w:r>
              <w:t>102.12</w:t>
            </w:r>
          </w:p>
        </w:tc>
        <w:tc>
          <w:tcPr>
            <w:tcW w:w="2778" w:type="dxa"/>
            <w:vMerge w:val="restart"/>
            <w:tcBorders>
              <w:bottom w:val="nil"/>
            </w:tcBorders>
          </w:tcPr>
          <w:p w:rsidR="00C262F2" w:rsidRDefault="00C262F2">
            <w:pPr>
              <w:pStyle w:val="ConsPlusNormal"/>
            </w:pPr>
            <w:r>
              <w:t xml:space="preserve">Основное мероприятие 34 задачи 6 </w:t>
            </w:r>
            <w:hyperlink w:anchor="P283" w:history="1">
              <w:r>
                <w:rPr>
                  <w:color w:val="0000FF"/>
                </w:rPr>
                <w:t>подпрограммы 1</w:t>
              </w:r>
            </w:hyperlink>
          </w:p>
          <w:p w:rsidR="00C262F2" w:rsidRDefault="00C262F2">
            <w:pPr>
              <w:pStyle w:val="ConsPlusNormal"/>
            </w:pPr>
            <w:r>
              <w:lastRenderedPageBreak/>
              <w:t>Предоставление субсидий местным бюджетам на реализацию муниципальных программ, направленных на оснащение средствами обучения и воспитания, соответствующими современным условиям обучения, новых мест, созданных в общеобразовательных организациях</w:t>
            </w:r>
          </w:p>
        </w:tc>
        <w:tc>
          <w:tcPr>
            <w:tcW w:w="1644" w:type="dxa"/>
            <w:vMerge w:val="restart"/>
            <w:tcBorders>
              <w:bottom w:val="nil"/>
            </w:tcBorders>
          </w:tcPr>
          <w:p w:rsidR="00C262F2" w:rsidRDefault="00C262F2">
            <w:pPr>
              <w:pStyle w:val="ConsPlusNormal"/>
            </w:pPr>
            <w:r>
              <w:lastRenderedPageBreak/>
              <w:t xml:space="preserve">Управление образования и науки Липецкой </w:t>
            </w:r>
            <w:r>
              <w:lastRenderedPageBreak/>
              <w:t>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102.12 введен </w:t>
            </w:r>
            <w:hyperlink r:id="rId485"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c>
          <w:tcPr>
            <w:tcW w:w="964" w:type="dxa"/>
          </w:tcPr>
          <w:p w:rsidR="00C262F2" w:rsidRDefault="00C262F2">
            <w:pPr>
              <w:pStyle w:val="ConsPlusNormal"/>
              <w:jc w:val="center"/>
            </w:pPr>
            <w:r>
              <w:t>103</w:t>
            </w:r>
          </w:p>
        </w:tc>
        <w:tc>
          <w:tcPr>
            <w:tcW w:w="2778" w:type="dxa"/>
          </w:tcPr>
          <w:p w:rsidR="00C262F2" w:rsidRDefault="00C262F2">
            <w:pPr>
              <w:pStyle w:val="ConsPlusNormal"/>
            </w:pPr>
            <w:r>
              <w:t xml:space="preserve">Итого по </w:t>
            </w:r>
            <w:hyperlink w:anchor="P283" w:history="1">
              <w:r>
                <w:rPr>
                  <w:color w:val="0000FF"/>
                </w:rPr>
                <w:t>подпрограмме 1</w:t>
              </w:r>
            </w:hyperlink>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8 948 111 500,00</w:t>
            </w:r>
          </w:p>
        </w:tc>
        <w:tc>
          <w:tcPr>
            <w:tcW w:w="2154" w:type="dxa"/>
          </w:tcPr>
          <w:p w:rsidR="00C262F2" w:rsidRDefault="00C262F2">
            <w:pPr>
              <w:pStyle w:val="ConsPlusNormal"/>
              <w:jc w:val="center"/>
            </w:pPr>
            <w:r>
              <w:t>9 015 623 600,00</w:t>
            </w:r>
          </w:p>
        </w:tc>
        <w:tc>
          <w:tcPr>
            <w:tcW w:w="2154" w:type="dxa"/>
          </w:tcPr>
          <w:p w:rsidR="00C262F2" w:rsidRDefault="00C262F2">
            <w:pPr>
              <w:pStyle w:val="ConsPlusNormal"/>
              <w:jc w:val="center"/>
            </w:pPr>
            <w:r>
              <w:t>9 218 286 800,00</w:t>
            </w:r>
          </w:p>
        </w:tc>
        <w:tc>
          <w:tcPr>
            <w:tcW w:w="2551" w:type="dxa"/>
          </w:tcPr>
          <w:p w:rsidR="00C262F2" w:rsidRDefault="00C262F2">
            <w:pPr>
              <w:pStyle w:val="ConsPlusNormal"/>
              <w:jc w:val="center"/>
            </w:pPr>
            <w:r>
              <w:t>9 155 695 800,00</w:t>
            </w:r>
          </w:p>
        </w:tc>
      </w:tr>
      <w:tr w:rsidR="00C262F2">
        <w:tc>
          <w:tcPr>
            <w:tcW w:w="964" w:type="dxa"/>
          </w:tcPr>
          <w:p w:rsidR="00C262F2" w:rsidRDefault="00C262F2">
            <w:pPr>
              <w:pStyle w:val="ConsPlusNormal"/>
              <w:jc w:val="center"/>
            </w:pPr>
            <w:r>
              <w:t>104</w:t>
            </w:r>
          </w:p>
        </w:tc>
        <w:tc>
          <w:tcPr>
            <w:tcW w:w="16954" w:type="dxa"/>
            <w:gridSpan w:val="9"/>
          </w:tcPr>
          <w:p w:rsidR="00C262F2" w:rsidRDefault="00C262F2">
            <w:pPr>
              <w:pStyle w:val="ConsPlusNormal"/>
              <w:jc w:val="center"/>
              <w:outlineLvl w:val="4"/>
            </w:pPr>
            <w:r>
              <w:t>Задача 2 государственной программы</w:t>
            </w:r>
          </w:p>
          <w:p w:rsidR="00C262F2" w:rsidRDefault="00C262F2">
            <w:pPr>
              <w:pStyle w:val="ConsPlusNormal"/>
              <w:jc w:val="center"/>
            </w:pPr>
            <w:r>
              <w:t xml:space="preserve">Приведение содержания и структуры профессионального образования в соответствие с актуальными проблемами рынка труда, </w:t>
            </w:r>
            <w:r>
              <w:lastRenderedPageBreak/>
              <w:t>ориентированного на инновационность развития экономики Липецкой области</w:t>
            </w:r>
          </w:p>
        </w:tc>
      </w:tr>
      <w:tr w:rsidR="00C262F2">
        <w:tc>
          <w:tcPr>
            <w:tcW w:w="964" w:type="dxa"/>
          </w:tcPr>
          <w:p w:rsidR="00C262F2" w:rsidRDefault="00C262F2">
            <w:pPr>
              <w:pStyle w:val="ConsPlusNormal"/>
              <w:jc w:val="center"/>
            </w:pPr>
            <w:r>
              <w:lastRenderedPageBreak/>
              <w:t>105</w:t>
            </w:r>
          </w:p>
        </w:tc>
        <w:tc>
          <w:tcPr>
            <w:tcW w:w="2778" w:type="dxa"/>
          </w:tcPr>
          <w:p w:rsidR="00C262F2" w:rsidRDefault="00C262F2">
            <w:pPr>
              <w:pStyle w:val="ConsPlusNormal"/>
            </w:pPr>
            <w:r>
              <w:t>Показатель 1 задачи 2 государственной программы</w:t>
            </w:r>
          </w:p>
          <w:p w:rsidR="00C262F2" w:rsidRDefault="00C262F2">
            <w:pPr>
              <w:pStyle w:val="ConsPlusNormal"/>
            </w:pPr>
            <w:r>
              <w:t>Удельный вес численности выпускников профессиональных образовательных организаций очной формы обучения, трудоустроившихся в течение одного года по полученной специальности (профессии)</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44,4</w:t>
            </w:r>
          </w:p>
        </w:tc>
        <w:tc>
          <w:tcPr>
            <w:tcW w:w="2381" w:type="dxa"/>
          </w:tcPr>
          <w:p w:rsidR="00C262F2" w:rsidRDefault="00C262F2">
            <w:pPr>
              <w:pStyle w:val="ConsPlusNormal"/>
              <w:jc w:val="center"/>
            </w:pPr>
            <w:r>
              <w:t>46,7</w:t>
            </w:r>
          </w:p>
        </w:tc>
        <w:tc>
          <w:tcPr>
            <w:tcW w:w="2154" w:type="dxa"/>
          </w:tcPr>
          <w:p w:rsidR="00C262F2" w:rsidRDefault="00C262F2">
            <w:pPr>
              <w:pStyle w:val="ConsPlusNormal"/>
              <w:jc w:val="center"/>
            </w:pPr>
            <w:r>
              <w:t>48,9</w:t>
            </w:r>
          </w:p>
        </w:tc>
        <w:tc>
          <w:tcPr>
            <w:tcW w:w="2154" w:type="dxa"/>
          </w:tcPr>
          <w:p w:rsidR="00C262F2" w:rsidRDefault="00C262F2">
            <w:pPr>
              <w:pStyle w:val="ConsPlusNormal"/>
              <w:jc w:val="center"/>
            </w:pPr>
            <w:r>
              <w:t>51,1</w:t>
            </w:r>
          </w:p>
        </w:tc>
        <w:tc>
          <w:tcPr>
            <w:tcW w:w="2551" w:type="dxa"/>
          </w:tcPr>
          <w:p w:rsidR="00C262F2" w:rsidRDefault="00C262F2">
            <w:pPr>
              <w:pStyle w:val="ConsPlusNormal"/>
              <w:jc w:val="center"/>
            </w:pPr>
            <w:r>
              <w:t>53,3</w:t>
            </w:r>
          </w:p>
        </w:tc>
      </w:tr>
      <w:tr w:rsidR="00C262F2">
        <w:tc>
          <w:tcPr>
            <w:tcW w:w="964" w:type="dxa"/>
          </w:tcPr>
          <w:p w:rsidR="00C262F2" w:rsidRDefault="00C262F2">
            <w:pPr>
              <w:pStyle w:val="ConsPlusNormal"/>
              <w:jc w:val="center"/>
            </w:pPr>
            <w:r>
              <w:t>106</w:t>
            </w:r>
          </w:p>
        </w:tc>
        <w:tc>
          <w:tcPr>
            <w:tcW w:w="16954" w:type="dxa"/>
            <w:gridSpan w:val="9"/>
          </w:tcPr>
          <w:p w:rsidR="00C262F2" w:rsidRDefault="00C262F2">
            <w:pPr>
              <w:pStyle w:val="ConsPlusNormal"/>
              <w:jc w:val="center"/>
              <w:outlineLvl w:val="5"/>
            </w:pPr>
            <w:hyperlink w:anchor="P2965" w:history="1">
              <w:r>
                <w:rPr>
                  <w:color w:val="0000FF"/>
                </w:rPr>
                <w:t>Подпрограмма 2</w:t>
              </w:r>
            </w:hyperlink>
          </w:p>
          <w:p w:rsidR="00C262F2" w:rsidRDefault="00C262F2">
            <w:pPr>
              <w:pStyle w:val="ConsPlusNormal"/>
              <w:jc w:val="center"/>
            </w:pPr>
            <w:r>
              <w:t>"Повышение эффективности профессионального образования в обеспечении отраслей экономики востребованными кадрами"</w:t>
            </w:r>
          </w:p>
        </w:tc>
      </w:tr>
      <w:tr w:rsidR="00C262F2">
        <w:tc>
          <w:tcPr>
            <w:tcW w:w="964" w:type="dxa"/>
          </w:tcPr>
          <w:p w:rsidR="00C262F2" w:rsidRDefault="00C262F2">
            <w:pPr>
              <w:pStyle w:val="ConsPlusNormal"/>
              <w:jc w:val="center"/>
            </w:pPr>
            <w:r>
              <w:t>107</w:t>
            </w:r>
          </w:p>
        </w:tc>
        <w:tc>
          <w:tcPr>
            <w:tcW w:w="16954" w:type="dxa"/>
            <w:gridSpan w:val="9"/>
          </w:tcPr>
          <w:p w:rsidR="00C262F2" w:rsidRDefault="00C262F2">
            <w:pPr>
              <w:pStyle w:val="ConsPlusNormal"/>
              <w:jc w:val="center"/>
              <w:outlineLvl w:val="6"/>
            </w:pPr>
            <w:r>
              <w:t xml:space="preserve">Задача 1 </w:t>
            </w:r>
            <w:hyperlink w:anchor="P2965" w:history="1">
              <w:r>
                <w:rPr>
                  <w:color w:val="0000FF"/>
                </w:rPr>
                <w:t>подпрограммы 2</w:t>
              </w:r>
            </w:hyperlink>
          </w:p>
          <w:p w:rsidR="00C262F2" w:rsidRDefault="00C262F2">
            <w:pPr>
              <w:pStyle w:val="ConsPlusNormal"/>
              <w:jc w:val="center"/>
            </w:pPr>
            <w:r>
              <w:t>Совершенствование региональной системы профессионального образования, создание условий для научно-методической деятельности и модернизация материально-технического обеспечения системы профессионального образования</w:t>
            </w:r>
          </w:p>
        </w:tc>
      </w:tr>
      <w:tr w:rsidR="00C262F2">
        <w:tc>
          <w:tcPr>
            <w:tcW w:w="964" w:type="dxa"/>
          </w:tcPr>
          <w:p w:rsidR="00C262F2" w:rsidRDefault="00C262F2">
            <w:pPr>
              <w:pStyle w:val="ConsPlusNormal"/>
              <w:jc w:val="center"/>
            </w:pPr>
            <w:r>
              <w:t>108</w:t>
            </w:r>
          </w:p>
        </w:tc>
        <w:tc>
          <w:tcPr>
            <w:tcW w:w="2778" w:type="dxa"/>
          </w:tcPr>
          <w:p w:rsidR="00C262F2" w:rsidRDefault="00C262F2">
            <w:pPr>
              <w:pStyle w:val="ConsPlusNormal"/>
            </w:pPr>
            <w:r>
              <w:t xml:space="preserve">Показатель 1 задачи 1 </w:t>
            </w:r>
            <w:hyperlink w:anchor="P2965" w:history="1">
              <w:r>
                <w:rPr>
                  <w:color w:val="0000FF"/>
                </w:rPr>
                <w:t>подпрограммы 2</w:t>
              </w:r>
            </w:hyperlink>
          </w:p>
          <w:p w:rsidR="00C262F2" w:rsidRDefault="00C262F2">
            <w:pPr>
              <w:pStyle w:val="ConsPlusNormal"/>
            </w:pPr>
            <w:r>
              <w:t xml:space="preserve">Доля учебно-производственного, </w:t>
            </w:r>
            <w:r>
              <w:lastRenderedPageBreak/>
              <w:t>учебно-лабораторного оборудования и автотранспорта, используемого в учебном процессе профессиональных образовательных организаций, соответствующего современным технологиям организации образовательного процесса и производства, от общего количества учебно-производственного, учебно-лабораторного оборудования и автотранспорта, используемого в учебном процессе профессиональных образовательных организаций</w:t>
            </w:r>
          </w:p>
        </w:tc>
        <w:tc>
          <w:tcPr>
            <w:tcW w:w="1644" w:type="dxa"/>
          </w:tcPr>
          <w:p w:rsidR="00C262F2" w:rsidRDefault="00C262F2">
            <w:pPr>
              <w:pStyle w:val="ConsPlusNormal"/>
            </w:pPr>
            <w:r>
              <w:lastRenderedPageBreak/>
              <w:t xml:space="preserve">Управление образования и науки Липецкой </w:t>
            </w:r>
            <w:r>
              <w:lastRenderedPageBreak/>
              <w:t>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53</w:t>
            </w:r>
          </w:p>
        </w:tc>
        <w:tc>
          <w:tcPr>
            <w:tcW w:w="2381" w:type="dxa"/>
          </w:tcPr>
          <w:p w:rsidR="00C262F2" w:rsidRDefault="00C262F2">
            <w:pPr>
              <w:pStyle w:val="ConsPlusNormal"/>
              <w:jc w:val="center"/>
            </w:pPr>
            <w:r>
              <w:t>55</w:t>
            </w:r>
          </w:p>
        </w:tc>
        <w:tc>
          <w:tcPr>
            <w:tcW w:w="2154" w:type="dxa"/>
          </w:tcPr>
          <w:p w:rsidR="00C262F2" w:rsidRDefault="00C262F2">
            <w:pPr>
              <w:pStyle w:val="ConsPlusNormal"/>
              <w:jc w:val="center"/>
            </w:pPr>
            <w:r>
              <w:t>57</w:t>
            </w:r>
          </w:p>
        </w:tc>
        <w:tc>
          <w:tcPr>
            <w:tcW w:w="2154" w:type="dxa"/>
          </w:tcPr>
          <w:p w:rsidR="00C262F2" w:rsidRDefault="00C262F2">
            <w:pPr>
              <w:pStyle w:val="ConsPlusNormal"/>
              <w:jc w:val="center"/>
            </w:pPr>
            <w:r>
              <w:t>59</w:t>
            </w:r>
          </w:p>
        </w:tc>
        <w:tc>
          <w:tcPr>
            <w:tcW w:w="2551" w:type="dxa"/>
          </w:tcPr>
          <w:p w:rsidR="00C262F2" w:rsidRDefault="00C262F2">
            <w:pPr>
              <w:pStyle w:val="ConsPlusNormal"/>
              <w:jc w:val="center"/>
            </w:pPr>
            <w:r>
              <w:t>61</w:t>
            </w:r>
          </w:p>
        </w:tc>
      </w:tr>
      <w:tr w:rsidR="00C262F2">
        <w:tc>
          <w:tcPr>
            <w:tcW w:w="964" w:type="dxa"/>
          </w:tcPr>
          <w:p w:rsidR="00C262F2" w:rsidRDefault="00C262F2">
            <w:pPr>
              <w:pStyle w:val="ConsPlusNormal"/>
              <w:jc w:val="center"/>
            </w:pPr>
            <w:r>
              <w:lastRenderedPageBreak/>
              <w:t>109</w:t>
            </w:r>
          </w:p>
        </w:tc>
        <w:tc>
          <w:tcPr>
            <w:tcW w:w="2778" w:type="dxa"/>
          </w:tcPr>
          <w:p w:rsidR="00C262F2" w:rsidRDefault="00C262F2">
            <w:pPr>
              <w:pStyle w:val="ConsPlusNormal"/>
            </w:pPr>
            <w:r>
              <w:t xml:space="preserve">Показатель 2 задачи 1 </w:t>
            </w:r>
            <w:hyperlink w:anchor="P2965" w:history="1">
              <w:r>
                <w:rPr>
                  <w:color w:val="0000FF"/>
                </w:rPr>
                <w:t>подпрограммы 2</w:t>
              </w:r>
            </w:hyperlink>
          </w:p>
          <w:p w:rsidR="00C262F2" w:rsidRDefault="00C262F2">
            <w:pPr>
              <w:pStyle w:val="ConsPlusNormal"/>
            </w:pPr>
            <w:r>
              <w:t xml:space="preserve">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w:t>
            </w:r>
            <w:r>
              <w:lastRenderedPageBreak/>
              <w:t>деятельности)</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73</w:t>
            </w:r>
          </w:p>
        </w:tc>
        <w:tc>
          <w:tcPr>
            <w:tcW w:w="2381" w:type="dxa"/>
          </w:tcPr>
          <w:p w:rsidR="00C262F2" w:rsidRDefault="00C262F2">
            <w:pPr>
              <w:pStyle w:val="ConsPlusNormal"/>
              <w:jc w:val="center"/>
            </w:pPr>
            <w:r>
              <w:t>80</w:t>
            </w:r>
          </w:p>
        </w:tc>
        <w:tc>
          <w:tcPr>
            <w:tcW w:w="2154" w:type="dxa"/>
          </w:tcPr>
          <w:p w:rsidR="00C262F2" w:rsidRDefault="00C262F2">
            <w:pPr>
              <w:pStyle w:val="ConsPlusNormal"/>
              <w:jc w:val="center"/>
            </w:pPr>
            <w:r>
              <w:t>83,5</w:t>
            </w:r>
          </w:p>
        </w:tc>
        <w:tc>
          <w:tcPr>
            <w:tcW w:w="2154" w:type="dxa"/>
          </w:tcPr>
          <w:p w:rsidR="00C262F2" w:rsidRDefault="00C262F2">
            <w:pPr>
              <w:pStyle w:val="ConsPlusNormal"/>
              <w:jc w:val="center"/>
            </w:pPr>
            <w:r>
              <w:t>94,8</w:t>
            </w:r>
          </w:p>
        </w:tc>
        <w:tc>
          <w:tcPr>
            <w:tcW w:w="2551" w:type="dxa"/>
          </w:tcPr>
          <w:p w:rsidR="00C262F2" w:rsidRDefault="00C262F2">
            <w:pPr>
              <w:pStyle w:val="ConsPlusNormal"/>
              <w:jc w:val="center"/>
            </w:pPr>
            <w:r>
              <w:t>100</w:t>
            </w:r>
          </w:p>
        </w:tc>
      </w:tr>
      <w:tr w:rsidR="00C262F2">
        <w:tc>
          <w:tcPr>
            <w:tcW w:w="964" w:type="dxa"/>
          </w:tcPr>
          <w:p w:rsidR="00C262F2" w:rsidRDefault="00C262F2">
            <w:pPr>
              <w:pStyle w:val="ConsPlusNormal"/>
              <w:jc w:val="center"/>
            </w:pPr>
            <w:r>
              <w:t>110</w:t>
            </w:r>
          </w:p>
        </w:tc>
        <w:tc>
          <w:tcPr>
            <w:tcW w:w="2778" w:type="dxa"/>
          </w:tcPr>
          <w:p w:rsidR="00C262F2" w:rsidRDefault="00C262F2">
            <w:pPr>
              <w:pStyle w:val="ConsPlusNormal"/>
            </w:pPr>
            <w:r>
              <w:t xml:space="preserve">Показатель 3 задачи 1 </w:t>
            </w:r>
            <w:hyperlink w:anchor="P2965" w:history="1">
              <w:r>
                <w:rPr>
                  <w:color w:val="0000FF"/>
                </w:rPr>
                <w:t>подпрограммы 2</w:t>
              </w:r>
            </w:hyperlink>
          </w:p>
          <w:p w:rsidR="00C262F2" w:rsidRDefault="00C262F2">
            <w:pPr>
              <w:pStyle w:val="ConsPlusNormal"/>
            </w:pPr>
            <w:r>
              <w:t>Доля выпускников профессиональных образовательных организаций, получивших повышенные разряды или дипломы с отличием, от общего количества выпускников</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8</w:t>
            </w:r>
          </w:p>
        </w:tc>
        <w:tc>
          <w:tcPr>
            <w:tcW w:w="2381" w:type="dxa"/>
          </w:tcPr>
          <w:p w:rsidR="00C262F2" w:rsidRDefault="00C262F2">
            <w:pPr>
              <w:pStyle w:val="ConsPlusNormal"/>
              <w:jc w:val="center"/>
            </w:pPr>
            <w:r>
              <w:t>9</w:t>
            </w:r>
          </w:p>
        </w:tc>
        <w:tc>
          <w:tcPr>
            <w:tcW w:w="2154" w:type="dxa"/>
          </w:tcPr>
          <w:p w:rsidR="00C262F2" w:rsidRDefault="00C262F2">
            <w:pPr>
              <w:pStyle w:val="ConsPlusNormal"/>
              <w:jc w:val="center"/>
            </w:pPr>
            <w:r>
              <w:t>10</w:t>
            </w:r>
          </w:p>
        </w:tc>
        <w:tc>
          <w:tcPr>
            <w:tcW w:w="2154" w:type="dxa"/>
          </w:tcPr>
          <w:p w:rsidR="00C262F2" w:rsidRDefault="00C262F2">
            <w:pPr>
              <w:pStyle w:val="ConsPlusNormal"/>
              <w:jc w:val="center"/>
            </w:pPr>
            <w:r>
              <w:t>11</w:t>
            </w:r>
          </w:p>
        </w:tc>
        <w:tc>
          <w:tcPr>
            <w:tcW w:w="2551" w:type="dxa"/>
          </w:tcPr>
          <w:p w:rsidR="00C262F2" w:rsidRDefault="00C262F2">
            <w:pPr>
              <w:pStyle w:val="ConsPlusNormal"/>
              <w:jc w:val="center"/>
            </w:pPr>
            <w:r>
              <w:t>12</w:t>
            </w:r>
          </w:p>
        </w:tc>
      </w:tr>
      <w:tr w:rsidR="00C262F2">
        <w:tc>
          <w:tcPr>
            <w:tcW w:w="964" w:type="dxa"/>
            <w:vMerge w:val="restart"/>
          </w:tcPr>
          <w:p w:rsidR="00C262F2" w:rsidRDefault="00C262F2">
            <w:pPr>
              <w:pStyle w:val="ConsPlusNormal"/>
              <w:jc w:val="center"/>
            </w:pPr>
            <w:r>
              <w:t>111</w:t>
            </w:r>
          </w:p>
        </w:tc>
        <w:tc>
          <w:tcPr>
            <w:tcW w:w="2778" w:type="dxa"/>
            <w:vMerge w:val="restart"/>
          </w:tcPr>
          <w:p w:rsidR="00C262F2" w:rsidRDefault="00C262F2">
            <w:pPr>
              <w:pStyle w:val="ConsPlusNormal"/>
            </w:pPr>
            <w:r>
              <w:t xml:space="preserve">Основное мероприятие 1 задачи 1 </w:t>
            </w:r>
            <w:hyperlink w:anchor="P2965" w:history="1">
              <w:r>
                <w:rPr>
                  <w:color w:val="0000FF"/>
                </w:rPr>
                <w:t>подпрограммы 2</w:t>
              </w:r>
            </w:hyperlink>
          </w:p>
          <w:p w:rsidR="00C262F2" w:rsidRDefault="00C262F2">
            <w:pPr>
              <w:pStyle w:val="ConsPlusNormal"/>
            </w:pPr>
            <w:r>
              <w:t>Интеграция профессионального образования и реального сектора экономики</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29 960 000,0</w:t>
            </w:r>
          </w:p>
        </w:tc>
        <w:tc>
          <w:tcPr>
            <w:tcW w:w="2154" w:type="dxa"/>
          </w:tcPr>
          <w:p w:rsidR="00C262F2" w:rsidRDefault="00C262F2">
            <w:pPr>
              <w:pStyle w:val="ConsPlusNormal"/>
              <w:jc w:val="center"/>
            </w:pPr>
            <w:r>
              <w:t>23 250 000,0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29 960 000,0</w:t>
            </w:r>
          </w:p>
        </w:tc>
        <w:tc>
          <w:tcPr>
            <w:tcW w:w="2154" w:type="dxa"/>
          </w:tcPr>
          <w:p w:rsidR="00C262F2" w:rsidRDefault="00C262F2">
            <w:pPr>
              <w:pStyle w:val="ConsPlusNormal"/>
              <w:jc w:val="center"/>
            </w:pPr>
            <w:r>
              <w:t>23 250 000,0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112</w:t>
            </w:r>
          </w:p>
        </w:tc>
        <w:tc>
          <w:tcPr>
            <w:tcW w:w="2778" w:type="dxa"/>
            <w:vMerge w:val="restart"/>
          </w:tcPr>
          <w:p w:rsidR="00C262F2" w:rsidRDefault="00C262F2">
            <w:pPr>
              <w:pStyle w:val="ConsPlusNormal"/>
            </w:pPr>
            <w:r>
              <w:t xml:space="preserve">Основное мероприятие 2 задачи 1 </w:t>
            </w:r>
            <w:hyperlink w:anchor="P2965" w:history="1">
              <w:r>
                <w:rPr>
                  <w:color w:val="0000FF"/>
                </w:rPr>
                <w:t>подпрограммы 2</w:t>
              </w:r>
            </w:hyperlink>
          </w:p>
          <w:p w:rsidR="00C262F2" w:rsidRDefault="00C262F2">
            <w:pPr>
              <w:pStyle w:val="ConsPlusNormal"/>
            </w:pPr>
            <w:r>
              <w:lastRenderedPageBreak/>
              <w:t>Социальная поддержка педагогических работников профессиональных образовательных организаций</w:t>
            </w:r>
          </w:p>
        </w:tc>
        <w:tc>
          <w:tcPr>
            <w:tcW w:w="1644" w:type="dxa"/>
            <w:vMerge w:val="restart"/>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628 400,0</w:t>
            </w:r>
          </w:p>
        </w:tc>
        <w:tc>
          <w:tcPr>
            <w:tcW w:w="2551" w:type="dxa"/>
          </w:tcPr>
          <w:p w:rsidR="00C262F2" w:rsidRDefault="00C262F2">
            <w:pPr>
              <w:pStyle w:val="ConsPlusNormal"/>
              <w:jc w:val="center"/>
            </w:pPr>
            <w:r>
              <w:t>687 500,0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628 400,0</w:t>
            </w:r>
          </w:p>
        </w:tc>
        <w:tc>
          <w:tcPr>
            <w:tcW w:w="2551" w:type="dxa"/>
          </w:tcPr>
          <w:p w:rsidR="00C262F2" w:rsidRDefault="00C262F2">
            <w:pPr>
              <w:pStyle w:val="ConsPlusNormal"/>
              <w:jc w:val="center"/>
            </w:pPr>
            <w:r>
              <w:t>687 500,0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113</w:t>
            </w:r>
          </w:p>
        </w:tc>
        <w:tc>
          <w:tcPr>
            <w:tcW w:w="2778" w:type="dxa"/>
            <w:vMerge w:val="restart"/>
          </w:tcPr>
          <w:p w:rsidR="00C262F2" w:rsidRDefault="00C262F2">
            <w:pPr>
              <w:pStyle w:val="ConsPlusNormal"/>
            </w:pPr>
            <w:r>
              <w:t xml:space="preserve">Основное мероприятие 3 задачи 1 </w:t>
            </w:r>
            <w:hyperlink w:anchor="P2965" w:history="1">
              <w:r>
                <w:rPr>
                  <w:color w:val="0000FF"/>
                </w:rPr>
                <w:t>подпрограммы 2</w:t>
              </w:r>
            </w:hyperlink>
          </w:p>
          <w:p w:rsidR="00C262F2" w:rsidRDefault="00C262F2">
            <w:pPr>
              <w:pStyle w:val="ConsPlusNormal"/>
            </w:pPr>
            <w:r>
              <w:t>Развитие региональных систем профессионального образования</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1 239 173 500,0</w:t>
            </w:r>
          </w:p>
        </w:tc>
        <w:tc>
          <w:tcPr>
            <w:tcW w:w="2154" w:type="dxa"/>
          </w:tcPr>
          <w:p w:rsidR="00C262F2" w:rsidRDefault="00C262F2">
            <w:pPr>
              <w:pStyle w:val="ConsPlusNormal"/>
              <w:jc w:val="center"/>
            </w:pPr>
            <w:r>
              <w:t>1 291 191 400,0</w:t>
            </w:r>
          </w:p>
        </w:tc>
        <w:tc>
          <w:tcPr>
            <w:tcW w:w="2154" w:type="dxa"/>
          </w:tcPr>
          <w:p w:rsidR="00C262F2" w:rsidRDefault="00C262F2">
            <w:pPr>
              <w:pStyle w:val="ConsPlusNormal"/>
              <w:jc w:val="center"/>
            </w:pPr>
            <w:r>
              <w:t>1 253 293 700,0</w:t>
            </w:r>
          </w:p>
        </w:tc>
        <w:tc>
          <w:tcPr>
            <w:tcW w:w="2551" w:type="dxa"/>
          </w:tcPr>
          <w:p w:rsidR="00C262F2" w:rsidRDefault="00C262F2">
            <w:pPr>
              <w:pStyle w:val="ConsPlusNormal"/>
              <w:jc w:val="center"/>
            </w:pPr>
            <w:r>
              <w:t>1 362 172 700,0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1 224 000,0</w:t>
            </w:r>
          </w:p>
        </w:tc>
        <w:tc>
          <w:tcPr>
            <w:tcW w:w="2154" w:type="dxa"/>
          </w:tcPr>
          <w:p w:rsidR="00C262F2" w:rsidRDefault="00C262F2">
            <w:pPr>
              <w:pStyle w:val="ConsPlusNormal"/>
              <w:jc w:val="center"/>
            </w:pPr>
            <w:r>
              <w:t>1 552 000,0</w:t>
            </w:r>
          </w:p>
        </w:tc>
        <w:tc>
          <w:tcPr>
            <w:tcW w:w="2154" w:type="dxa"/>
          </w:tcPr>
          <w:p w:rsidR="00C262F2" w:rsidRDefault="00C262F2">
            <w:pPr>
              <w:pStyle w:val="ConsPlusNormal"/>
              <w:jc w:val="center"/>
            </w:pPr>
            <w:r>
              <w:t>1 648 000,0</w:t>
            </w: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1 237 949 500,0</w:t>
            </w:r>
          </w:p>
        </w:tc>
        <w:tc>
          <w:tcPr>
            <w:tcW w:w="2154" w:type="dxa"/>
          </w:tcPr>
          <w:p w:rsidR="00C262F2" w:rsidRDefault="00C262F2">
            <w:pPr>
              <w:pStyle w:val="ConsPlusNormal"/>
              <w:jc w:val="center"/>
            </w:pPr>
            <w:r>
              <w:t>1 289 639 400,0</w:t>
            </w:r>
          </w:p>
        </w:tc>
        <w:tc>
          <w:tcPr>
            <w:tcW w:w="2154" w:type="dxa"/>
          </w:tcPr>
          <w:p w:rsidR="00C262F2" w:rsidRDefault="00C262F2">
            <w:pPr>
              <w:pStyle w:val="ConsPlusNormal"/>
              <w:jc w:val="center"/>
            </w:pPr>
            <w:r>
              <w:t>1 251 645 700,0</w:t>
            </w:r>
          </w:p>
        </w:tc>
        <w:tc>
          <w:tcPr>
            <w:tcW w:w="2551" w:type="dxa"/>
          </w:tcPr>
          <w:p w:rsidR="00C262F2" w:rsidRDefault="00C262F2">
            <w:pPr>
              <w:pStyle w:val="ConsPlusNormal"/>
              <w:jc w:val="center"/>
            </w:pPr>
            <w:r>
              <w:t>1 362 172 700,0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val="restart"/>
          </w:tcPr>
          <w:p w:rsidR="00C262F2" w:rsidRDefault="00C262F2">
            <w:pPr>
              <w:pStyle w:val="ConsPlusNormal"/>
            </w:pPr>
            <w:r>
              <w:t>Управление жилищно-коммунального хозяйства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jc w:val="center"/>
            </w:pPr>
            <w:r>
              <w:t>4 390 400,0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jc w:val="center"/>
            </w:pPr>
            <w:r>
              <w:t>4 390 400,0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114</w:t>
            </w:r>
          </w:p>
        </w:tc>
        <w:tc>
          <w:tcPr>
            <w:tcW w:w="2778" w:type="dxa"/>
          </w:tcPr>
          <w:p w:rsidR="00C262F2" w:rsidRDefault="00C262F2">
            <w:pPr>
              <w:pStyle w:val="ConsPlusNormal"/>
            </w:pPr>
            <w:r>
              <w:t xml:space="preserve">Показатель 4 задачи 1 </w:t>
            </w:r>
            <w:hyperlink w:anchor="P2965" w:history="1">
              <w:r>
                <w:rPr>
                  <w:color w:val="0000FF"/>
                </w:rPr>
                <w:t>подпрограммы 2</w:t>
              </w:r>
            </w:hyperlink>
          </w:p>
          <w:p w:rsidR="00C262F2" w:rsidRDefault="00C262F2">
            <w:pPr>
              <w:pStyle w:val="ConsPlusNormal"/>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644" w:type="dxa"/>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115</w:t>
            </w:r>
          </w:p>
        </w:tc>
        <w:tc>
          <w:tcPr>
            <w:tcW w:w="2778" w:type="dxa"/>
          </w:tcPr>
          <w:p w:rsidR="00C262F2" w:rsidRDefault="00C262F2">
            <w:pPr>
              <w:pStyle w:val="ConsPlusNormal"/>
            </w:pPr>
            <w:r>
              <w:t xml:space="preserve">Показатель 5 задачи 1 </w:t>
            </w:r>
            <w:hyperlink w:anchor="P2965" w:history="1">
              <w:r>
                <w:rPr>
                  <w:color w:val="0000FF"/>
                </w:rPr>
                <w:t>подпрограммы 2</w:t>
              </w:r>
            </w:hyperlink>
          </w:p>
          <w:p w:rsidR="00C262F2" w:rsidRDefault="00C262F2">
            <w:pPr>
              <w:pStyle w:val="ConsPlusNormal"/>
            </w:pPr>
            <w:r>
              <w:t xml:space="preserve">Доля студентов средних профессиональных </w:t>
            </w:r>
            <w:r>
              <w:lastRenderedPageBreak/>
              <w:t>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116</w:t>
            </w:r>
          </w:p>
        </w:tc>
        <w:tc>
          <w:tcPr>
            <w:tcW w:w="2778" w:type="dxa"/>
            <w:vMerge w:val="restart"/>
          </w:tcPr>
          <w:p w:rsidR="00C262F2" w:rsidRDefault="00C262F2">
            <w:pPr>
              <w:pStyle w:val="ConsPlusNormal"/>
            </w:pPr>
            <w:r>
              <w:t xml:space="preserve">Основное </w:t>
            </w:r>
            <w:r>
              <w:lastRenderedPageBreak/>
              <w:t xml:space="preserve">мероприятие 4 задачи 1 </w:t>
            </w:r>
            <w:hyperlink w:anchor="P2965" w:history="1">
              <w:r>
                <w:rPr>
                  <w:color w:val="0000FF"/>
                </w:rPr>
                <w:t>подпрограммы 2</w:t>
              </w:r>
            </w:hyperlink>
          </w:p>
          <w:p w:rsidR="00C262F2" w:rsidRDefault="00C262F2">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c>
          <w:tcPr>
            <w:tcW w:w="1644" w:type="dxa"/>
            <w:vMerge w:val="restart"/>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117</w:t>
            </w:r>
          </w:p>
        </w:tc>
        <w:tc>
          <w:tcPr>
            <w:tcW w:w="2778" w:type="dxa"/>
            <w:vMerge w:val="restart"/>
          </w:tcPr>
          <w:p w:rsidR="00C262F2" w:rsidRDefault="00C262F2">
            <w:pPr>
              <w:pStyle w:val="ConsPlusNormal"/>
            </w:pPr>
            <w:r>
              <w:t xml:space="preserve">Основное мероприятие 6 задачи 1 </w:t>
            </w:r>
            <w:hyperlink w:anchor="P2965" w:history="1">
              <w:r>
                <w:rPr>
                  <w:color w:val="0000FF"/>
                </w:rPr>
                <w:t>подпрограммы 2</w:t>
              </w:r>
            </w:hyperlink>
          </w:p>
          <w:p w:rsidR="00C262F2" w:rsidRDefault="00C262F2">
            <w:pPr>
              <w:pStyle w:val="ConsPlusNormal"/>
            </w:pPr>
            <w:r>
              <w:t>Региональный проект "Цифровая образовательная среда"</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118</w:t>
            </w:r>
          </w:p>
        </w:tc>
        <w:tc>
          <w:tcPr>
            <w:tcW w:w="2778" w:type="dxa"/>
            <w:vMerge w:val="restart"/>
          </w:tcPr>
          <w:p w:rsidR="00C262F2" w:rsidRDefault="00C262F2">
            <w:pPr>
              <w:pStyle w:val="ConsPlusNormal"/>
            </w:pPr>
            <w:r>
              <w:t xml:space="preserve">Внедрение целевой </w:t>
            </w:r>
            <w:r>
              <w:lastRenderedPageBreak/>
              <w:t>модели цифровой образовательной среды в общеобразовательных организациях и профессиональных образовательных организациях</w:t>
            </w:r>
          </w:p>
        </w:tc>
        <w:tc>
          <w:tcPr>
            <w:tcW w:w="1644" w:type="dxa"/>
            <w:vMerge w:val="restart"/>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119</w:t>
            </w:r>
          </w:p>
        </w:tc>
        <w:tc>
          <w:tcPr>
            <w:tcW w:w="2778" w:type="dxa"/>
          </w:tcPr>
          <w:p w:rsidR="00C262F2" w:rsidRDefault="00C262F2">
            <w:pPr>
              <w:pStyle w:val="ConsPlusNormal"/>
            </w:pPr>
            <w:r>
              <w:t xml:space="preserve">Показатель 6 задачи 1 </w:t>
            </w:r>
            <w:hyperlink w:anchor="P2965" w:history="1">
              <w:r>
                <w:rPr>
                  <w:color w:val="0000FF"/>
                </w:rPr>
                <w:t>подпрограммы 2</w:t>
              </w:r>
            </w:hyperlink>
          </w:p>
          <w:p w:rsidR="00C262F2" w:rsidRDefault="00C262F2">
            <w:pPr>
              <w:pStyle w:val="ConsPlusNormal"/>
            </w:pPr>
            <w:r>
              <w:t>Количество мастерских, оснащенных современной материально-технической базой по одной из компетенций, накопительным итогом</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ед.</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120</w:t>
            </w:r>
          </w:p>
        </w:tc>
        <w:tc>
          <w:tcPr>
            <w:tcW w:w="2778" w:type="dxa"/>
          </w:tcPr>
          <w:p w:rsidR="00C262F2" w:rsidRDefault="00C262F2">
            <w:pPr>
              <w:pStyle w:val="ConsPlusNormal"/>
            </w:pPr>
            <w:r>
              <w:t xml:space="preserve">Показатель 7 задачи 1 </w:t>
            </w:r>
            <w:hyperlink w:anchor="P2965" w:history="1">
              <w:r>
                <w:rPr>
                  <w:color w:val="0000FF"/>
                </w:rPr>
                <w:t>подпрограммы 2</w:t>
              </w:r>
            </w:hyperlink>
          </w:p>
          <w:p w:rsidR="00C262F2" w:rsidRDefault="00C262F2">
            <w:pPr>
              <w:pStyle w:val="ConsPlusNormal"/>
            </w:pPr>
            <w:r>
              <w:t xml:space="preserve">Количество созданных центров опережающей профессиональной подготовки, </w:t>
            </w:r>
            <w:r>
              <w:lastRenderedPageBreak/>
              <w:t>накопительным итогом</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ед.</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121</w:t>
            </w:r>
          </w:p>
        </w:tc>
        <w:tc>
          <w:tcPr>
            <w:tcW w:w="2778" w:type="dxa"/>
            <w:vMerge w:val="restart"/>
          </w:tcPr>
          <w:p w:rsidR="00C262F2" w:rsidRDefault="00C262F2">
            <w:pPr>
              <w:pStyle w:val="ConsPlusNormal"/>
            </w:pPr>
            <w:r>
              <w:t xml:space="preserve">Основное мероприятие 7 задачи 1 </w:t>
            </w:r>
            <w:hyperlink w:anchor="P2965" w:history="1">
              <w:r>
                <w:rPr>
                  <w:color w:val="0000FF"/>
                </w:rPr>
                <w:t>подпрограммы 2</w:t>
              </w:r>
            </w:hyperlink>
          </w:p>
          <w:p w:rsidR="00C262F2" w:rsidRDefault="00C262F2">
            <w:pPr>
              <w:pStyle w:val="ConsPlusNormal"/>
            </w:pPr>
            <w:r>
              <w:t>Региональный проект "Молодые профессионалы (Повышение конкурентоспособности профессионального образования)"</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122</w:t>
            </w:r>
          </w:p>
        </w:tc>
        <w:tc>
          <w:tcPr>
            <w:tcW w:w="2778" w:type="dxa"/>
            <w:vMerge w:val="restart"/>
          </w:tcPr>
          <w:p w:rsidR="00C262F2" w:rsidRDefault="00C262F2">
            <w:pPr>
              <w:pStyle w:val="ConsPlusNormal"/>
            </w:pPr>
            <w:r>
              <w:t>Предоставление государственным бюджетным и автономным учреждениям субсидий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123</w:t>
            </w:r>
          </w:p>
        </w:tc>
        <w:tc>
          <w:tcPr>
            <w:tcW w:w="2778" w:type="dxa"/>
            <w:vMerge w:val="restart"/>
          </w:tcPr>
          <w:p w:rsidR="00C262F2" w:rsidRDefault="00C262F2">
            <w:pPr>
              <w:pStyle w:val="ConsPlusNormal"/>
            </w:pPr>
            <w:r>
              <w:t xml:space="preserve">Государственная поддержка профессиональных </w:t>
            </w:r>
            <w:r>
              <w:lastRenderedPageBreak/>
              <w:t>образовательных организаций в целях обеспечения соответствия их материально-технической базы современным требованиям</w:t>
            </w:r>
          </w:p>
        </w:tc>
        <w:tc>
          <w:tcPr>
            <w:tcW w:w="1644" w:type="dxa"/>
            <w:vMerge w:val="restart"/>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124</w:t>
            </w:r>
          </w:p>
        </w:tc>
        <w:tc>
          <w:tcPr>
            <w:tcW w:w="2778" w:type="dxa"/>
            <w:vMerge w:val="restart"/>
            <w:tcBorders>
              <w:bottom w:val="nil"/>
            </w:tcBorders>
          </w:tcPr>
          <w:p w:rsidR="00C262F2" w:rsidRDefault="00C262F2">
            <w:pPr>
              <w:pStyle w:val="ConsPlusNormal"/>
            </w:pPr>
            <w:r>
              <w:t>Создание и обеспечение функционирования центров опережающей профессиональной подготовки</w:t>
            </w:r>
          </w:p>
        </w:tc>
        <w:tc>
          <w:tcPr>
            <w:tcW w:w="1644"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(в ред. </w:t>
            </w:r>
            <w:hyperlink r:id="rId486" w:history="1">
              <w:r>
                <w:rPr>
                  <w:color w:val="0000FF"/>
                </w:rPr>
                <w:t>постановления</w:t>
              </w:r>
            </w:hyperlink>
            <w:r>
              <w:t xml:space="preserve"> администрации Липецкой области от 08.04.2021 N 131)</w:t>
            </w:r>
          </w:p>
        </w:tc>
      </w:tr>
      <w:tr w:rsidR="00C262F2">
        <w:tc>
          <w:tcPr>
            <w:tcW w:w="964" w:type="dxa"/>
          </w:tcPr>
          <w:p w:rsidR="00C262F2" w:rsidRDefault="00C262F2">
            <w:pPr>
              <w:pStyle w:val="ConsPlusNormal"/>
              <w:jc w:val="center"/>
            </w:pPr>
            <w:r>
              <w:t>125</w:t>
            </w:r>
          </w:p>
        </w:tc>
        <w:tc>
          <w:tcPr>
            <w:tcW w:w="2778" w:type="dxa"/>
          </w:tcPr>
          <w:p w:rsidR="00C262F2" w:rsidRDefault="00C262F2">
            <w:pPr>
              <w:pStyle w:val="ConsPlusNormal"/>
            </w:pPr>
            <w:r>
              <w:t xml:space="preserve">Показатель 8 задачи 1 </w:t>
            </w:r>
            <w:hyperlink w:anchor="P2965" w:history="1">
              <w:r>
                <w:rPr>
                  <w:color w:val="0000FF"/>
                </w:rPr>
                <w:t>подпрограммы 2</w:t>
              </w:r>
            </w:hyperlink>
          </w:p>
          <w:p w:rsidR="00C262F2" w:rsidRDefault="00C262F2">
            <w:pPr>
              <w:pStyle w:val="ConsPlusNormal"/>
            </w:pPr>
            <w:r>
              <w:t>Доля педагогических работников, прошедших добровольную независимую оценку квалификации</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lastRenderedPageBreak/>
              <w:t>126</w:t>
            </w:r>
          </w:p>
        </w:tc>
        <w:tc>
          <w:tcPr>
            <w:tcW w:w="2778" w:type="dxa"/>
            <w:vMerge w:val="restart"/>
            <w:tcBorders>
              <w:bottom w:val="nil"/>
            </w:tcBorders>
          </w:tcPr>
          <w:p w:rsidR="00C262F2" w:rsidRDefault="00C262F2">
            <w:pPr>
              <w:pStyle w:val="ConsPlusNormal"/>
            </w:pPr>
            <w:r>
              <w:t xml:space="preserve">Основное мероприятие 8 задачи 1 </w:t>
            </w:r>
            <w:hyperlink w:anchor="P2965" w:history="1">
              <w:r>
                <w:rPr>
                  <w:color w:val="0000FF"/>
                </w:rPr>
                <w:t>подпрограммы 2</w:t>
              </w:r>
            </w:hyperlink>
          </w:p>
          <w:p w:rsidR="00C262F2" w:rsidRDefault="00C262F2">
            <w:pPr>
              <w:pStyle w:val="ConsPlusNormal"/>
            </w:pPr>
            <w:r>
              <w:t>Региональный проект "Учитель будущего"</w:t>
            </w:r>
          </w:p>
        </w:tc>
        <w:tc>
          <w:tcPr>
            <w:tcW w:w="1644"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126 в ред. </w:t>
            </w:r>
            <w:hyperlink r:id="rId487" w:history="1">
              <w:r>
                <w:rPr>
                  <w:color w:val="0000FF"/>
                </w:rPr>
                <w:t>постановления</w:t>
              </w:r>
            </w:hyperlink>
            <w:r>
              <w:t xml:space="preserve"> администрации Липецкой области от 08.04.2021 N 131)</w:t>
            </w:r>
          </w:p>
        </w:tc>
      </w:tr>
      <w:tr w:rsidR="00C262F2">
        <w:tblPrEx>
          <w:tblBorders>
            <w:insideH w:val="nil"/>
          </w:tblBorders>
        </w:tblPrEx>
        <w:tc>
          <w:tcPr>
            <w:tcW w:w="964" w:type="dxa"/>
            <w:tcBorders>
              <w:bottom w:val="nil"/>
            </w:tcBorders>
          </w:tcPr>
          <w:p w:rsidR="00C262F2" w:rsidRDefault="00C262F2">
            <w:pPr>
              <w:pStyle w:val="ConsPlusNormal"/>
              <w:jc w:val="center"/>
            </w:pPr>
            <w:r>
              <w:t>127</w:t>
            </w:r>
          </w:p>
        </w:tc>
        <w:tc>
          <w:tcPr>
            <w:tcW w:w="16954" w:type="dxa"/>
            <w:gridSpan w:val="9"/>
            <w:tcBorders>
              <w:bottom w:val="nil"/>
            </w:tcBorders>
          </w:tcPr>
          <w:p w:rsidR="00C262F2" w:rsidRDefault="00C262F2">
            <w:pPr>
              <w:pStyle w:val="ConsPlusNormal"/>
              <w:jc w:val="both"/>
            </w:pPr>
            <w:r>
              <w:t xml:space="preserve">Исключен. - </w:t>
            </w:r>
            <w:hyperlink r:id="rId488" w:history="1">
              <w:r>
                <w:rPr>
                  <w:color w:val="0000FF"/>
                </w:rPr>
                <w:t>Постановление</w:t>
              </w:r>
            </w:hyperlink>
            <w:r>
              <w:t xml:space="preserve"> администрации Липецкой области от 08.04.2021 N 131</w:t>
            </w:r>
          </w:p>
        </w:tc>
      </w:tr>
      <w:tr w:rsidR="00C262F2">
        <w:tc>
          <w:tcPr>
            <w:tcW w:w="964" w:type="dxa"/>
            <w:vMerge w:val="restart"/>
          </w:tcPr>
          <w:p w:rsidR="00C262F2" w:rsidRDefault="00C262F2">
            <w:pPr>
              <w:pStyle w:val="ConsPlusNormal"/>
              <w:jc w:val="center"/>
            </w:pPr>
            <w:r>
              <w:t>128</w:t>
            </w:r>
          </w:p>
        </w:tc>
        <w:tc>
          <w:tcPr>
            <w:tcW w:w="2778" w:type="dxa"/>
            <w:vMerge w:val="restart"/>
          </w:tcPr>
          <w:p w:rsidR="00C262F2" w:rsidRDefault="00C262F2">
            <w:pPr>
              <w:pStyle w:val="ConsPlusNormal"/>
            </w:pPr>
            <w:r>
              <w:t>Бюджетные инвестиции в областные образовательные учреждения</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129</w:t>
            </w:r>
          </w:p>
        </w:tc>
        <w:tc>
          <w:tcPr>
            <w:tcW w:w="16954" w:type="dxa"/>
            <w:gridSpan w:val="9"/>
            <w:tcBorders>
              <w:bottom w:val="nil"/>
            </w:tcBorders>
          </w:tcPr>
          <w:p w:rsidR="00C262F2" w:rsidRDefault="00C262F2">
            <w:pPr>
              <w:pStyle w:val="ConsPlusNormal"/>
              <w:jc w:val="both"/>
            </w:pPr>
            <w:r>
              <w:t xml:space="preserve">Исключен. - </w:t>
            </w:r>
            <w:hyperlink r:id="rId489" w:history="1">
              <w:r>
                <w:rPr>
                  <w:color w:val="0000FF"/>
                </w:rPr>
                <w:t>Постановление</w:t>
              </w:r>
            </w:hyperlink>
            <w:r>
              <w:t xml:space="preserve"> администрации Липецкой области от 08.04.2021 N 131</w:t>
            </w:r>
          </w:p>
        </w:tc>
      </w:tr>
      <w:tr w:rsidR="00C262F2">
        <w:tblPrEx>
          <w:tblBorders>
            <w:insideH w:val="nil"/>
          </w:tblBorders>
        </w:tblPrEx>
        <w:tc>
          <w:tcPr>
            <w:tcW w:w="964" w:type="dxa"/>
            <w:tcBorders>
              <w:bottom w:val="nil"/>
            </w:tcBorders>
          </w:tcPr>
          <w:p w:rsidR="00C262F2" w:rsidRDefault="00C262F2">
            <w:pPr>
              <w:pStyle w:val="ConsPlusNormal"/>
              <w:jc w:val="center"/>
            </w:pPr>
            <w:r>
              <w:t>129.1</w:t>
            </w:r>
          </w:p>
        </w:tc>
        <w:tc>
          <w:tcPr>
            <w:tcW w:w="2778" w:type="dxa"/>
            <w:tcBorders>
              <w:bottom w:val="nil"/>
            </w:tcBorders>
          </w:tcPr>
          <w:p w:rsidR="00C262F2" w:rsidRDefault="00C262F2">
            <w:pPr>
              <w:pStyle w:val="ConsPlusNormal"/>
            </w:pPr>
            <w:r>
              <w:t xml:space="preserve">Показатель 9 задачи 1 </w:t>
            </w:r>
            <w:hyperlink w:anchor="P2965" w:history="1">
              <w:r>
                <w:rPr>
                  <w:color w:val="0000FF"/>
                </w:rPr>
                <w:t>подпрограммы 2</w:t>
              </w:r>
            </w:hyperlink>
          </w:p>
          <w:p w:rsidR="00C262F2" w:rsidRDefault="00C262F2">
            <w:pPr>
              <w:pStyle w:val="ConsPlusNormal"/>
            </w:pPr>
            <w:r>
              <w:t xml:space="preserve">Количество обучающихся </w:t>
            </w:r>
            <w:r>
              <w:lastRenderedPageBreak/>
              <w:t>студентов по специальности "Информационная безопасность"</w:t>
            </w:r>
          </w:p>
        </w:tc>
        <w:tc>
          <w:tcPr>
            <w:tcW w:w="1644" w:type="dxa"/>
            <w:tcBorders>
              <w:bottom w:val="nil"/>
            </w:tcBorders>
          </w:tcPr>
          <w:p w:rsidR="00C262F2" w:rsidRDefault="00C262F2">
            <w:pPr>
              <w:pStyle w:val="ConsPlusNormal"/>
            </w:pPr>
            <w:r>
              <w:lastRenderedPageBreak/>
              <w:t xml:space="preserve">Управление образования и науки Липецкой </w:t>
            </w:r>
            <w:r>
              <w:lastRenderedPageBreak/>
              <w:t>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человек</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129.1 введен </w:t>
            </w:r>
            <w:hyperlink r:id="rId490" w:history="1">
              <w:r>
                <w:rPr>
                  <w:color w:val="0000FF"/>
                </w:rPr>
                <w:t>постановлением</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129.2</w:t>
            </w:r>
          </w:p>
        </w:tc>
        <w:tc>
          <w:tcPr>
            <w:tcW w:w="2778" w:type="dxa"/>
            <w:vMerge w:val="restart"/>
            <w:tcBorders>
              <w:bottom w:val="nil"/>
            </w:tcBorders>
          </w:tcPr>
          <w:p w:rsidR="00C262F2" w:rsidRDefault="00C262F2">
            <w:pPr>
              <w:pStyle w:val="ConsPlusNormal"/>
            </w:pPr>
            <w:r>
              <w:t xml:space="preserve">Основное мероприятие 9 задачи 1 </w:t>
            </w:r>
            <w:hyperlink w:anchor="P2965" w:history="1">
              <w:r>
                <w:rPr>
                  <w:color w:val="0000FF"/>
                </w:rPr>
                <w:t>подпрограммы 2</w:t>
              </w:r>
            </w:hyperlink>
          </w:p>
          <w:p w:rsidR="00C262F2" w:rsidRDefault="00C262F2">
            <w:pPr>
              <w:pStyle w:val="ConsPlusNormal"/>
            </w:pPr>
            <w:r>
              <w:t>Региональный проект "Кадры для цифровой экономики"</w:t>
            </w:r>
          </w:p>
        </w:tc>
        <w:tc>
          <w:tcPr>
            <w:tcW w:w="1644"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129.2 введен </w:t>
            </w:r>
            <w:hyperlink r:id="rId491" w:history="1">
              <w:r>
                <w:rPr>
                  <w:color w:val="0000FF"/>
                </w:rPr>
                <w:t>постановлением</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129.3</w:t>
            </w:r>
          </w:p>
        </w:tc>
        <w:tc>
          <w:tcPr>
            <w:tcW w:w="2778" w:type="dxa"/>
            <w:vMerge w:val="restart"/>
            <w:tcBorders>
              <w:bottom w:val="nil"/>
            </w:tcBorders>
          </w:tcPr>
          <w:p w:rsidR="00C262F2" w:rsidRDefault="00C262F2">
            <w:pPr>
              <w:pStyle w:val="ConsPlusNormal"/>
            </w:pPr>
            <w:r>
              <w:t>Предоставление государственным бюджетным и автономным учреждениям субсидий</w:t>
            </w:r>
          </w:p>
        </w:tc>
        <w:tc>
          <w:tcPr>
            <w:tcW w:w="1644"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129.3 введен </w:t>
            </w:r>
            <w:hyperlink r:id="rId492" w:history="1">
              <w:r>
                <w:rPr>
                  <w:color w:val="0000FF"/>
                </w:rPr>
                <w:t>постановлением</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129.4</w:t>
            </w:r>
          </w:p>
        </w:tc>
        <w:tc>
          <w:tcPr>
            <w:tcW w:w="2778" w:type="dxa"/>
            <w:tcBorders>
              <w:bottom w:val="nil"/>
            </w:tcBorders>
          </w:tcPr>
          <w:p w:rsidR="00C262F2" w:rsidRDefault="00C262F2">
            <w:pPr>
              <w:pStyle w:val="ConsPlusNormal"/>
            </w:pPr>
            <w:r>
              <w:t xml:space="preserve">Показатель 10 задачи 1 </w:t>
            </w:r>
            <w:hyperlink w:anchor="P2965" w:history="1">
              <w:r>
                <w:rPr>
                  <w:color w:val="0000FF"/>
                </w:rPr>
                <w:t>подпрограммы 2</w:t>
              </w:r>
            </w:hyperlink>
          </w:p>
          <w:p w:rsidR="00C262F2" w:rsidRDefault="00C262F2">
            <w:pPr>
              <w:pStyle w:val="ConsPlusNormal"/>
            </w:pPr>
            <w:r>
              <w:t>Доля педагогических работников общеобразовательны</w:t>
            </w:r>
            <w:r>
              <w:lastRenderedPageBreak/>
              <w:t>х организаций, прошедших повышение квалификации, в том числе в центрах непрерывного повышения профессионального мастерства</w:t>
            </w:r>
          </w:p>
        </w:tc>
        <w:tc>
          <w:tcPr>
            <w:tcW w:w="1644"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129.4 введен </w:t>
            </w:r>
            <w:hyperlink r:id="rId493"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c>
          <w:tcPr>
            <w:tcW w:w="964" w:type="dxa"/>
            <w:vMerge w:val="restart"/>
            <w:tcBorders>
              <w:bottom w:val="nil"/>
            </w:tcBorders>
          </w:tcPr>
          <w:p w:rsidR="00C262F2" w:rsidRDefault="00C262F2">
            <w:pPr>
              <w:pStyle w:val="ConsPlusNormal"/>
              <w:jc w:val="center"/>
            </w:pPr>
            <w:r>
              <w:t>129.5</w:t>
            </w:r>
          </w:p>
        </w:tc>
        <w:tc>
          <w:tcPr>
            <w:tcW w:w="2778" w:type="dxa"/>
            <w:vMerge w:val="restart"/>
            <w:tcBorders>
              <w:bottom w:val="nil"/>
            </w:tcBorders>
          </w:tcPr>
          <w:p w:rsidR="00C262F2" w:rsidRDefault="00C262F2">
            <w:pPr>
              <w:pStyle w:val="ConsPlusNormal"/>
            </w:pPr>
            <w:r>
              <w:t xml:space="preserve">Основное мероприятие 10 задачи 1 </w:t>
            </w:r>
            <w:hyperlink w:anchor="P2965" w:history="1">
              <w:r>
                <w:rPr>
                  <w:color w:val="0000FF"/>
                </w:rPr>
                <w:t>подпрограммы 2</w:t>
              </w:r>
            </w:hyperlink>
          </w:p>
          <w:p w:rsidR="00C262F2" w:rsidRDefault="00C262F2">
            <w:pPr>
              <w:pStyle w:val="ConsPlusNormal"/>
            </w:pPr>
            <w:r>
              <w:t>Региональный проект "Современная школа"</w:t>
            </w:r>
          </w:p>
        </w:tc>
        <w:tc>
          <w:tcPr>
            <w:tcW w:w="1644"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129.5 введен </w:t>
            </w:r>
            <w:hyperlink r:id="rId494"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c>
          <w:tcPr>
            <w:tcW w:w="964" w:type="dxa"/>
            <w:vMerge w:val="restart"/>
            <w:tcBorders>
              <w:bottom w:val="nil"/>
            </w:tcBorders>
          </w:tcPr>
          <w:p w:rsidR="00C262F2" w:rsidRDefault="00C262F2">
            <w:pPr>
              <w:pStyle w:val="ConsPlusNormal"/>
              <w:jc w:val="center"/>
            </w:pPr>
            <w:r>
              <w:t>129.6</w:t>
            </w:r>
          </w:p>
        </w:tc>
        <w:tc>
          <w:tcPr>
            <w:tcW w:w="2778" w:type="dxa"/>
            <w:vMerge w:val="restart"/>
            <w:tcBorders>
              <w:bottom w:val="nil"/>
            </w:tcBorders>
          </w:tcPr>
          <w:p w:rsidR="00C262F2" w:rsidRDefault="00C262F2">
            <w:pPr>
              <w:pStyle w:val="ConsPlusNormal"/>
            </w:pPr>
            <w:r>
              <w:t xml:space="preserve">Реализация мероприятий по формированию и обеспечению функционирования единой федеральной </w:t>
            </w:r>
            <w:r>
              <w:lastRenderedPageBreak/>
              <w:t>системы научно-методического сопровождения педагогических работников и управленческих кадров</w:t>
            </w:r>
          </w:p>
        </w:tc>
        <w:tc>
          <w:tcPr>
            <w:tcW w:w="1644" w:type="dxa"/>
            <w:vMerge w:val="restart"/>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129.6 введен </w:t>
            </w:r>
            <w:hyperlink r:id="rId495"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129.7</w:t>
            </w:r>
          </w:p>
        </w:tc>
        <w:tc>
          <w:tcPr>
            <w:tcW w:w="2778" w:type="dxa"/>
            <w:tcBorders>
              <w:bottom w:val="nil"/>
            </w:tcBorders>
          </w:tcPr>
          <w:p w:rsidR="00C262F2" w:rsidRDefault="00C262F2">
            <w:pPr>
              <w:pStyle w:val="ConsPlusNormal"/>
            </w:pPr>
            <w:r>
              <w:t xml:space="preserve">Показатель 11 задачи 1 </w:t>
            </w:r>
            <w:hyperlink w:anchor="P2965" w:history="1">
              <w:r>
                <w:rPr>
                  <w:color w:val="0000FF"/>
                </w:rPr>
                <w:t>подпрограммы 2</w:t>
              </w:r>
            </w:hyperlink>
          </w:p>
          <w:p w:rsidR="00C262F2" w:rsidRDefault="00C262F2">
            <w:pPr>
              <w:pStyle w:val="ConsPlusNormal"/>
            </w:pPr>
            <w:r>
              <w:t>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tc>
        <w:tc>
          <w:tcPr>
            <w:tcW w:w="1644"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129.7 введен </w:t>
            </w:r>
            <w:hyperlink r:id="rId496"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lastRenderedPageBreak/>
              <w:t>N 397)</w:t>
            </w:r>
          </w:p>
        </w:tc>
      </w:tr>
      <w:tr w:rsidR="00C262F2">
        <w:tc>
          <w:tcPr>
            <w:tcW w:w="964" w:type="dxa"/>
            <w:vMerge w:val="restart"/>
            <w:tcBorders>
              <w:bottom w:val="nil"/>
            </w:tcBorders>
          </w:tcPr>
          <w:p w:rsidR="00C262F2" w:rsidRDefault="00C262F2">
            <w:pPr>
              <w:pStyle w:val="ConsPlusNormal"/>
              <w:jc w:val="center"/>
            </w:pPr>
            <w:r>
              <w:lastRenderedPageBreak/>
              <w:t>129.8</w:t>
            </w:r>
          </w:p>
        </w:tc>
        <w:tc>
          <w:tcPr>
            <w:tcW w:w="2778" w:type="dxa"/>
            <w:vMerge w:val="restart"/>
            <w:tcBorders>
              <w:bottom w:val="nil"/>
            </w:tcBorders>
          </w:tcPr>
          <w:p w:rsidR="00C262F2" w:rsidRDefault="00C262F2">
            <w:pPr>
              <w:pStyle w:val="ConsPlusNormal"/>
            </w:pPr>
            <w:r>
              <w:t xml:space="preserve">Основное мероприятие 11 задачи 1 </w:t>
            </w:r>
            <w:hyperlink w:anchor="P2965" w:history="1">
              <w:r>
                <w:rPr>
                  <w:color w:val="0000FF"/>
                </w:rPr>
                <w:t>подпрограммы 2</w:t>
              </w:r>
            </w:hyperlink>
          </w:p>
          <w:p w:rsidR="00C262F2" w:rsidRDefault="00C262F2">
            <w:pPr>
              <w:pStyle w:val="ConsPlusNormal"/>
            </w:pPr>
            <w:r>
              <w:t>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val="restart"/>
          </w:tcPr>
          <w:p w:rsidR="00C262F2" w:rsidRDefault="00C262F2">
            <w:pPr>
              <w:pStyle w:val="ConsPlusNormal"/>
            </w:pPr>
            <w:r>
              <w:t>Управление культуры и туризма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val="restart"/>
            <w:tcBorders>
              <w:bottom w:val="nil"/>
            </w:tcBorders>
          </w:tcPr>
          <w:p w:rsidR="00C262F2" w:rsidRDefault="00C262F2">
            <w:pPr>
              <w:pStyle w:val="ConsPlusNormal"/>
            </w:pPr>
            <w:r>
              <w:t>Управление здравоохранения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федеральный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lastRenderedPageBreak/>
              <w:t xml:space="preserve">(п. 129.8 введен </w:t>
            </w:r>
            <w:hyperlink r:id="rId497"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c>
          <w:tcPr>
            <w:tcW w:w="964" w:type="dxa"/>
          </w:tcPr>
          <w:p w:rsidR="00C262F2" w:rsidRDefault="00C262F2">
            <w:pPr>
              <w:pStyle w:val="ConsPlusNormal"/>
              <w:jc w:val="center"/>
            </w:pPr>
            <w:r>
              <w:t>130</w:t>
            </w:r>
          </w:p>
        </w:tc>
        <w:tc>
          <w:tcPr>
            <w:tcW w:w="2778" w:type="dxa"/>
          </w:tcPr>
          <w:p w:rsidR="00C262F2" w:rsidRDefault="00C262F2">
            <w:pPr>
              <w:pStyle w:val="ConsPlusNormal"/>
            </w:pPr>
            <w:r>
              <w:t xml:space="preserve">Итого по </w:t>
            </w:r>
            <w:hyperlink w:anchor="P2965" w:history="1">
              <w:r>
                <w:rPr>
                  <w:color w:val="0000FF"/>
                </w:rPr>
                <w:t>подпрограмме 2</w:t>
              </w:r>
            </w:hyperlink>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1 269 133 500,00</w:t>
            </w:r>
          </w:p>
        </w:tc>
        <w:tc>
          <w:tcPr>
            <w:tcW w:w="2154" w:type="dxa"/>
          </w:tcPr>
          <w:p w:rsidR="00C262F2" w:rsidRDefault="00C262F2">
            <w:pPr>
              <w:pStyle w:val="ConsPlusNormal"/>
              <w:jc w:val="center"/>
            </w:pPr>
            <w:r>
              <w:t>1 318 831 800,00</w:t>
            </w:r>
          </w:p>
        </w:tc>
        <w:tc>
          <w:tcPr>
            <w:tcW w:w="2154" w:type="dxa"/>
          </w:tcPr>
          <w:p w:rsidR="00C262F2" w:rsidRDefault="00C262F2">
            <w:pPr>
              <w:pStyle w:val="ConsPlusNormal"/>
              <w:jc w:val="center"/>
            </w:pPr>
            <w:r>
              <w:t>1 253 922 100,00</w:t>
            </w:r>
          </w:p>
        </w:tc>
        <w:tc>
          <w:tcPr>
            <w:tcW w:w="2551" w:type="dxa"/>
          </w:tcPr>
          <w:p w:rsidR="00C262F2" w:rsidRDefault="00C262F2">
            <w:pPr>
              <w:pStyle w:val="ConsPlusNormal"/>
              <w:jc w:val="center"/>
            </w:pPr>
            <w:r>
              <w:t>1 362 860 200,00</w:t>
            </w:r>
          </w:p>
        </w:tc>
      </w:tr>
      <w:tr w:rsidR="00C262F2">
        <w:tc>
          <w:tcPr>
            <w:tcW w:w="964" w:type="dxa"/>
          </w:tcPr>
          <w:p w:rsidR="00C262F2" w:rsidRDefault="00C262F2">
            <w:pPr>
              <w:pStyle w:val="ConsPlusNormal"/>
              <w:jc w:val="center"/>
            </w:pPr>
            <w:r>
              <w:t>131</w:t>
            </w:r>
          </w:p>
        </w:tc>
        <w:tc>
          <w:tcPr>
            <w:tcW w:w="16954" w:type="dxa"/>
            <w:gridSpan w:val="9"/>
          </w:tcPr>
          <w:p w:rsidR="00C262F2" w:rsidRDefault="00C262F2">
            <w:pPr>
              <w:pStyle w:val="ConsPlusNormal"/>
              <w:jc w:val="center"/>
              <w:outlineLvl w:val="4"/>
            </w:pPr>
            <w:r>
              <w:t>Задача 3 государственной программы</w:t>
            </w:r>
          </w:p>
          <w:p w:rsidR="00C262F2" w:rsidRDefault="00C262F2">
            <w:pPr>
              <w:pStyle w:val="ConsPlusNormal"/>
              <w:jc w:val="center"/>
            </w:pPr>
            <w:r>
              <w:t>Социализация детей, находящихся в организациях для детей-сирот и детей, оставшихся без попечения родителей, психолого-педагогическая и медико-социальная помощь, реабилитация и коррекция детей</w:t>
            </w:r>
          </w:p>
        </w:tc>
      </w:tr>
      <w:tr w:rsidR="00C262F2">
        <w:tc>
          <w:tcPr>
            <w:tcW w:w="964" w:type="dxa"/>
          </w:tcPr>
          <w:p w:rsidR="00C262F2" w:rsidRDefault="00C262F2">
            <w:pPr>
              <w:pStyle w:val="ConsPlusNormal"/>
              <w:jc w:val="center"/>
            </w:pPr>
            <w:r>
              <w:t>132</w:t>
            </w:r>
          </w:p>
        </w:tc>
        <w:tc>
          <w:tcPr>
            <w:tcW w:w="2778" w:type="dxa"/>
          </w:tcPr>
          <w:p w:rsidR="00C262F2" w:rsidRDefault="00C262F2">
            <w:pPr>
              <w:pStyle w:val="ConsPlusNormal"/>
            </w:pPr>
            <w:r>
              <w:t>Показатель 1 задачи 3 государственной программы</w:t>
            </w:r>
          </w:p>
          <w:p w:rsidR="00C262F2" w:rsidRDefault="00C262F2">
            <w:pPr>
              <w:pStyle w:val="ConsPlusNormal"/>
            </w:pPr>
            <w:r>
              <w:t xml:space="preserve">Доля выпускников организаций для детей-сирот и детей, оставшихся без попечения родителей, продолживших обучение в организациях профессионального образования, от общего числа выпускников организаций для </w:t>
            </w:r>
            <w:r>
              <w:lastRenderedPageBreak/>
              <w:t>детей-сирот и детей, оставшихся без попечения родителей</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91,4</w:t>
            </w:r>
          </w:p>
        </w:tc>
        <w:tc>
          <w:tcPr>
            <w:tcW w:w="2381" w:type="dxa"/>
          </w:tcPr>
          <w:p w:rsidR="00C262F2" w:rsidRDefault="00C262F2">
            <w:pPr>
              <w:pStyle w:val="ConsPlusNormal"/>
              <w:jc w:val="center"/>
            </w:pPr>
            <w:r>
              <w:t>91,6</w:t>
            </w:r>
          </w:p>
        </w:tc>
        <w:tc>
          <w:tcPr>
            <w:tcW w:w="2154" w:type="dxa"/>
          </w:tcPr>
          <w:p w:rsidR="00C262F2" w:rsidRDefault="00C262F2">
            <w:pPr>
              <w:pStyle w:val="ConsPlusNormal"/>
              <w:jc w:val="center"/>
            </w:pPr>
            <w:r>
              <w:t>91,8</w:t>
            </w:r>
          </w:p>
        </w:tc>
        <w:tc>
          <w:tcPr>
            <w:tcW w:w="2154" w:type="dxa"/>
          </w:tcPr>
          <w:p w:rsidR="00C262F2" w:rsidRDefault="00C262F2">
            <w:pPr>
              <w:pStyle w:val="ConsPlusNormal"/>
              <w:jc w:val="center"/>
            </w:pPr>
            <w:r>
              <w:t>95,7</w:t>
            </w:r>
          </w:p>
        </w:tc>
        <w:tc>
          <w:tcPr>
            <w:tcW w:w="2551" w:type="dxa"/>
          </w:tcPr>
          <w:p w:rsidR="00C262F2" w:rsidRDefault="00C262F2">
            <w:pPr>
              <w:pStyle w:val="ConsPlusNormal"/>
              <w:jc w:val="center"/>
            </w:pPr>
            <w:r>
              <w:t>95,8</w:t>
            </w:r>
          </w:p>
        </w:tc>
      </w:tr>
      <w:tr w:rsidR="00C262F2">
        <w:tc>
          <w:tcPr>
            <w:tcW w:w="964" w:type="dxa"/>
          </w:tcPr>
          <w:p w:rsidR="00C262F2" w:rsidRDefault="00C262F2">
            <w:pPr>
              <w:pStyle w:val="ConsPlusNormal"/>
              <w:jc w:val="center"/>
            </w:pPr>
            <w:r>
              <w:t>133</w:t>
            </w:r>
          </w:p>
        </w:tc>
        <w:tc>
          <w:tcPr>
            <w:tcW w:w="16954" w:type="dxa"/>
            <w:gridSpan w:val="9"/>
          </w:tcPr>
          <w:p w:rsidR="00C262F2" w:rsidRDefault="00C262F2">
            <w:pPr>
              <w:pStyle w:val="ConsPlusNormal"/>
              <w:jc w:val="center"/>
              <w:outlineLvl w:val="5"/>
            </w:pPr>
            <w:hyperlink w:anchor="P3251" w:history="1">
              <w:r>
                <w:rPr>
                  <w:color w:val="0000FF"/>
                </w:rPr>
                <w:t>Подпрограмма 3</w:t>
              </w:r>
            </w:hyperlink>
          </w:p>
          <w:p w:rsidR="00C262F2" w:rsidRDefault="00C262F2">
            <w:pPr>
              <w:pStyle w:val="ConsPlusNormal"/>
              <w:jc w:val="center"/>
            </w:pPr>
            <w:r>
              <w:t>"Реализация мер по обучению, воспитанию, содержанию детей-сирот и детей, оставшихся без попечения родителей, и психолого-педагогическая помощь детям"</w:t>
            </w:r>
          </w:p>
        </w:tc>
      </w:tr>
      <w:tr w:rsidR="00C262F2">
        <w:tc>
          <w:tcPr>
            <w:tcW w:w="964" w:type="dxa"/>
          </w:tcPr>
          <w:p w:rsidR="00C262F2" w:rsidRDefault="00C262F2">
            <w:pPr>
              <w:pStyle w:val="ConsPlusNormal"/>
              <w:jc w:val="center"/>
            </w:pPr>
            <w:r>
              <w:t>134</w:t>
            </w:r>
          </w:p>
        </w:tc>
        <w:tc>
          <w:tcPr>
            <w:tcW w:w="16954" w:type="dxa"/>
            <w:gridSpan w:val="9"/>
          </w:tcPr>
          <w:p w:rsidR="00C262F2" w:rsidRDefault="00C262F2">
            <w:pPr>
              <w:pStyle w:val="ConsPlusNormal"/>
              <w:jc w:val="center"/>
              <w:outlineLvl w:val="6"/>
            </w:pPr>
            <w:r>
              <w:t xml:space="preserve">Задача 1 </w:t>
            </w:r>
            <w:hyperlink w:anchor="P3251" w:history="1">
              <w:r>
                <w:rPr>
                  <w:color w:val="0000FF"/>
                </w:rPr>
                <w:t>подпрограммы 3</w:t>
              </w:r>
            </w:hyperlink>
          </w:p>
          <w:p w:rsidR="00C262F2" w:rsidRDefault="00C262F2">
            <w:pPr>
              <w:pStyle w:val="ConsPlusNormal"/>
              <w:jc w:val="center"/>
            </w:pPr>
            <w:r>
              <w:t>Создание благоприятных условий, способствующих умственному, эмоциональному и физическому развитию детей, находящихся в организациях для детей-сирот и детей, оставшихся без попечения родителей</w:t>
            </w:r>
          </w:p>
        </w:tc>
      </w:tr>
      <w:tr w:rsidR="00C262F2">
        <w:tc>
          <w:tcPr>
            <w:tcW w:w="964" w:type="dxa"/>
          </w:tcPr>
          <w:p w:rsidR="00C262F2" w:rsidRDefault="00C262F2">
            <w:pPr>
              <w:pStyle w:val="ConsPlusNormal"/>
              <w:jc w:val="center"/>
            </w:pPr>
            <w:r>
              <w:t>135</w:t>
            </w:r>
          </w:p>
        </w:tc>
        <w:tc>
          <w:tcPr>
            <w:tcW w:w="2778" w:type="dxa"/>
          </w:tcPr>
          <w:p w:rsidR="00C262F2" w:rsidRDefault="00C262F2">
            <w:pPr>
              <w:pStyle w:val="ConsPlusNormal"/>
            </w:pPr>
            <w:r>
              <w:t xml:space="preserve">Показатель 1 задачи 1 </w:t>
            </w:r>
            <w:hyperlink w:anchor="P3251" w:history="1">
              <w:r>
                <w:rPr>
                  <w:color w:val="0000FF"/>
                </w:rPr>
                <w:t>подпрограммы 3</w:t>
              </w:r>
            </w:hyperlink>
          </w:p>
          <w:p w:rsidR="00C262F2" w:rsidRDefault="00C262F2">
            <w:pPr>
              <w:pStyle w:val="ConsPlusNormal"/>
            </w:pPr>
            <w:r>
              <w:t>Доля детей, переданных из организаций для детей-сирот и детей, оставшихся без попечения родителей, на воспитание в семьи, от общего числа воспитывающихся в организациях для детей-сирот и детей, оставшихся без попечения родителей</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13</w:t>
            </w:r>
          </w:p>
        </w:tc>
        <w:tc>
          <w:tcPr>
            <w:tcW w:w="2381" w:type="dxa"/>
          </w:tcPr>
          <w:p w:rsidR="00C262F2" w:rsidRDefault="00C262F2">
            <w:pPr>
              <w:pStyle w:val="ConsPlusNormal"/>
              <w:jc w:val="center"/>
            </w:pPr>
            <w:r>
              <w:t>14</w:t>
            </w:r>
          </w:p>
        </w:tc>
        <w:tc>
          <w:tcPr>
            <w:tcW w:w="2154" w:type="dxa"/>
          </w:tcPr>
          <w:p w:rsidR="00C262F2" w:rsidRDefault="00C262F2">
            <w:pPr>
              <w:pStyle w:val="ConsPlusNormal"/>
              <w:jc w:val="center"/>
            </w:pPr>
            <w:r>
              <w:t>15</w:t>
            </w:r>
          </w:p>
        </w:tc>
        <w:tc>
          <w:tcPr>
            <w:tcW w:w="2154" w:type="dxa"/>
          </w:tcPr>
          <w:p w:rsidR="00C262F2" w:rsidRDefault="00C262F2">
            <w:pPr>
              <w:pStyle w:val="ConsPlusNormal"/>
              <w:jc w:val="center"/>
            </w:pPr>
            <w:r>
              <w:t>16</w:t>
            </w:r>
          </w:p>
        </w:tc>
        <w:tc>
          <w:tcPr>
            <w:tcW w:w="2551" w:type="dxa"/>
          </w:tcPr>
          <w:p w:rsidR="00C262F2" w:rsidRDefault="00C262F2">
            <w:pPr>
              <w:pStyle w:val="ConsPlusNormal"/>
              <w:jc w:val="center"/>
            </w:pPr>
            <w:r>
              <w:t>17</w:t>
            </w:r>
          </w:p>
        </w:tc>
      </w:tr>
      <w:tr w:rsidR="00C262F2">
        <w:tc>
          <w:tcPr>
            <w:tcW w:w="964" w:type="dxa"/>
          </w:tcPr>
          <w:p w:rsidR="00C262F2" w:rsidRDefault="00C262F2">
            <w:pPr>
              <w:pStyle w:val="ConsPlusNormal"/>
              <w:jc w:val="center"/>
            </w:pPr>
            <w:r>
              <w:lastRenderedPageBreak/>
              <w:t>136</w:t>
            </w:r>
          </w:p>
        </w:tc>
        <w:tc>
          <w:tcPr>
            <w:tcW w:w="2778" w:type="dxa"/>
          </w:tcPr>
          <w:p w:rsidR="00C262F2" w:rsidRDefault="00C262F2">
            <w:pPr>
              <w:pStyle w:val="ConsPlusNormal"/>
            </w:pPr>
            <w:r>
              <w:t xml:space="preserve">Показатель 2 задачи 1 </w:t>
            </w:r>
            <w:hyperlink w:anchor="P3251" w:history="1">
              <w:r>
                <w:rPr>
                  <w:color w:val="0000FF"/>
                </w:rPr>
                <w:t>подпрограммы 3</w:t>
              </w:r>
            </w:hyperlink>
          </w:p>
          <w:p w:rsidR="00C262F2" w:rsidRDefault="00C262F2">
            <w:pPr>
              <w:pStyle w:val="ConsPlusNormal"/>
            </w:pPr>
            <w:r>
              <w:t>Количество оказанных услуг психолого-педагогической, методической и консультативной помощи родителям (законным представителям), а также гражданам, желающим принять на воспитание в свои семьи детей, оставшихся без попечения родителей</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ед.</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136.1</w:t>
            </w:r>
          </w:p>
        </w:tc>
        <w:tc>
          <w:tcPr>
            <w:tcW w:w="2778" w:type="dxa"/>
            <w:tcBorders>
              <w:bottom w:val="nil"/>
            </w:tcBorders>
          </w:tcPr>
          <w:p w:rsidR="00C262F2" w:rsidRDefault="00C262F2">
            <w:pPr>
              <w:pStyle w:val="ConsPlusNormal"/>
            </w:pPr>
            <w:r>
              <w:t xml:space="preserve">Показатель 3 задачи 1 </w:t>
            </w:r>
            <w:hyperlink w:anchor="P3251" w:history="1">
              <w:r>
                <w:rPr>
                  <w:color w:val="0000FF"/>
                </w:rPr>
                <w:t>подпрограммы 3</w:t>
              </w:r>
            </w:hyperlink>
          </w:p>
          <w:p w:rsidR="00C262F2" w:rsidRDefault="00C262F2">
            <w:pPr>
              <w:pStyle w:val="ConsPlusNormal"/>
            </w:pPr>
            <w:r>
              <w:t xml:space="preserve">Доля воспитанников организаций для детей-сирот, детей, оставшихся без попечения родителей, обеспеченных обучением по дополнительным </w:t>
            </w:r>
            <w:r>
              <w:lastRenderedPageBreak/>
              <w:t>общеразвивающим программам</w:t>
            </w:r>
          </w:p>
        </w:tc>
        <w:tc>
          <w:tcPr>
            <w:tcW w:w="1644"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136.1 введен </w:t>
            </w:r>
            <w:hyperlink r:id="rId498" w:history="1">
              <w:r>
                <w:rPr>
                  <w:color w:val="0000FF"/>
                </w:rPr>
                <w:t>постановлением</w:t>
              </w:r>
            </w:hyperlink>
            <w:r>
              <w:t xml:space="preserve"> администрации Липецкой области от 05.06.2020</w:t>
            </w:r>
          </w:p>
          <w:p w:rsidR="00C262F2" w:rsidRDefault="00C262F2">
            <w:pPr>
              <w:pStyle w:val="ConsPlusNormal"/>
              <w:jc w:val="both"/>
            </w:pPr>
            <w:r>
              <w:t>N 338)</w:t>
            </w:r>
          </w:p>
        </w:tc>
      </w:tr>
      <w:tr w:rsidR="00C262F2">
        <w:tc>
          <w:tcPr>
            <w:tcW w:w="964" w:type="dxa"/>
            <w:vMerge w:val="restart"/>
          </w:tcPr>
          <w:p w:rsidR="00C262F2" w:rsidRDefault="00C262F2">
            <w:pPr>
              <w:pStyle w:val="ConsPlusNormal"/>
              <w:jc w:val="center"/>
            </w:pPr>
            <w:r>
              <w:t>137</w:t>
            </w:r>
          </w:p>
        </w:tc>
        <w:tc>
          <w:tcPr>
            <w:tcW w:w="2778" w:type="dxa"/>
            <w:vMerge w:val="restart"/>
          </w:tcPr>
          <w:p w:rsidR="00C262F2" w:rsidRDefault="00C262F2">
            <w:pPr>
              <w:pStyle w:val="ConsPlusNormal"/>
            </w:pPr>
            <w:r>
              <w:t xml:space="preserve">Основное мероприятие 1 задачи 1 </w:t>
            </w:r>
            <w:hyperlink w:anchor="P3251" w:history="1">
              <w:r>
                <w:rPr>
                  <w:color w:val="0000FF"/>
                </w:rPr>
                <w:t>подпрограммы 3</w:t>
              </w:r>
            </w:hyperlink>
          </w:p>
          <w:p w:rsidR="00C262F2" w:rsidRDefault="00C262F2">
            <w:pPr>
              <w:pStyle w:val="ConsPlusNormal"/>
            </w:pPr>
            <w:r>
              <w:t>Содержание и воспитание детей-сирот и детей, оставшихся без попечения родителей, и предоставление психолого-педагогической, медицинской и социальной помощи детям</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137 815 900,0</w:t>
            </w:r>
          </w:p>
        </w:tc>
        <w:tc>
          <w:tcPr>
            <w:tcW w:w="2154" w:type="dxa"/>
          </w:tcPr>
          <w:p w:rsidR="00C262F2" w:rsidRDefault="00C262F2">
            <w:pPr>
              <w:pStyle w:val="ConsPlusNormal"/>
              <w:jc w:val="center"/>
            </w:pPr>
            <w:r>
              <w:t>107 360 500,0</w:t>
            </w:r>
          </w:p>
        </w:tc>
        <w:tc>
          <w:tcPr>
            <w:tcW w:w="2154" w:type="dxa"/>
          </w:tcPr>
          <w:p w:rsidR="00C262F2" w:rsidRDefault="00C262F2">
            <w:pPr>
              <w:pStyle w:val="ConsPlusNormal"/>
              <w:jc w:val="center"/>
            </w:pPr>
            <w:r>
              <w:t>87 234 550,0</w:t>
            </w:r>
          </w:p>
        </w:tc>
        <w:tc>
          <w:tcPr>
            <w:tcW w:w="2551" w:type="dxa"/>
          </w:tcPr>
          <w:p w:rsidR="00C262F2" w:rsidRDefault="00C262F2">
            <w:pPr>
              <w:pStyle w:val="ConsPlusNormal"/>
              <w:jc w:val="center"/>
            </w:pPr>
            <w:r>
              <w:t>82 278 100,0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137 815 900,0</w:t>
            </w:r>
          </w:p>
        </w:tc>
        <w:tc>
          <w:tcPr>
            <w:tcW w:w="2154" w:type="dxa"/>
          </w:tcPr>
          <w:p w:rsidR="00C262F2" w:rsidRDefault="00C262F2">
            <w:pPr>
              <w:pStyle w:val="ConsPlusNormal"/>
              <w:jc w:val="center"/>
            </w:pPr>
            <w:r>
              <w:t>107 360 500,0</w:t>
            </w:r>
          </w:p>
        </w:tc>
        <w:tc>
          <w:tcPr>
            <w:tcW w:w="2154" w:type="dxa"/>
          </w:tcPr>
          <w:p w:rsidR="00C262F2" w:rsidRDefault="00C262F2">
            <w:pPr>
              <w:pStyle w:val="ConsPlusNormal"/>
              <w:jc w:val="center"/>
            </w:pPr>
            <w:r>
              <w:t>87 234 550,0</w:t>
            </w:r>
          </w:p>
        </w:tc>
        <w:tc>
          <w:tcPr>
            <w:tcW w:w="2551" w:type="dxa"/>
          </w:tcPr>
          <w:p w:rsidR="00C262F2" w:rsidRDefault="00C262F2">
            <w:pPr>
              <w:pStyle w:val="ConsPlusNormal"/>
              <w:jc w:val="center"/>
            </w:pPr>
            <w:r>
              <w:t>82 278 100,0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138</w:t>
            </w:r>
          </w:p>
        </w:tc>
        <w:tc>
          <w:tcPr>
            <w:tcW w:w="2778" w:type="dxa"/>
            <w:vMerge w:val="restart"/>
          </w:tcPr>
          <w:p w:rsidR="00C262F2" w:rsidRDefault="00C262F2">
            <w:pPr>
              <w:pStyle w:val="ConsPlusNormal"/>
            </w:pPr>
            <w:r>
              <w:t xml:space="preserve">Основное мероприятие 2 задачи 1 </w:t>
            </w:r>
            <w:hyperlink w:anchor="P3251" w:history="1">
              <w:r>
                <w:rPr>
                  <w:color w:val="0000FF"/>
                </w:rPr>
                <w:t>подпрограммы 3</w:t>
              </w:r>
            </w:hyperlink>
          </w:p>
          <w:p w:rsidR="00C262F2" w:rsidRDefault="00C262F2">
            <w:pPr>
              <w:pStyle w:val="ConsPlusNormal"/>
            </w:pPr>
            <w:r>
              <w:t xml:space="preserve">Социальная поддержка педагогических работников организаций для </w:t>
            </w:r>
            <w:r>
              <w:lastRenderedPageBreak/>
              <w:t>детей-сирот и детей, оставшихся без попечения родителей</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107 100,0</w:t>
            </w:r>
          </w:p>
        </w:tc>
        <w:tc>
          <w:tcPr>
            <w:tcW w:w="2551" w:type="dxa"/>
          </w:tcPr>
          <w:p w:rsidR="00C262F2" w:rsidRDefault="00C262F2">
            <w:pPr>
              <w:pStyle w:val="ConsPlusNormal"/>
              <w:jc w:val="center"/>
            </w:pPr>
            <w:r>
              <w:t>112 700,0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jc w:val="center"/>
            </w:pPr>
            <w:r>
              <w:t>107 100,0</w:t>
            </w:r>
          </w:p>
        </w:tc>
        <w:tc>
          <w:tcPr>
            <w:tcW w:w="2551" w:type="dxa"/>
          </w:tcPr>
          <w:p w:rsidR="00C262F2" w:rsidRDefault="00C262F2">
            <w:pPr>
              <w:pStyle w:val="ConsPlusNormal"/>
              <w:jc w:val="center"/>
            </w:pPr>
            <w:r>
              <w:t>112 700,0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 xml:space="preserve">местный </w:t>
            </w:r>
            <w:r>
              <w:lastRenderedPageBreak/>
              <w:t>бюджет</w:t>
            </w:r>
          </w:p>
        </w:tc>
        <w:tc>
          <w:tcPr>
            <w:tcW w:w="724" w:type="dxa"/>
          </w:tcPr>
          <w:p w:rsidR="00C262F2" w:rsidRDefault="00C262F2">
            <w:pPr>
              <w:pStyle w:val="ConsPlusNormal"/>
            </w:pPr>
            <w:r>
              <w:lastRenderedPageBreak/>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139</w:t>
            </w:r>
          </w:p>
        </w:tc>
        <w:tc>
          <w:tcPr>
            <w:tcW w:w="2778" w:type="dxa"/>
            <w:vMerge w:val="restart"/>
          </w:tcPr>
          <w:p w:rsidR="00C262F2" w:rsidRDefault="00C262F2">
            <w:pPr>
              <w:pStyle w:val="ConsPlusNormal"/>
            </w:pPr>
            <w:r>
              <w:t xml:space="preserve">Основное мероприятие 3 задачи 1 </w:t>
            </w:r>
            <w:hyperlink w:anchor="P3251" w:history="1">
              <w:r>
                <w:rPr>
                  <w:color w:val="0000FF"/>
                </w:rPr>
                <w:t>подпрограммы 3</w:t>
              </w:r>
            </w:hyperlink>
          </w:p>
          <w:p w:rsidR="00C262F2" w:rsidRDefault="00C262F2">
            <w:pPr>
              <w:pStyle w:val="ConsPlusNormal"/>
            </w:pPr>
            <w:r>
              <w:t>Региональный проект "Поддержка семей, имеющих детей"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140</w:t>
            </w:r>
          </w:p>
        </w:tc>
        <w:tc>
          <w:tcPr>
            <w:tcW w:w="2778" w:type="dxa"/>
            <w:vMerge w:val="restart"/>
          </w:tcPr>
          <w:p w:rsidR="00C262F2" w:rsidRDefault="00C262F2">
            <w:pPr>
              <w:pStyle w:val="ConsPlusNormal"/>
            </w:pPr>
            <w:r>
              <w:t>Государственная поддержка некоммерческих организаций в целях оказания психолого-педагогической и консультативной помощи гражданам, имеющим детей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140.1</w:t>
            </w:r>
          </w:p>
        </w:tc>
        <w:tc>
          <w:tcPr>
            <w:tcW w:w="2778" w:type="dxa"/>
            <w:vMerge w:val="restart"/>
            <w:tcBorders>
              <w:bottom w:val="nil"/>
            </w:tcBorders>
          </w:tcPr>
          <w:p w:rsidR="00C262F2" w:rsidRDefault="00C262F2">
            <w:pPr>
              <w:pStyle w:val="ConsPlusNormal"/>
            </w:pPr>
            <w:r>
              <w:t xml:space="preserve">Основное мероприятие 4 задачи 1 </w:t>
            </w:r>
            <w:hyperlink w:anchor="P3251" w:history="1">
              <w:r>
                <w:rPr>
                  <w:color w:val="0000FF"/>
                </w:rPr>
                <w:t>подпрограммы 3</w:t>
              </w:r>
            </w:hyperlink>
          </w:p>
          <w:p w:rsidR="00C262F2" w:rsidRDefault="00C262F2">
            <w:pPr>
              <w:pStyle w:val="ConsPlusNormal"/>
            </w:pPr>
            <w:r>
              <w:t>Региональный проект "Современная школа"</w:t>
            </w:r>
          </w:p>
        </w:tc>
        <w:tc>
          <w:tcPr>
            <w:tcW w:w="1644"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 xml:space="preserve">областной </w:t>
            </w:r>
            <w:r>
              <w:lastRenderedPageBreak/>
              <w:t>бюджет</w:t>
            </w:r>
          </w:p>
        </w:tc>
        <w:tc>
          <w:tcPr>
            <w:tcW w:w="724" w:type="dxa"/>
          </w:tcPr>
          <w:p w:rsidR="00C262F2" w:rsidRDefault="00C262F2">
            <w:pPr>
              <w:pStyle w:val="ConsPlusNormal"/>
            </w:pPr>
            <w:r>
              <w:lastRenderedPageBreak/>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муниципальный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140.1 введен </w:t>
            </w:r>
            <w:hyperlink r:id="rId499"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c>
          <w:tcPr>
            <w:tcW w:w="964" w:type="dxa"/>
            <w:vMerge w:val="restart"/>
            <w:tcBorders>
              <w:bottom w:val="nil"/>
            </w:tcBorders>
          </w:tcPr>
          <w:p w:rsidR="00C262F2" w:rsidRDefault="00C262F2">
            <w:pPr>
              <w:pStyle w:val="ConsPlusNormal"/>
              <w:jc w:val="center"/>
            </w:pPr>
            <w:r>
              <w:t>140.2</w:t>
            </w:r>
          </w:p>
        </w:tc>
        <w:tc>
          <w:tcPr>
            <w:tcW w:w="2778" w:type="dxa"/>
            <w:vMerge w:val="restart"/>
            <w:tcBorders>
              <w:bottom w:val="nil"/>
            </w:tcBorders>
          </w:tcPr>
          <w:p w:rsidR="00C262F2" w:rsidRDefault="00C262F2">
            <w:pPr>
              <w:pStyle w:val="ConsPlusNormal"/>
            </w:pPr>
            <w: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tc>
        <w:tc>
          <w:tcPr>
            <w:tcW w:w="1644"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муниципальный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140.2 введен </w:t>
            </w:r>
            <w:hyperlink r:id="rId500"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c>
          <w:tcPr>
            <w:tcW w:w="964" w:type="dxa"/>
          </w:tcPr>
          <w:p w:rsidR="00C262F2" w:rsidRDefault="00C262F2">
            <w:pPr>
              <w:pStyle w:val="ConsPlusNormal"/>
              <w:jc w:val="center"/>
            </w:pPr>
            <w:r>
              <w:t>141</w:t>
            </w:r>
          </w:p>
        </w:tc>
        <w:tc>
          <w:tcPr>
            <w:tcW w:w="2778" w:type="dxa"/>
          </w:tcPr>
          <w:p w:rsidR="00C262F2" w:rsidRDefault="00C262F2">
            <w:pPr>
              <w:pStyle w:val="ConsPlusNormal"/>
            </w:pPr>
            <w:r>
              <w:t xml:space="preserve">Итого по </w:t>
            </w:r>
            <w:hyperlink w:anchor="P3251" w:history="1">
              <w:r>
                <w:rPr>
                  <w:color w:val="0000FF"/>
                </w:rPr>
                <w:t>подпрограмме 3</w:t>
              </w:r>
            </w:hyperlink>
          </w:p>
        </w:tc>
        <w:tc>
          <w:tcPr>
            <w:tcW w:w="1644" w:type="dxa"/>
          </w:tcPr>
          <w:p w:rsidR="00C262F2" w:rsidRDefault="00C262F2">
            <w:pPr>
              <w:pStyle w:val="ConsPlusNormal"/>
              <w:jc w:val="both"/>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137 815 900,00</w:t>
            </w:r>
          </w:p>
        </w:tc>
        <w:tc>
          <w:tcPr>
            <w:tcW w:w="2154" w:type="dxa"/>
          </w:tcPr>
          <w:p w:rsidR="00C262F2" w:rsidRDefault="00C262F2">
            <w:pPr>
              <w:pStyle w:val="ConsPlusNormal"/>
              <w:jc w:val="center"/>
            </w:pPr>
            <w:r>
              <w:t>107 360 500,00</w:t>
            </w:r>
          </w:p>
        </w:tc>
        <w:tc>
          <w:tcPr>
            <w:tcW w:w="2154" w:type="dxa"/>
          </w:tcPr>
          <w:p w:rsidR="00C262F2" w:rsidRDefault="00C262F2">
            <w:pPr>
              <w:pStyle w:val="ConsPlusNormal"/>
              <w:jc w:val="center"/>
            </w:pPr>
            <w:r>
              <w:t>87 341 650,00</w:t>
            </w:r>
          </w:p>
        </w:tc>
        <w:tc>
          <w:tcPr>
            <w:tcW w:w="2551" w:type="dxa"/>
          </w:tcPr>
          <w:p w:rsidR="00C262F2" w:rsidRDefault="00C262F2">
            <w:pPr>
              <w:pStyle w:val="ConsPlusNormal"/>
              <w:jc w:val="center"/>
            </w:pPr>
            <w:r>
              <w:t>82 390 800,00</w:t>
            </w:r>
          </w:p>
        </w:tc>
      </w:tr>
      <w:tr w:rsidR="00C262F2">
        <w:tc>
          <w:tcPr>
            <w:tcW w:w="964" w:type="dxa"/>
          </w:tcPr>
          <w:p w:rsidR="00C262F2" w:rsidRDefault="00C262F2">
            <w:pPr>
              <w:pStyle w:val="ConsPlusNormal"/>
              <w:jc w:val="center"/>
            </w:pPr>
            <w:r>
              <w:t>142</w:t>
            </w:r>
          </w:p>
        </w:tc>
        <w:tc>
          <w:tcPr>
            <w:tcW w:w="16954" w:type="dxa"/>
            <w:gridSpan w:val="9"/>
          </w:tcPr>
          <w:p w:rsidR="00C262F2" w:rsidRDefault="00C262F2">
            <w:pPr>
              <w:pStyle w:val="ConsPlusNormal"/>
              <w:jc w:val="center"/>
              <w:outlineLvl w:val="4"/>
            </w:pPr>
            <w:r>
              <w:t>Задача 4 государственной программы</w:t>
            </w:r>
          </w:p>
          <w:p w:rsidR="00C262F2" w:rsidRDefault="00C262F2">
            <w:pPr>
              <w:pStyle w:val="ConsPlusNormal"/>
              <w:jc w:val="center"/>
            </w:pPr>
            <w:r>
              <w:t>Создание эффективной системы организации отдыха и оздоровления детей, способствующей их воспитанию и развитию</w:t>
            </w:r>
          </w:p>
        </w:tc>
      </w:tr>
      <w:tr w:rsidR="00C262F2">
        <w:tc>
          <w:tcPr>
            <w:tcW w:w="964" w:type="dxa"/>
          </w:tcPr>
          <w:p w:rsidR="00C262F2" w:rsidRDefault="00C262F2">
            <w:pPr>
              <w:pStyle w:val="ConsPlusNormal"/>
              <w:jc w:val="center"/>
            </w:pPr>
            <w:r>
              <w:lastRenderedPageBreak/>
              <w:t>143</w:t>
            </w:r>
          </w:p>
        </w:tc>
        <w:tc>
          <w:tcPr>
            <w:tcW w:w="2778" w:type="dxa"/>
          </w:tcPr>
          <w:p w:rsidR="00C262F2" w:rsidRDefault="00C262F2">
            <w:pPr>
              <w:pStyle w:val="ConsPlusNormal"/>
            </w:pPr>
            <w:r>
              <w:t>Показатель 1 задачи 4 государственной программы</w:t>
            </w:r>
          </w:p>
          <w:p w:rsidR="00C262F2" w:rsidRDefault="00C262F2">
            <w:pPr>
              <w:pStyle w:val="ConsPlusNormal"/>
            </w:pPr>
            <w:r>
              <w:t>Доля детей школьного возраста до 15 лет (включительно), обеспеченных всеми видами отдыха и оздоровления, от общего количества детей школьного возраста до 15 лет (включительно), проживающих на территории области</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74,5</w:t>
            </w:r>
          </w:p>
        </w:tc>
        <w:tc>
          <w:tcPr>
            <w:tcW w:w="2381" w:type="dxa"/>
          </w:tcPr>
          <w:p w:rsidR="00C262F2" w:rsidRDefault="00C262F2">
            <w:pPr>
              <w:pStyle w:val="ConsPlusNormal"/>
              <w:jc w:val="center"/>
            </w:pPr>
            <w:r>
              <w:t>76</w:t>
            </w:r>
          </w:p>
        </w:tc>
        <w:tc>
          <w:tcPr>
            <w:tcW w:w="2154" w:type="dxa"/>
          </w:tcPr>
          <w:p w:rsidR="00C262F2" w:rsidRDefault="00C262F2">
            <w:pPr>
              <w:pStyle w:val="ConsPlusNormal"/>
              <w:jc w:val="center"/>
            </w:pPr>
            <w:r>
              <w:t>77</w:t>
            </w:r>
          </w:p>
        </w:tc>
        <w:tc>
          <w:tcPr>
            <w:tcW w:w="2154" w:type="dxa"/>
          </w:tcPr>
          <w:p w:rsidR="00C262F2" w:rsidRDefault="00C262F2">
            <w:pPr>
              <w:pStyle w:val="ConsPlusNormal"/>
              <w:jc w:val="center"/>
            </w:pPr>
            <w:r>
              <w:t>78,5</w:t>
            </w:r>
          </w:p>
        </w:tc>
        <w:tc>
          <w:tcPr>
            <w:tcW w:w="2551" w:type="dxa"/>
          </w:tcPr>
          <w:p w:rsidR="00C262F2" w:rsidRDefault="00C262F2">
            <w:pPr>
              <w:pStyle w:val="ConsPlusNormal"/>
              <w:jc w:val="center"/>
            </w:pPr>
            <w:r>
              <w:t>79</w:t>
            </w:r>
          </w:p>
        </w:tc>
      </w:tr>
      <w:tr w:rsidR="00C262F2">
        <w:tc>
          <w:tcPr>
            <w:tcW w:w="964" w:type="dxa"/>
          </w:tcPr>
          <w:p w:rsidR="00C262F2" w:rsidRDefault="00C262F2">
            <w:pPr>
              <w:pStyle w:val="ConsPlusNormal"/>
              <w:jc w:val="center"/>
            </w:pPr>
            <w:r>
              <w:t>144</w:t>
            </w:r>
          </w:p>
        </w:tc>
        <w:tc>
          <w:tcPr>
            <w:tcW w:w="16954" w:type="dxa"/>
            <w:gridSpan w:val="9"/>
          </w:tcPr>
          <w:p w:rsidR="00C262F2" w:rsidRDefault="00C262F2">
            <w:pPr>
              <w:pStyle w:val="ConsPlusNormal"/>
              <w:jc w:val="center"/>
              <w:outlineLvl w:val="5"/>
            </w:pPr>
            <w:hyperlink w:anchor="P3402" w:history="1">
              <w:r>
                <w:rPr>
                  <w:color w:val="0000FF"/>
                </w:rPr>
                <w:t>Подпрограмма 4</w:t>
              </w:r>
            </w:hyperlink>
          </w:p>
          <w:p w:rsidR="00C262F2" w:rsidRDefault="00C262F2">
            <w:pPr>
              <w:pStyle w:val="ConsPlusNormal"/>
              <w:jc w:val="center"/>
            </w:pPr>
            <w:r>
              <w:t>"Отдых и оздоровление детей Липецкой области"</w:t>
            </w:r>
          </w:p>
        </w:tc>
      </w:tr>
      <w:tr w:rsidR="00C262F2">
        <w:tc>
          <w:tcPr>
            <w:tcW w:w="964" w:type="dxa"/>
          </w:tcPr>
          <w:p w:rsidR="00C262F2" w:rsidRDefault="00C262F2">
            <w:pPr>
              <w:pStyle w:val="ConsPlusNormal"/>
              <w:jc w:val="center"/>
            </w:pPr>
            <w:r>
              <w:t>145</w:t>
            </w:r>
          </w:p>
        </w:tc>
        <w:tc>
          <w:tcPr>
            <w:tcW w:w="16954" w:type="dxa"/>
            <w:gridSpan w:val="9"/>
          </w:tcPr>
          <w:p w:rsidR="00C262F2" w:rsidRDefault="00C262F2">
            <w:pPr>
              <w:pStyle w:val="ConsPlusNormal"/>
              <w:jc w:val="center"/>
              <w:outlineLvl w:val="6"/>
            </w:pPr>
            <w:r>
              <w:t xml:space="preserve">Задача 1 </w:t>
            </w:r>
            <w:hyperlink w:anchor="P3402" w:history="1">
              <w:r>
                <w:rPr>
                  <w:color w:val="0000FF"/>
                </w:rPr>
                <w:t>подпрограммы 4</w:t>
              </w:r>
            </w:hyperlink>
          </w:p>
          <w:p w:rsidR="00C262F2" w:rsidRDefault="00C262F2">
            <w:pPr>
              <w:pStyle w:val="ConsPlusNormal"/>
              <w:jc w:val="center"/>
            </w:pPr>
            <w:r>
              <w:t>Развитие и совершенствование организационных форм отдыха детей</w:t>
            </w:r>
          </w:p>
        </w:tc>
      </w:tr>
      <w:tr w:rsidR="00C262F2">
        <w:tc>
          <w:tcPr>
            <w:tcW w:w="964" w:type="dxa"/>
          </w:tcPr>
          <w:p w:rsidR="00C262F2" w:rsidRDefault="00C262F2">
            <w:pPr>
              <w:pStyle w:val="ConsPlusNormal"/>
              <w:jc w:val="center"/>
            </w:pPr>
            <w:r>
              <w:t>146</w:t>
            </w:r>
          </w:p>
        </w:tc>
        <w:tc>
          <w:tcPr>
            <w:tcW w:w="2778" w:type="dxa"/>
          </w:tcPr>
          <w:p w:rsidR="00C262F2" w:rsidRDefault="00C262F2">
            <w:pPr>
              <w:pStyle w:val="ConsPlusNormal"/>
            </w:pPr>
            <w:r>
              <w:t xml:space="preserve">Показатель 1 задачи 1 </w:t>
            </w:r>
            <w:hyperlink w:anchor="P3402" w:history="1">
              <w:r>
                <w:rPr>
                  <w:color w:val="0000FF"/>
                </w:rPr>
                <w:t>подпрограммы 4</w:t>
              </w:r>
            </w:hyperlink>
          </w:p>
          <w:p w:rsidR="00C262F2" w:rsidRDefault="00C262F2">
            <w:pPr>
              <w:pStyle w:val="ConsPlusNormal"/>
            </w:pPr>
            <w:r>
              <w:t xml:space="preserve">Доля детей школьного возраста до 15 лет (включительно), </w:t>
            </w:r>
            <w:r>
              <w:lastRenderedPageBreak/>
              <w:t>обеспеченных отдыхом и оздоровлением в профильных лагерных и палаточных сменах, от общего количества детей, охваченных отдыхом и оздоровлением в загородных лагерях и палаточных лагерях</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13,5</w:t>
            </w:r>
          </w:p>
        </w:tc>
        <w:tc>
          <w:tcPr>
            <w:tcW w:w="2381" w:type="dxa"/>
          </w:tcPr>
          <w:p w:rsidR="00C262F2" w:rsidRDefault="00C262F2">
            <w:pPr>
              <w:pStyle w:val="ConsPlusNormal"/>
              <w:jc w:val="center"/>
            </w:pPr>
            <w:r>
              <w:t>13,6</w:t>
            </w:r>
          </w:p>
        </w:tc>
        <w:tc>
          <w:tcPr>
            <w:tcW w:w="2154" w:type="dxa"/>
          </w:tcPr>
          <w:p w:rsidR="00C262F2" w:rsidRDefault="00C262F2">
            <w:pPr>
              <w:pStyle w:val="ConsPlusNormal"/>
              <w:jc w:val="center"/>
            </w:pPr>
            <w:r>
              <w:t>22</w:t>
            </w:r>
          </w:p>
        </w:tc>
        <w:tc>
          <w:tcPr>
            <w:tcW w:w="2154" w:type="dxa"/>
          </w:tcPr>
          <w:p w:rsidR="00C262F2" w:rsidRDefault="00C262F2">
            <w:pPr>
              <w:pStyle w:val="ConsPlusNormal"/>
              <w:jc w:val="center"/>
            </w:pPr>
            <w:r>
              <w:t>24,5</w:t>
            </w:r>
          </w:p>
        </w:tc>
        <w:tc>
          <w:tcPr>
            <w:tcW w:w="2551" w:type="dxa"/>
          </w:tcPr>
          <w:p w:rsidR="00C262F2" w:rsidRDefault="00C262F2">
            <w:pPr>
              <w:pStyle w:val="ConsPlusNormal"/>
              <w:jc w:val="center"/>
            </w:pPr>
            <w:r>
              <w:t>24,5</w:t>
            </w:r>
          </w:p>
        </w:tc>
      </w:tr>
      <w:tr w:rsidR="00C262F2">
        <w:tc>
          <w:tcPr>
            <w:tcW w:w="964" w:type="dxa"/>
          </w:tcPr>
          <w:p w:rsidR="00C262F2" w:rsidRDefault="00C262F2">
            <w:pPr>
              <w:pStyle w:val="ConsPlusNormal"/>
              <w:jc w:val="center"/>
            </w:pPr>
            <w:r>
              <w:t>147</w:t>
            </w:r>
          </w:p>
        </w:tc>
        <w:tc>
          <w:tcPr>
            <w:tcW w:w="2778" w:type="dxa"/>
          </w:tcPr>
          <w:p w:rsidR="00C262F2" w:rsidRDefault="00C262F2">
            <w:pPr>
              <w:pStyle w:val="ConsPlusNormal"/>
            </w:pPr>
            <w:r>
              <w:t xml:space="preserve">Показатель 2 задачи 1 </w:t>
            </w:r>
            <w:hyperlink w:anchor="P3402" w:history="1">
              <w:r>
                <w:rPr>
                  <w:color w:val="0000FF"/>
                </w:rPr>
                <w:t>подпрограммы 4</w:t>
              </w:r>
            </w:hyperlink>
          </w:p>
          <w:p w:rsidR="00C262F2" w:rsidRDefault="00C262F2">
            <w:pPr>
              <w:pStyle w:val="ConsPlusNormal"/>
            </w:pPr>
            <w:r>
              <w:t xml:space="preserve">Доля загородных стационарных лагерей отдыха и оздоровления детей, в которых реализованы мероприятия по укреплению материально-технической базы, от общего количества загородных стационарных лагерей отдыха и </w:t>
            </w:r>
            <w:r>
              <w:lastRenderedPageBreak/>
              <w:t>оздоровления детей</w:t>
            </w:r>
          </w:p>
        </w:tc>
        <w:tc>
          <w:tcPr>
            <w:tcW w:w="1644"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19,6</w:t>
            </w:r>
          </w:p>
        </w:tc>
        <w:tc>
          <w:tcPr>
            <w:tcW w:w="2381" w:type="dxa"/>
          </w:tcPr>
          <w:p w:rsidR="00C262F2" w:rsidRDefault="00C262F2">
            <w:pPr>
              <w:pStyle w:val="ConsPlusNormal"/>
              <w:jc w:val="center"/>
            </w:pPr>
            <w:r>
              <w:t>70</w:t>
            </w:r>
          </w:p>
        </w:tc>
        <w:tc>
          <w:tcPr>
            <w:tcW w:w="2154" w:type="dxa"/>
          </w:tcPr>
          <w:p w:rsidR="00C262F2" w:rsidRDefault="00C262F2">
            <w:pPr>
              <w:pStyle w:val="ConsPlusNormal"/>
              <w:jc w:val="center"/>
            </w:pPr>
            <w:r>
              <w:t>72</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148</w:t>
            </w:r>
          </w:p>
        </w:tc>
        <w:tc>
          <w:tcPr>
            <w:tcW w:w="2778" w:type="dxa"/>
          </w:tcPr>
          <w:p w:rsidR="00C262F2" w:rsidRDefault="00C262F2">
            <w:pPr>
              <w:pStyle w:val="ConsPlusNormal"/>
            </w:pPr>
            <w:r>
              <w:t xml:space="preserve">Показатель 3 задачи 1 </w:t>
            </w:r>
            <w:hyperlink w:anchor="P3402" w:history="1">
              <w:r>
                <w:rPr>
                  <w:color w:val="0000FF"/>
                </w:rPr>
                <w:t>подпрограммы 4</w:t>
              </w:r>
            </w:hyperlink>
          </w:p>
          <w:p w:rsidR="00C262F2" w:rsidRDefault="00C262F2">
            <w:pPr>
              <w:pStyle w:val="ConsPlusNormal"/>
            </w:pPr>
            <w:r>
              <w:t>Доля педагогических работников, принявших участие в фестивалях, смотрах, акциях и использующих в своей работе современные методы и технологии в сфере организации отдыха и оздоровления детей, от общего количества педагогических работников, осуществляющих деятельность в сфере отдыха и оздоровления детей</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jc w:val="center"/>
            </w:pPr>
            <w:r>
              <w:t>65</w:t>
            </w:r>
          </w:p>
        </w:tc>
        <w:tc>
          <w:tcPr>
            <w:tcW w:w="2381" w:type="dxa"/>
          </w:tcPr>
          <w:p w:rsidR="00C262F2" w:rsidRDefault="00C262F2">
            <w:pPr>
              <w:pStyle w:val="ConsPlusNormal"/>
              <w:jc w:val="center"/>
            </w:pPr>
            <w:r>
              <w:t>70</w:t>
            </w:r>
          </w:p>
        </w:tc>
        <w:tc>
          <w:tcPr>
            <w:tcW w:w="2154" w:type="dxa"/>
          </w:tcPr>
          <w:p w:rsidR="00C262F2" w:rsidRDefault="00C262F2">
            <w:pPr>
              <w:pStyle w:val="ConsPlusNormal"/>
              <w:jc w:val="center"/>
            </w:pPr>
            <w:r>
              <w:t>72</w:t>
            </w:r>
          </w:p>
        </w:tc>
        <w:tc>
          <w:tcPr>
            <w:tcW w:w="2154" w:type="dxa"/>
          </w:tcPr>
          <w:p w:rsidR="00C262F2" w:rsidRDefault="00C262F2">
            <w:pPr>
              <w:pStyle w:val="ConsPlusNormal"/>
              <w:jc w:val="center"/>
            </w:pPr>
            <w:r>
              <w:t>74</w:t>
            </w:r>
          </w:p>
        </w:tc>
        <w:tc>
          <w:tcPr>
            <w:tcW w:w="2551" w:type="dxa"/>
          </w:tcPr>
          <w:p w:rsidR="00C262F2" w:rsidRDefault="00C262F2">
            <w:pPr>
              <w:pStyle w:val="ConsPlusNormal"/>
              <w:jc w:val="center"/>
            </w:pPr>
            <w:r>
              <w:t>76</w:t>
            </w:r>
          </w:p>
        </w:tc>
      </w:tr>
      <w:tr w:rsidR="00C262F2">
        <w:tc>
          <w:tcPr>
            <w:tcW w:w="964" w:type="dxa"/>
            <w:vMerge w:val="restart"/>
          </w:tcPr>
          <w:p w:rsidR="00C262F2" w:rsidRDefault="00C262F2">
            <w:pPr>
              <w:pStyle w:val="ConsPlusNormal"/>
              <w:jc w:val="center"/>
            </w:pPr>
            <w:r>
              <w:t>149</w:t>
            </w:r>
          </w:p>
        </w:tc>
        <w:tc>
          <w:tcPr>
            <w:tcW w:w="2778" w:type="dxa"/>
            <w:vMerge w:val="restart"/>
          </w:tcPr>
          <w:p w:rsidR="00C262F2" w:rsidRDefault="00C262F2">
            <w:pPr>
              <w:pStyle w:val="ConsPlusNormal"/>
            </w:pPr>
            <w:r>
              <w:t xml:space="preserve">Основное мероприятие 1 задачи 1 </w:t>
            </w:r>
            <w:hyperlink w:anchor="P3402" w:history="1">
              <w:r>
                <w:rPr>
                  <w:color w:val="0000FF"/>
                </w:rPr>
                <w:t>подпрограммы 4</w:t>
              </w:r>
            </w:hyperlink>
          </w:p>
          <w:p w:rsidR="00C262F2" w:rsidRDefault="00C262F2">
            <w:pPr>
              <w:pStyle w:val="ConsPlusNormal"/>
            </w:pPr>
            <w:r>
              <w:t>Организация отдыха и оздоровления детей</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11 000 000,0</w:t>
            </w:r>
          </w:p>
        </w:tc>
        <w:tc>
          <w:tcPr>
            <w:tcW w:w="2154" w:type="dxa"/>
          </w:tcPr>
          <w:p w:rsidR="00C262F2" w:rsidRDefault="00C262F2">
            <w:pPr>
              <w:pStyle w:val="ConsPlusNormal"/>
              <w:jc w:val="center"/>
            </w:pPr>
            <w:r>
              <w:t>2 960 000,0</w:t>
            </w:r>
          </w:p>
        </w:tc>
        <w:tc>
          <w:tcPr>
            <w:tcW w:w="2154" w:type="dxa"/>
          </w:tcPr>
          <w:p w:rsidR="00C262F2" w:rsidRDefault="00C262F2">
            <w:pPr>
              <w:pStyle w:val="ConsPlusNormal"/>
              <w:jc w:val="center"/>
            </w:pPr>
            <w:r>
              <w:t>57 290 200,0</w:t>
            </w:r>
          </w:p>
        </w:tc>
        <w:tc>
          <w:tcPr>
            <w:tcW w:w="2551" w:type="dxa"/>
          </w:tcPr>
          <w:p w:rsidR="00C262F2" w:rsidRDefault="00C262F2">
            <w:pPr>
              <w:pStyle w:val="ConsPlusNormal"/>
              <w:jc w:val="center"/>
            </w:pPr>
            <w:r>
              <w:t>66 332 000,0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 xml:space="preserve">областной </w:t>
            </w:r>
            <w:r>
              <w:lastRenderedPageBreak/>
              <w:t>бюджет</w:t>
            </w:r>
          </w:p>
        </w:tc>
        <w:tc>
          <w:tcPr>
            <w:tcW w:w="724" w:type="dxa"/>
          </w:tcPr>
          <w:p w:rsidR="00C262F2" w:rsidRDefault="00C262F2">
            <w:pPr>
              <w:pStyle w:val="ConsPlusNormal"/>
            </w:pPr>
            <w:r>
              <w:lastRenderedPageBreak/>
              <w:t>руб.</w:t>
            </w:r>
          </w:p>
        </w:tc>
        <w:tc>
          <w:tcPr>
            <w:tcW w:w="924" w:type="dxa"/>
          </w:tcPr>
          <w:p w:rsidR="00C262F2" w:rsidRDefault="00C262F2">
            <w:pPr>
              <w:pStyle w:val="ConsPlusNormal"/>
            </w:pPr>
          </w:p>
        </w:tc>
        <w:tc>
          <w:tcPr>
            <w:tcW w:w="2381" w:type="dxa"/>
          </w:tcPr>
          <w:p w:rsidR="00C262F2" w:rsidRDefault="00C262F2">
            <w:pPr>
              <w:pStyle w:val="ConsPlusNormal"/>
              <w:jc w:val="center"/>
            </w:pPr>
            <w:r>
              <w:t>11 000 000,0</w:t>
            </w:r>
          </w:p>
        </w:tc>
        <w:tc>
          <w:tcPr>
            <w:tcW w:w="2154" w:type="dxa"/>
          </w:tcPr>
          <w:p w:rsidR="00C262F2" w:rsidRDefault="00C262F2">
            <w:pPr>
              <w:pStyle w:val="ConsPlusNormal"/>
              <w:jc w:val="center"/>
            </w:pPr>
            <w:r>
              <w:t>2 960 000,0</w:t>
            </w:r>
          </w:p>
        </w:tc>
        <w:tc>
          <w:tcPr>
            <w:tcW w:w="2154" w:type="dxa"/>
          </w:tcPr>
          <w:p w:rsidR="00C262F2" w:rsidRDefault="00C262F2">
            <w:pPr>
              <w:pStyle w:val="ConsPlusNormal"/>
              <w:jc w:val="center"/>
            </w:pPr>
            <w:r>
              <w:t>57 290 200,0</w:t>
            </w:r>
          </w:p>
        </w:tc>
        <w:tc>
          <w:tcPr>
            <w:tcW w:w="2551" w:type="dxa"/>
          </w:tcPr>
          <w:p w:rsidR="00C262F2" w:rsidRDefault="00C262F2">
            <w:pPr>
              <w:pStyle w:val="ConsPlusNormal"/>
              <w:jc w:val="center"/>
            </w:pPr>
            <w:r>
              <w:t>66 332 000,0</w:t>
            </w: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150</w:t>
            </w:r>
          </w:p>
        </w:tc>
        <w:tc>
          <w:tcPr>
            <w:tcW w:w="2778" w:type="dxa"/>
          </w:tcPr>
          <w:p w:rsidR="00C262F2" w:rsidRDefault="00C262F2">
            <w:pPr>
              <w:pStyle w:val="ConsPlusNormal"/>
            </w:pPr>
            <w:r>
              <w:t xml:space="preserve">Итого по </w:t>
            </w:r>
            <w:hyperlink w:anchor="P3402" w:history="1">
              <w:r>
                <w:rPr>
                  <w:color w:val="0000FF"/>
                </w:rPr>
                <w:t>подпрограмме 4</w:t>
              </w:r>
            </w:hyperlink>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11 000 000,0</w:t>
            </w:r>
          </w:p>
        </w:tc>
        <w:tc>
          <w:tcPr>
            <w:tcW w:w="2154" w:type="dxa"/>
          </w:tcPr>
          <w:p w:rsidR="00C262F2" w:rsidRDefault="00C262F2">
            <w:pPr>
              <w:pStyle w:val="ConsPlusNormal"/>
              <w:jc w:val="center"/>
            </w:pPr>
            <w:r>
              <w:t>2 960 000,0</w:t>
            </w:r>
          </w:p>
        </w:tc>
        <w:tc>
          <w:tcPr>
            <w:tcW w:w="2154" w:type="dxa"/>
          </w:tcPr>
          <w:p w:rsidR="00C262F2" w:rsidRDefault="00C262F2">
            <w:pPr>
              <w:pStyle w:val="ConsPlusNormal"/>
              <w:jc w:val="center"/>
            </w:pPr>
            <w:r>
              <w:t>57 290 200,0</w:t>
            </w:r>
          </w:p>
        </w:tc>
        <w:tc>
          <w:tcPr>
            <w:tcW w:w="2551" w:type="dxa"/>
          </w:tcPr>
          <w:p w:rsidR="00C262F2" w:rsidRDefault="00C262F2">
            <w:pPr>
              <w:pStyle w:val="ConsPlusNormal"/>
              <w:jc w:val="center"/>
            </w:pPr>
            <w:r>
              <w:t>66 332 000,0</w:t>
            </w:r>
          </w:p>
        </w:tc>
      </w:tr>
      <w:tr w:rsidR="00C262F2">
        <w:tc>
          <w:tcPr>
            <w:tcW w:w="964" w:type="dxa"/>
          </w:tcPr>
          <w:p w:rsidR="00C262F2" w:rsidRDefault="00C262F2">
            <w:pPr>
              <w:pStyle w:val="ConsPlusNormal"/>
              <w:jc w:val="center"/>
            </w:pPr>
            <w:r>
              <w:t>151</w:t>
            </w:r>
          </w:p>
        </w:tc>
        <w:tc>
          <w:tcPr>
            <w:tcW w:w="16954" w:type="dxa"/>
            <w:gridSpan w:val="9"/>
          </w:tcPr>
          <w:p w:rsidR="00C262F2" w:rsidRDefault="00C262F2">
            <w:pPr>
              <w:pStyle w:val="ConsPlusNormal"/>
              <w:jc w:val="center"/>
              <w:outlineLvl w:val="4"/>
            </w:pPr>
            <w:r>
              <w:t>Задача 5 государственной программы</w:t>
            </w:r>
          </w:p>
          <w:p w:rsidR="00C262F2" w:rsidRDefault="00C262F2">
            <w:pPr>
              <w:pStyle w:val="ConsPlusNormal"/>
              <w:jc w:val="center"/>
            </w:pPr>
            <w:r>
              <w:t>Обеспечение односменного режима обучения в 1 - 11 (12) классах в общеобразовательных организациях Липецкой области</w:t>
            </w:r>
          </w:p>
        </w:tc>
      </w:tr>
      <w:tr w:rsidR="00C262F2">
        <w:tc>
          <w:tcPr>
            <w:tcW w:w="964" w:type="dxa"/>
          </w:tcPr>
          <w:p w:rsidR="00C262F2" w:rsidRDefault="00C262F2">
            <w:pPr>
              <w:pStyle w:val="ConsPlusNormal"/>
              <w:jc w:val="center"/>
            </w:pPr>
            <w:r>
              <w:t>152</w:t>
            </w:r>
          </w:p>
        </w:tc>
        <w:tc>
          <w:tcPr>
            <w:tcW w:w="2778" w:type="dxa"/>
          </w:tcPr>
          <w:p w:rsidR="00C262F2" w:rsidRDefault="00C262F2">
            <w:pPr>
              <w:pStyle w:val="ConsPlusNormal"/>
            </w:pPr>
            <w:r>
              <w:t>Показатель 1 задачи 5 государственной программы</w:t>
            </w:r>
          </w:p>
          <w:p w:rsidR="00C262F2" w:rsidRDefault="00C262F2">
            <w:pPr>
              <w:pStyle w:val="ConsPlusNormal"/>
            </w:pPr>
            <w:r>
              <w:t>Доля обучающихся, занимающихся в первую смену, от общей численности обучающихся в общеобразовательных организациях</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89</w:t>
            </w:r>
          </w:p>
        </w:tc>
      </w:tr>
      <w:tr w:rsidR="00C262F2">
        <w:tc>
          <w:tcPr>
            <w:tcW w:w="964" w:type="dxa"/>
          </w:tcPr>
          <w:p w:rsidR="00C262F2" w:rsidRDefault="00C262F2">
            <w:pPr>
              <w:pStyle w:val="ConsPlusNormal"/>
              <w:jc w:val="center"/>
            </w:pPr>
            <w:r>
              <w:t>153</w:t>
            </w:r>
          </w:p>
        </w:tc>
        <w:tc>
          <w:tcPr>
            <w:tcW w:w="16954" w:type="dxa"/>
            <w:gridSpan w:val="9"/>
          </w:tcPr>
          <w:p w:rsidR="00C262F2" w:rsidRDefault="00C262F2">
            <w:pPr>
              <w:pStyle w:val="ConsPlusNormal"/>
              <w:jc w:val="center"/>
              <w:outlineLvl w:val="5"/>
            </w:pPr>
            <w:hyperlink w:anchor="P3538" w:history="1">
              <w:r>
                <w:rPr>
                  <w:color w:val="0000FF"/>
                </w:rPr>
                <w:t>Подпрограмма 5</w:t>
              </w:r>
            </w:hyperlink>
          </w:p>
          <w:p w:rsidR="00C262F2" w:rsidRDefault="00C262F2">
            <w:pPr>
              <w:pStyle w:val="ConsPlusNormal"/>
              <w:jc w:val="center"/>
            </w:pPr>
            <w:r>
              <w:t>"Создание современной образовательной среды для школьников"</w:t>
            </w:r>
          </w:p>
        </w:tc>
      </w:tr>
      <w:tr w:rsidR="00C262F2">
        <w:tc>
          <w:tcPr>
            <w:tcW w:w="964" w:type="dxa"/>
          </w:tcPr>
          <w:p w:rsidR="00C262F2" w:rsidRDefault="00C262F2">
            <w:pPr>
              <w:pStyle w:val="ConsPlusNormal"/>
              <w:jc w:val="center"/>
            </w:pPr>
            <w:r>
              <w:t>154</w:t>
            </w:r>
          </w:p>
        </w:tc>
        <w:tc>
          <w:tcPr>
            <w:tcW w:w="16954" w:type="dxa"/>
            <w:gridSpan w:val="9"/>
          </w:tcPr>
          <w:p w:rsidR="00C262F2" w:rsidRDefault="00C262F2">
            <w:pPr>
              <w:pStyle w:val="ConsPlusNormal"/>
              <w:jc w:val="center"/>
              <w:outlineLvl w:val="6"/>
            </w:pPr>
            <w:r>
              <w:t xml:space="preserve">Задача 1 </w:t>
            </w:r>
            <w:hyperlink w:anchor="P3538" w:history="1">
              <w:r>
                <w:rPr>
                  <w:color w:val="0000FF"/>
                </w:rPr>
                <w:t>подпрограммы 5</w:t>
              </w:r>
            </w:hyperlink>
          </w:p>
          <w:p w:rsidR="00C262F2" w:rsidRDefault="00C262F2">
            <w:pPr>
              <w:pStyle w:val="ConsPlusNormal"/>
              <w:jc w:val="center"/>
            </w:pPr>
            <w:r>
              <w:t xml:space="preserve">Создание в Липецкой области новых мест в общеобразовательных организациях в соответствии с прогнозируемой потребностью и </w:t>
            </w:r>
            <w:r>
              <w:lastRenderedPageBreak/>
              <w:t>современными требованиями к условиям обучения, обеспечивающих односменный режим обучения в 1 - 11 (12) классах в общеобразовательных организациях</w:t>
            </w:r>
          </w:p>
        </w:tc>
      </w:tr>
      <w:tr w:rsidR="00C262F2">
        <w:tc>
          <w:tcPr>
            <w:tcW w:w="964" w:type="dxa"/>
          </w:tcPr>
          <w:p w:rsidR="00C262F2" w:rsidRDefault="00C262F2">
            <w:pPr>
              <w:pStyle w:val="ConsPlusNormal"/>
              <w:jc w:val="center"/>
            </w:pPr>
            <w:r>
              <w:lastRenderedPageBreak/>
              <w:t>155</w:t>
            </w:r>
          </w:p>
        </w:tc>
        <w:tc>
          <w:tcPr>
            <w:tcW w:w="2778" w:type="dxa"/>
          </w:tcPr>
          <w:p w:rsidR="00C262F2" w:rsidRDefault="00C262F2">
            <w:pPr>
              <w:pStyle w:val="ConsPlusNormal"/>
            </w:pPr>
            <w:r>
              <w:t xml:space="preserve">Показатель 1 задачи 1 </w:t>
            </w:r>
            <w:hyperlink w:anchor="P3538" w:history="1">
              <w:r>
                <w:rPr>
                  <w:color w:val="0000FF"/>
                </w:rPr>
                <w:t>подпрограммы 5</w:t>
              </w:r>
            </w:hyperlink>
          </w:p>
          <w:p w:rsidR="00C262F2" w:rsidRDefault="00C262F2">
            <w:pPr>
              <w:pStyle w:val="ConsPlusNormal"/>
            </w:pPr>
            <w:r>
              <w:t>Количество созданных новых мест в общеобразовательных организациях</w:t>
            </w:r>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24" w:type="dxa"/>
          </w:tcPr>
          <w:p w:rsidR="00C262F2" w:rsidRDefault="00C262F2">
            <w:pPr>
              <w:pStyle w:val="ConsPlusNormal"/>
            </w:pPr>
            <w:r>
              <w:t>Количество мест</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jc w:val="center"/>
            </w:pPr>
            <w:r>
              <w:t>3 812</w:t>
            </w:r>
          </w:p>
        </w:tc>
      </w:tr>
      <w:tr w:rsidR="00C262F2">
        <w:tc>
          <w:tcPr>
            <w:tcW w:w="964" w:type="dxa"/>
            <w:vMerge w:val="restart"/>
          </w:tcPr>
          <w:p w:rsidR="00C262F2" w:rsidRDefault="00C262F2">
            <w:pPr>
              <w:pStyle w:val="ConsPlusNormal"/>
              <w:jc w:val="center"/>
            </w:pPr>
            <w:r>
              <w:t>156</w:t>
            </w:r>
          </w:p>
        </w:tc>
        <w:tc>
          <w:tcPr>
            <w:tcW w:w="2778" w:type="dxa"/>
            <w:vMerge w:val="restart"/>
          </w:tcPr>
          <w:p w:rsidR="00C262F2" w:rsidRDefault="00C262F2">
            <w:pPr>
              <w:pStyle w:val="ConsPlusNormal"/>
            </w:pPr>
            <w:r>
              <w:t xml:space="preserve">Основное мероприятие 1 задачи 1 </w:t>
            </w:r>
            <w:hyperlink w:anchor="P3538" w:history="1">
              <w:r>
                <w:rPr>
                  <w:color w:val="0000FF"/>
                </w:rPr>
                <w:t>подпрограммы 5</w:t>
              </w:r>
            </w:hyperlink>
          </w:p>
          <w:p w:rsidR="00C262F2" w:rsidRDefault="00C262F2">
            <w:pPr>
              <w:pStyle w:val="ConsPlusNormal"/>
            </w:pPr>
            <w:r>
              <w:t>Региональный проект "Современная школа"</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157</w:t>
            </w:r>
          </w:p>
        </w:tc>
        <w:tc>
          <w:tcPr>
            <w:tcW w:w="2778" w:type="dxa"/>
            <w:vMerge w:val="restart"/>
          </w:tcPr>
          <w:p w:rsidR="00C262F2" w:rsidRDefault="00C262F2">
            <w:pPr>
              <w:pStyle w:val="ConsPlusNormal"/>
            </w:pPr>
            <w:r>
              <w:t xml:space="preserve">Предоставление субсидии местным бюджетам на реализацию муниципальных программ, направленных на создание новых мест </w:t>
            </w:r>
            <w:r>
              <w:lastRenderedPageBreak/>
              <w:t>в общеобразовательных организациях</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 xml:space="preserve">местный </w:t>
            </w:r>
            <w:r>
              <w:lastRenderedPageBreak/>
              <w:t>бюджет</w:t>
            </w:r>
          </w:p>
        </w:tc>
        <w:tc>
          <w:tcPr>
            <w:tcW w:w="724" w:type="dxa"/>
          </w:tcPr>
          <w:p w:rsidR="00C262F2" w:rsidRDefault="00C262F2">
            <w:pPr>
              <w:pStyle w:val="ConsPlusNormal"/>
            </w:pPr>
            <w:r>
              <w:lastRenderedPageBreak/>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158</w:t>
            </w:r>
          </w:p>
        </w:tc>
        <w:tc>
          <w:tcPr>
            <w:tcW w:w="2778" w:type="dxa"/>
            <w:vMerge w:val="restart"/>
          </w:tcPr>
          <w:p w:rsidR="00C262F2" w:rsidRDefault="00C262F2">
            <w:pPr>
              <w:pStyle w:val="ConsPlusNormal"/>
            </w:pPr>
            <w:r>
              <w:t>Предоставление субсидии местным бюджетам на реализацию муниципальных программ, направленных на создание новых мест в общеобразовательных организациях, расположенных в сельской местности и поселках городского типа</w:t>
            </w:r>
          </w:p>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val="restart"/>
          </w:tcPr>
          <w:p w:rsidR="00C262F2" w:rsidRDefault="00C262F2">
            <w:pPr>
              <w:pStyle w:val="ConsPlusNormal"/>
              <w:jc w:val="center"/>
            </w:pPr>
            <w:r>
              <w:t>159</w:t>
            </w:r>
          </w:p>
        </w:tc>
        <w:tc>
          <w:tcPr>
            <w:tcW w:w="2778" w:type="dxa"/>
            <w:vMerge w:val="restart"/>
          </w:tcPr>
          <w:p w:rsidR="00C262F2" w:rsidRDefault="00C262F2">
            <w:pPr>
              <w:pStyle w:val="ConsPlusNormal"/>
            </w:pPr>
            <w:r>
              <w:t xml:space="preserve">Основное мероприятие 1.1 задачи 1 </w:t>
            </w:r>
            <w:hyperlink w:anchor="P3538" w:history="1">
              <w:r>
                <w:rPr>
                  <w:color w:val="0000FF"/>
                </w:rPr>
                <w:t>подпрограммы 5</w:t>
              </w:r>
            </w:hyperlink>
          </w:p>
          <w:p w:rsidR="00C262F2" w:rsidRDefault="00C262F2">
            <w:pPr>
              <w:pStyle w:val="ConsPlusNormal"/>
            </w:pPr>
            <w:r>
              <w:t xml:space="preserve">Предоставление субсидий местным бюджетам на реализацию муниципальных </w:t>
            </w:r>
            <w:r>
              <w:lastRenderedPageBreak/>
              <w:t>программ, направленных на создание новых мест в общеобразовательных организациях</w:t>
            </w:r>
          </w:p>
        </w:tc>
        <w:tc>
          <w:tcPr>
            <w:tcW w:w="1644"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tcPr>
          <w:p w:rsidR="00C262F2" w:rsidRDefault="00C262F2">
            <w:pPr>
              <w:pStyle w:val="ConsPlusNormal"/>
              <w:jc w:val="center"/>
            </w:pPr>
            <w:r>
              <w:t>160</w:t>
            </w:r>
          </w:p>
        </w:tc>
        <w:tc>
          <w:tcPr>
            <w:tcW w:w="2778" w:type="dxa"/>
          </w:tcPr>
          <w:p w:rsidR="00C262F2" w:rsidRDefault="00C262F2">
            <w:pPr>
              <w:pStyle w:val="ConsPlusNormal"/>
            </w:pPr>
            <w:r>
              <w:t xml:space="preserve">Итого по </w:t>
            </w:r>
            <w:hyperlink w:anchor="P3538" w:history="1">
              <w:r>
                <w:rPr>
                  <w:color w:val="0000FF"/>
                </w:rPr>
                <w:t>подпрограмме 5</w:t>
              </w:r>
            </w:hyperlink>
          </w:p>
        </w:tc>
        <w:tc>
          <w:tcPr>
            <w:tcW w:w="1644"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160.1</w:t>
            </w:r>
          </w:p>
        </w:tc>
        <w:tc>
          <w:tcPr>
            <w:tcW w:w="16954" w:type="dxa"/>
            <w:gridSpan w:val="9"/>
            <w:tcBorders>
              <w:bottom w:val="nil"/>
            </w:tcBorders>
          </w:tcPr>
          <w:p w:rsidR="00C262F2" w:rsidRDefault="00C262F2">
            <w:pPr>
              <w:pStyle w:val="ConsPlusNormal"/>
              <w:jc w:val="center"/>
              <w:outlineLvl w:val="4"/>
            </w:pPr>
            <w:r>
              <w:t>Задача 6 государственной программы</w:t>
            </w:r>
          </w:p>
          <w:p w:rsidR="00C262F2" w:rsidRDefault="00C262F2">
            <w:pPr>
              <w:pStyle w:val="ConsPlusNormal"/>
              <w:jc w:val="center"/>
            </w:pPr>
            <w:r>
              <w:t>Проведение мероприятий по финансовому образованию в Липецкой области, а также мероприятий, направленных на информирование о способах и механизмах защиты прав потребителей финансовых услуг</w:t>
            </w: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160.1 введен </w:t>
            </w:r>
            <w:hyperlink r:id="rId501"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160.2</w:t>
            </w:r>
          </w:p>
        </w:tc>
        <w:tc>
          <w:tcPr>
            <w:tcW w:w="2778" w:type="dxa"/>
            <w:tcBorders>
              <w:bottom w:val="nil"/>
            </w:tcBorders>
          </w:tcPr>
          <w:p w:rsidR="00C262F2" w:rsidRDefault="00C262F2">
            <w:pPr>
              <w:pStyle w:val="ConsPlusNormal"/>
            </w:pPr>
            <w:r>
              <w:t>Показатель 1 задачи 6 государственной программы</w:t>
            </w:r>
          </w:p>
          <w:p w:rsidR="00C262F2" w:rsidRDefault="00C262F2">
            <w:pPr>
              <w:pStyle w:val="ConsPlusNormal"/>
            </w:pPr>
            <w:r>
              <w:t xml:space="preserve">Количество мероприятий, проводимых в Липецкой области по финансовому образованию, </w:t>
            </w:r>
            <w:r>
              <w:lastRenderedPageBreak/>
              <w:t>направленных на повышение уровня финансовой грамотности</w:t>
            </w:r>
          </w:p>
        </w:tc>
        <w:tc>
          <w:tcPr>
            <w:tcW w:w="1644"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ед.</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160.2 введен </w:t>
            </w:r>
            <w:hyperlink r:id="rId502"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160.3</w:t>
            </w:r>
          </w:p>
        </w:tc>
        <w:tc>
          <w:tcPr>
            <w:tcW w:w="16954" w:type="dxa"/>
            <w:gridSpan w:val="9"/>
            <w:tcBorders>
              <w:bottom w:val="nil"/>
            </w:tcBorders>
          </w:tcPr>
          <w:p w:rsidR="00C262F2" w:rsidRDefault="00C262F2">
            <w:pPr>
              <w:pStyle w:val="ConsPlusNormal"/>
              <w:jc w:val="center"/>
              <w:outlineLvl w:val="5"/>
            </w:pPr>
            <w:hyperlink w:anchor="P4107" w:history="1">
              <w:r>
                <w:rPr>
                  <w:color w:val="0000FF"/>
                </w:rPr>
                <w:t>Подпрограмма 6</w:t>
              </w:r>
            </w:hyperlink>
          </w:p>
          <w:p w:rsidR="00C262F2" w:rsidRDefault="00C262F2">
            <w:pPr>
              <w:pStyle w:val="ConsPlusNormal"/>
              <w:jc w:val="center"/>
            </w:pPr>
            <w:r>
              <w:t>Повышение финансового образования в Липецкой области</w:t>
            </w: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160.3 введен </w:t>
            </w:r>
            <w:hyperlink r:id="rId503"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160.4</w:t>
            </w:r>
          </w:p>
        </w:tc>
        <w:tc>
          <w:tcPr>
            <w:tcW w:w="16954" w:type="dxa"/>
            <w:gridSpan w:val="9"/>
            <w:tcBorders>
              <w:bottom w:val="nil"/>
            </w:tcBorders>
          </w:tcPr>
          <w:p w:rsidR="00C262F2" w:rsidRDefault="00C262F2">
            <w:pPr>
              <w:pStyle w:val="ConsPlusNormal"/>
              <w:jc w:val="center"/>
              <w:outlineLvl w:val="6"/>
            </w:pPr>
            <w:r>
              <w:t xml:space="preserve">Задача 1 </w:t>
            </w:r>
            <w:hyperlink w:anchor="P4107" w:history="1">
              <w:r>
                <w:rPr>
                  <w:color w:val="0000FF"/>
                </w:rPr>
                <w:t>подпрограммы 6</w:t>
              </w:r>
            </w:hyperlink>
          </w:p>
          <w:p w:rsidR="00C262F2" w:rsidRDefault="00C262F2">
            <w:pPr>
              <w:pStyle w:val="ConsPlusNormal"/>
              <w:jc w:val="center"/>
            </w:pPr>
            <w:r>
              <w:t>Разработка и реализация в Липецкой области образовательных программ, направленных на развитие финансовой грамотности, подготовка и апробация современных учебно-методических материалов для различных возрастных групп и целевых аудиторий</w:t>
            </w: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160.4 введен </w:t>
            </w:r>
            <w:hyperlink r:id="rId504"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160.5</w:t>
            </w:r>
          </w:p>
        </w:tc>
        <w:tc>
          <w:tcPr>
            <w:tcW w:w="2778" w:type="dxa"/>
            <w:tcBorders>
              <w:bottom w:val="nil"/>
            </w:tcBorders>
          </w:tcPr>
          <w:p w:rsidR="00C262F2" w:rsidRDefault="00C262F2">
            <w:pPr>
              <w:pStyle w:val="ConsPlusNormal"/>
            </w:pPr>
            <w:r>
              <w:t xml:space="preserve">Показатель 1 задачи 1 </w:t>
            </w:r>
            <w:hyperlink w:anchor="P4107" w:history="1">
              <w:r>
                <w:rPr>
                  <w:color w:val="0000FF"/>
                </w:rPr>
                <w:t>подпрограммы 6</w:t>
              </w:r>
            </w:hyperlink>
          </w:p>
          <w:p w:rsidR="00C262F2" w:rsidRDefault="00C262F2">
            <w:pPr>
              <w:pStyle w:val="ConsPlusNormal"/>
            </w:pPr>
            <w:r>
              <w:t xml:space="preserve">Количество педагогических работников, освоивших дополнительные профессиональные программы по </w:t>
            </w:r>
            <w:r>
              <w:lastRenderedPageBreak/>
              <w:t>тематике финансовой грамотности</w:t>
            </w:r>
          </w:p>
        </w:tc>
        <w:tc>
          <w:tcPr>
            <w:tcW w:w="1644"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человек</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160.5 введен </w:t>
            </w:r>
            <w:hyperlink r:id="rId505"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160.6</w:t>
            </w:r>
          </w:p>
        </w:tc>
        <w:tc>
          <w:tcPr>
            <w:tcW w:w="2778" w:type="dxa"/>
            <w:tcBorders>
              <w:bottom w:val="nil"/>
            </w:tcBorders>
          </w:tcPr>
          <w:p w:rsidR="00C262F2" w:rsidRDefault="00C262F2">
            <w:pPr>
              <w:pStyle w:val="ConsPlusNormal"/>
            </w:pPr>
            <w:r>
              <w:t xml:space="preserve">Показатель 2 задачи 1 </w:t>
            </w:r>
            <w:hyperlink w:anchor="P4107" w:history="1">
              <w:r>
                <w:rPr>
                  <w:color w:val="0000FF"/>
                </w:rPr>
                <w:t>подпрограммы 6</w:t>
              </w:r>
            </w:hyperlink>
          </w:p>
          <w:p w:rsidR="00C262F2" w:rsidRDefault="00C262F2">
            <w:pPr>
              <w:pStyle w:val="ConsPlusNormal"/>
            </w:pPr>
            <w:r>
              <w:t>Количество разработанных образовательных программ</w:t>
            </w:r>
          </w:p>
        </w:tc>
        <w:tc>
          <w:tcPr>
            <w:tcW w:w="1644"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24" w:type="dxa"/>
            <w:tcBorders>
              <w:bottom w:val="nil"/>
            </w:tcBorders>
          </w:tcPr>
          <w:p w:rsidR="00C262F2" w:rsidRDefault="00C262F2">
            <w:pPr>
              <w:pStyle w:val="ConsPlusNormal"/>
            </w:pPr>
            <w:r>
              <w:t>шт.</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160.6 введен </w:t>
            </w:r>
            <w:hyperlink r:id="rId506"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c>
          <w:tcPr>
            <w:tcW w:w="964" w:type="dxa"/>
            <w:vMerge w:val="restart"/>
            <w:tcBorders>
              <w:bottom w:val="nil"/>
            </w:tcBorders>
          </w:tcPr>
          <w:p w:rsidR="00C262F2" w:rsidRDefault="00C262F2">
            <w:pPr>
              <w:pStyle w:val="ConsPlusNormal"/>
              <w:jc w:val="center"/>
            </w:pPr>
            <w:r>
              <w:t>160.7</w:t>
            </w:r>
          </w:p>
        </w:tc>
        <w:tc>
          <w:tcPr>
            <w:tcW w:w="2778" w:type="dxa"/>
            <w:vMerge w:val="restart"/>
            <w:tcBorders>
              <w:bottom w:val="nil"/>
            </w:tcBorders>
          </w:tcPr>
          <w:p w:rsidR="00C262F2" w:rsidRDefault="00C262F2">
            <w:pPr>
              <w:pStyle w:val="ConsPlusNormal"/>
            </w:pPr>
            <w:r>
              <w:t xml:space="preserve">Основное мероприятие 1 задачи 1 </w:t>
            </w:r>
            <w:hyperlink w:anchor="P4107" w:history="1">
              <w:r>
                <w:rPr>
                  <w:color w:val="0000FF"/>
                </w:rPr>
                <w:t>подпрограммы 6</w:t>
              </w:r>
            </w:hyperlink>
          </w:p>
          <w:p w:rsidR="00C262F2" w:rsidRDefault="00C262F2">
            <w:pPr>
              <w:pStyle w:val="ConsPlusNormal"/>
            </w:pPr>
            <w:r>
              <w:t>Обеспечение комплексности, доступности и эффективности финансового образования</w:t>
            </w:r>
          </w:p>
        </w:tc>
        <w:tc>
          <w:tcPr>
            <w:tcW w:w="1644"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160.7 введен </w:t>
            </w:r>
            <w:hyperlink r:id="rId507"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160.8</w:t>
            </w:r>
          </w:p>
        </w:tc>
        <w:tc>
          <w:tcPr>
            <w:tcW w:w="2778" w:type="dxa"/>
            <w:tcBorders>
              <w:bottom w:val="nil"/>
            </w:tcBorders>
          </w:tcPr>
          <w:p w:rsidR="00C262F2" w:rsidRDefault="00C262F2">
            <w:pPr>
              <w:pStyle w:val="ConsPlusNormal"/>
            </w:pPr>
            <w:r>
              <w:t xml:space="preserve">Итого по </w:t>
            </w:r>
            <w:hyperlink w:anchor="P4107" w:history="1">
              <w:r>
                <w:rPr>
                  <w:color w:val="0000FF"/>
                </w:rPr>
                <w:t>подпрограмме 6</w:t>
              </w:r>
            </w:hyperlink>
          </w:p>
        </w:tc>
        <w:tc>
          <w:tcPr>
            <w:tcW w:w="1644" w:type="dxa"/>
            <w:tcBorders>
              <w:bottom w:val="nil"/>
            </w:tcBorders>
          </w:tcPr>
          <w:p w:rsidR="00C262F2" w:rsidRDefault="00C262F2">
            <w:pPr>
              <w:pStyle w:val="ConsPlusNormal"/>
            </w:pPr>
          </w:p>
        </w:tc>
        <w:tc>
          <w:tcPr>
            <w:tcW w:w="1644" w:type="dxa"/>
            <w:tcBorders>
              <w:bottom w:val="nil"/>
            </w:tcBorders>
          </w:tcPr>
          <w:p w:rsidR="00C262F2" w:rsidRDefault="00C262F2">
            <w:pPr>
              <w:pStyle w:val="ConsPlusNormal"/>
            </w:pPr>
            <w:r>
              <w:t>Всего</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160.8 введен </w:t>
            </w:r>
            <w:hyperlink r:id="rId508"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c>
          <w:tcPr>
            <w:tcW w:w="964" w:type="dxa"/>
            <w:vMerge w:val="restart"/>
            <w:tcBorders>
              <w:bottom w:val="nil"/>
            </w:tcBorders>
          </w:tcPr>
          <w:p w:rsidR="00C262F2" w:rsidRDefault="00C262F2">
            <w:pPr>
              <w:pStyle w:val="ConsPlusNormal"/>
              <w:jc w:val="center"/>
            </w:pPr>
            <w:r>
              <w:t>161</w:t>
            </w:r>
          </w:p>
        </w:tc>
        <w:tc>
          <w:tcPr>
            <w:tcW w:w="2778" w:type="dxa"/>
            <w:vMerge w:val="restart"/>
            <w:tcBorders>
              <w:bottom w:val="nil"/>
            </w:tcBorders>
          </w:tcPr>
          <w:p w:rsidR="00C262F2" w:rsidRDefault="00C262F2">
            <w:pPr>
              <w:pStyle w:val="ConsPlusNormal"/>
            </w:pPr>
            <w:r>
              <w:t>Всего по государственной программе</w:t>
            </w:r>
          </w:p>
        </w:tc>
        <w:tc>
          <w:tcPr>
            <w:tcW w:w="1644" w:type="dxa"/>
          </w:tcPr>
          <w:p w:rsidR="00C262F2" w:rsidRDefault="00C262F2">
            <w:pPr>
              <w:pStyle w:val="ConsPlusNormal"/>
            </w:pPr>
            <w:r>
              <w:t>X</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10 366 060 900,00</w:t>
            </w:r>
          </w:p>
        </w:tc>
        <w:tc>
          <w:tcPr>
            <w:tcW w:w="2154" w:type="dxa"/>
          </w:tcPr>
          <w:p w:rsidR="00C262F2" w:rsidRDefault="00C262F2">
            <w:pPr>
              <w:pStyle w:val="ConsPlusNormal"/>
              <w:jc w:val="center"/>
            </w:pPr>
            <w:r>
              <w:t>10 444 775 900,00</w:t>
            </w:r>
          </w:p>
        </w:tc>
        <w:tc>
          <w:tcPr>
            <w:tcW w:w="2154" w:type="dxa"/>
          </w:tcPr>
          <w:p w:rsidR="00C262F2" w:rsidRDefault="00C262F2">
            <w:pPr>
              <w:pStyle w:val="ConsPlusNormal"/>
              <w:jc w:val="center"/>
            </w:pPr>
            <w:r>
              <w:t>10 616 840 750,00</w:t>
            </w:r>
          </w:p>
        </w:tc>
        <w:tc>
          <w:tcPr>
            <w:tcW w:w="2551" w:type="dxa"/>
          </w:tcPr>
          <w:p w:rsidR="00C262F2" w:rsidRDefault="00C262F2">
            <w:pPr>
              <w:pStyle w:val="ConsPlusNormal"/>
              <w:jc w:val="center"/>
            </w:pPr>
            <w:r>
              <w:t>10 667 278 800,00</w:t>
            </w: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10 316 667 900,00</w:t>
            </w:r>
          </w:p>
        </w:tc>
        <w:tc>
          <w:tcPr>
            <w:tcW w:w="2154" w:type="dxa"/>
          </w:tcPr>
          <w:p w:rsidR="00C262F2" w:rsidRDefault="00C262F2">
            <w:pPr>
              <w:pStyle w:val="ConsPlusNormal"/>
              <w:jc w:val="center"/>
            </w:pPr>
            <w:r>
              <w:t>10 367 762 800,00</w:t>
            </w:r>
          </w:p>
        </w:tc>
        <w:tc>
          <w:tcPr>
            <w:tcW w:w="2154" w:type="dxa"/>
          </w:tcPr>
          <w:p w:rsidR="00C262F2" w:rsidRDefault="00C262F2">
            <w:pPr>
              <w:pStyle w:val="ConsPlusNormal"/>
              <w:jc w:val="center"/>
            </w:pPr>
            <w:r>
              <w:t>10 596 886 550,00</w:t>
            </w:r>
          </w:p>
        </w:tc>
        <w:tc>
          <w:tcPr>
            <w:tcW w:w="2551" w:type="dxa"/>
          </w:tcPr>
          <w:p w:rsidR="00C262F2" w:rsidRDefault="00C262F2">
            <w:pPr>
              <w:pStyle w:val="ConsPlusNormal"/>
              <w:jc w:val="center"/>
            </w:pPr>
            <w:r>
              <w:t>10 667 278 800,00</w:t>
            </w: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480 774 200,00</w:t>
            </w:r>
          </w:p>
        </w:tc>
        <w:tc>
          <w:tcPr>
            <w:tcW w:w="2154" w:type="dxa"/>
          </w:tcPr>
          <w:p w:rsidR="00C262F2" w:rsidRDefault="00C262F2">
            <w:pPr>
              <w:pStyle w:val="ConsPlusNormal"/>
              <w:jc w:val="center"/>
            </w:pPr>
            <w:r>
              <w:t>267 532 300,00</w:t>
            </w:r>
          </w:p>
        </w:tc>
        <w:tc>
          <w:tcPr>
            <w:tcW w:w="2154" w:type="dxa"/>
          </w:tcPr>
          <w:p w:rsidR="00C262F2" w:rsidRDefault="00C262F2">
            <w:pPr>
              <w:pStyle w:val="ConsPlusNormal"/>
              <w:jc w:val="center"/>
            </w:pPr>
            <w:r>
              <w:t>535 869 100,00</w:t>
            </w:r>
          </w:p>
        </w:tc>
        <w:tc>
          <w:tcPr>
            <w:tcW w:w="2551" w:type="dxa"/>
          </w:tcPr>
          <w:p w:rsidR="00C262F2" w:rsidRDefault="00C262F2">
            <w:pPr>
              <w:pStyle w:val="ConsPlusNormal"/>
              <w:jc w:val="center"/>
            </w:pPr>
            <w:r>
              <w:t>364 841 800,02</w:t>
            </w: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9 690 847 900,00</w:t>
            </w:r>
          </w:p>
        </w:tc>
        <w:tc>
          <w:tcPr>
            <w:tcW w:w="2154" w:type="dxa"/>
          </w:tcPr>
          <w:p w:rsidR="00C262F2" w:rsidRDefault="00C262F2">
            <w:pPr>
              <w:pStyle w:val="ConsPlusNormal"/>
              <w:jc w:val="center"/>
            </w:pPr>
            <w:r>
              <w:t>10 034 791 000,00</w:t>
            </w:r>
          </w:p>
        </w:tc>
        <w:tc>
          <w:tcPr>
            <w:tcW w:w="2154" w:type="dxa"/>
          </w:tcPr>
          <w:p w:rsidR="00C262F2" w:rsidRDefault="00C262F2">
            <w:pPr>
              <w:pStyle w:val="ConsPlusNormal"/>
              <w:jc w:val="center"/>
            </w:pPr>
            <w:r>
              <w:t>10 011 417 450,00</w:t>
            </w:r>
          </w:p>
        </w:tc>
        <w:tc>
          <w:tcPr>
            <w:tcW w:w="2551" w:type="dxa"/>
          </w:tcPr>
          <w:p w:rsidR="00C262F2" w:rsidRDefault="00C262F2">
            <w:pPr>
              <w:pStyle w:val="ConsPlusNormal"/>
              <w:jc w:val="center"/>
            </w:pPr>
            <w:r>
              <w:t>10 252 806 499,98</w:t>
            </w: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145 045 800,00</w:t>
            </w:r>
          </w:p>
        </w:tc>
        <w:tc>
          <w:tcPr>
            <w:tcW w:w="2154" w:type="dxa"/>
          </w:tcPr>
          <w:p w:rsidR="00C262F2" w:rsidRDefault="00C262F2">
            <w:pPr>
              <w:pStyle w:val="ConsPlusNormal"/>
              <w:jc w:val="center"/>
            </w:pPr>
            <w:r>
              <w:t>65 439 500,00</w:t>
            </w:r>
          </w:p>
        </w:tc>
        <w:tc>
          <w:tcPr>
            <w:tcW w:w="2154" w:type="dxa"/>
          </w:tcPr>
          <w:p w:rsidR="00C262F2" w:rsidRDefault="00C262F2">
            <w:pPr>
              <w:pStyle w:val="ConsPlusNormal"/>
              <w:jc w:val="center"/>
            </w:pPr>
            <w:r>
              <w:t>49 600 000,00</w:t>
            </w:r>
          </w:p>
        </w:tc>
        <w:tc>
          <w:tcPr>
            <w:tcW w:w="2551" w:type="dxa"/>
          </w:tcPr>
          <w:p w:rsidR="00C262F2" w:rsidRDefault="00C262F2">
            <w:pPr>
              <w:pStyle w:val="ConsPlusNormal"/>
              <w:jc w:val="center"/>
            </w:pPr>
            <w:r>
              <w:t>49 630 500,00</w:t>
            </w: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val="restart"/>
          </w:tcPr>
          <w:p w:rsidR="00C262F2" w:rsidRDefault="00C262F2">
            <w:pPr>
              <w:pStyle w:val="ConsPlusNormal"/>
            </w:pPr>
            <w:r>
              <w:t>Управление жилищно-коммунального хозяйства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jc w:val="center"/>
            </w:pPr>
            <w:r>
              <w:t>4 390 400,00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jc w:val="center"/>
            </w:pPr>
            <w:r>
              <w:t>4 390 400,00</w:t>
            </w: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val="restart"/>
          </w:tcPr>
          <w:p w:rsidR="00C262F2" w:rsidRDefault="00C262F2">
            <w:pPr>
              <w:pStyle w:val="ConsPlusNormal"/>
            </w:pPr>
            <w:r>
              <w:t xml:space="preserve">Управление </w:t>
            </w:r>
            <w:r>
              <w:lastRenderedPageBreak/>
              <w:t>строительства и архитектуры Липецкой области</w:t>
            </w:r>
          </w:p>
        </w:tc>
        <w:tc>
          <w:tcPr>
            <w:tcW w:w="1644" w:type="dxa"/>
          </w:tcPr>
          <w:p w:rsidR="00C262F2" w:rsidRDefault="00C262F2">
            <w:pPr>
              <w:pStyle w:val="ConsPlusNormal"/>
            </w:pPr>
            <w:r>
              <w:lastRenderedPageBreak/>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49 393 000,00</w:t>
            </w:r>
          </w:p>
        </w:tc>
        <w:tc>
          <w:tcPr>
            <w:tcW w:w="2154" w:type="dxa"/>
          </w:tcPr>
          <w:p w:rsidR="00C262F2" w:rsidRDefault="00C262F2">
            <w:pPr>
              <w:pStyle w:val="ConsPlusNormal"/>
              <w:jc w:val="center"/>
            </w:pPr>
            <w:r>
              <w:t>72 622 700,00</w:t>
            </w:r>
          </w:p>
        </w:tc>
        <w:tc>
          <w:tcPr>
            <w:tcW w:w="2154" w:type="dxa"/>
          </w:tcPr>
          <w:p w:rsidR="00C262F2" w:rsidRDefault="00C262F2">
            <w:pPr>
              <w:pStyle w:val="ConsPlusNormal"/>
              <w:jc w:val="center"/>
            </w:pPr>
            <w:r>
              <w:t>19 954 200,00</w:t>
            </w: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jc w:val="center"/>
            </w:pPr>
            <w:r>
              <w:t>49 393 000,00</w:t>
            </w:r>
          </w:p>
        </w:tc>
        <w:tc>
          <w:tcPr>
            <w:tcW w:w="2154" w:type="dxa"/>
          </w:tcPr>
          <w:p w:rsidR="00C262F2" w:rsidRDefault="00C262F2">
            <w:pPr>
              <w:pStyle w:val="ConsPlusNormal"/>
              <w:jc w:val="center"/>
            </w:pPr>
            <w:r>
              <w:t>72 622 700,00</w:t>
            </w:r>
          </w:p>
        </w:tc>
        <w:tc>
          <w:tcPr>
            <w:tcW w:w="2154" w:type="dxa"/>
          </w:tcPr>
          <w:p w:rsidR="00C262F2" w:rsidRDefault="00C262F2">
            <w:pPr>
              <w:pStyle w:val="ConsPlusNormal"/>
              <w:jc w:val="center"/>
            </w:pPr>
            <w:r>
              <w:t>19 954 200,00</w:t>
            </w: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val="restart"/>
          </w:tcPr>
          <w:p w:rsidR="00C262F2" w:rsidRDefault="00C262F2">
            <w:pPr>
              <w:pStyle w:val="ConsPlusNormal"/>
            </w:pPr>
            <w:r>
              <w:t>Управление культуры и туризма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Pr>
          <w:p w:rsidR="00C262F2" w:rsidRDefault="00C262F2"/>
        </w:tc>
        <w:tc>
          <w:tcPr>
            <w:tcW w:w="1644" w:type="dxa"/>
          </w:tcPr>
          <w:p w:rsidR="00C262F2" w:rsidRDefault="00C262F2">
            <w:pPr>
              <w:pStyle w:val="ConsPlusNormal"/>
            </w:pPr>
            <w:r>
              <w:t>местный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val="restart"/>
            <w:tcBorders>
              <w:bottom w:val="nil"/>
            </w:tcBorders>
          </w:tcPr>
          <w:p w:rsidR="00C262F2" w:rsidRDefault="00C262F2">
            <w:pPr>
              <w:pStyle w:val="ConsPlusNormal"/>
            </w:pPr>
            <w:r>
              <w:t>Управление здравоохранения Липецкой области</w:t>
            </w:r>
          </w:p>
        </w:tc>
        <w:tc>
          <w:tcPr>
            <w:tcW w:w="1644" w:type="dxa"/>
          </w:tcPr>
          <w:p w:rsidR="00C262F2" w:rsidRDefault="00C262F2">
            <w:pPr>
              <w:pStyle w:val="ConsPlusNormal"/>
            </w:pPr>
            <w:r>
              <w:t>Всего</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24" w:type="dxa"/>
          </w:tcPr>
          <w:p w:rsidR="00C262F2" w:rsidRDefault="00C262F2">
            <w:pPr>
              <w:pStyle w:val="ConsPlusNormal"/>
            </w:pPr>
            <w:r>
              <w:t>руб.</w:t>
            </w:r>
          </w:p>
        </w:tc>
        <w:tc>
          <w:tcPr>
            <w:tcW w:w="924" w:type="dxa"/>
          </w:tcPr>
          <w:p w:rsidR="00C262F2" w:rsidRDefault="00C262F2">
            <w:pPr>
              <w:pStyle w:val="ConsPlusNormal"/>
            </w:pPr>
          </w:p>
        </w:tc>
        <w:tc>
          <w:tcPr>
            <w:tcW w:w="2381" w:type="dxa"/>
          </w:tcPr>
          <w:p w:rsidR="00C262F2" w:rsidRDefault="00C262F2">
            <w:pPr>
              <w:pStyle w:val="ConsPlusNormal"/>
            </w:pPr>
          </w:p>
        </w:tc>
        <w:tc>
          <w:tcPr>
            <w:tcW w:w="2154" w:type="dxa"/>
          </w:tcPr>
          <w:p w:rsidR="00C262F2" w:rsidRDefault="00C262F2">
            <w:pPr>
              <w:pStyle w:val="ConsPlusNormal"/>
            </w:pPr>
          </w:p>
        </w:tc>
        <w:tc>
          <w:tcPr>
            <w:tcW w:w="2154" w:type="dxa"/>
          </w:tcPr>
          <w:p w:rsidR="00C262F2" w:rsidRDefault="00C262F2">
            <w:pPr>
              <w:pStyle w:val="ConsPlusNormal"/>
            </w:pPr>
          </w:p>
        </w:tc>
        <w:tc>
          <w:tcPr>
            <w:tcW w:w="2551"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644"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24" w:type="dxa"/>
            <w:tcBorders>
              <w:bottom w:val="nil"/>
            </w:tcBorders>
          </w:tcPr>
          <w:p w:rsidR="00C262F2" w:rsidRDefault="00C262F2">
            <w:pPr>
              <w:pStyle w:val="ConsPlusNormal"/>
            </w:pPr>
            <w:r>
              <w:t>руб.</w:t>
            </w:r>
          </w:p>
        </w:tc>
        <w:tc>
          <w:tcPr>
            <w:tcW w:w="924"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154" w:type="dxa"/>
            <w:tcBorders>
              <w:bottom w:val="nil"/>
            </w:tcBorders>
          </w:tcPr>
          <w:p w:rsidR="00C262F2" w:rsidRDefault="00C262F2">
            <w:pPr>
              <w:pStyle w:val="ConsPlusNormal"/>
            </w:pPr>
          </w:p>
        </w:tc>
        <w:tc>
          <w:tcPr>
            <w:tcW w:w="2551" w:type="dxa"/>
            <w:tcBorders>
              <w:bottom w:val="nil"/>
            </w:tcBorders>
          </w:tcPr>
          <w:p w:rsidR="00C262F2" w:rsidRDefault="00C262F2">
            <w:pPr>
              <w:pStyle w:val="ConsPlusNormal"/>
            </w:pPr>
          </w:p>
        </w:tc>
      </w:tr>
      <w:tr w:rsidR="00C262F2">
        <w:tblPrEx>
          <w:tblBorders>
            <w:insideH w:val="nil"/>
          </w:tblBorders>
        </w:tblPrEx>
        <w:tc>
          <w:tcPr>
            <w:tcW w:w="17918" w:type="dxa"/>
            <w:gridSpan w:val="10"/>
            <w:tcBorders>
              <w:top w:val="nil"/>
            </w:tcBorders>
          </w:tcPr>
          <w:p w:rsidR="00C262F2" w:rsidRDefault="00C262F2">
            <w:pPr>
              <w:pStyle w:val="ConsPlusNormal"/>
              <w:jc w:val="both"/>
            </w:pPr>
            <w:r>
              <w:t xml:space="preserve">(п. 161 в ред. </w:t>
            </w:r>
            <w:hyperlink r:id="rId509" w:history="1">
              <w:r>
                <w:rPr>
                  <w:color w:val="0000FF"/>
                </w:rPr>
                <w:t>постановления</w:t>
              </w:r>
            </w:hyperlink>
            <w:r>
              <w:t xml:space="preserve"> администрации Липецкой области от 27.09.2021 N 397)</w:t>
            </w:r>
          </w:p>
        </w:tc>
      </w:tr>
    </w:tbl>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1701"/>
        <w:gridCol w:w="1644"/>
        <w:gridCol w:w="737"/>
        <w:gridCol w:w="2324"/>
        <w:gridCol w:w="2268"/>
        <w:gridCol w:w="2381"/>
        <w:gridCol w:w="2438"/>
        <w:gridCol w:w="2268"/>
        <w:gridCol w:w="2268"/>
        <w:gridCol w:w="2268"/>
        <w:gridCol w:w="2264"/>
      </w:tblGrid>
      <w:tr w:rsidR="00C262F2">
        <w:tc>
          <w:tcPr>
            <w:tcW w:w="964" w:type="dxa"/>
            <w:vMerge w:val="restart"/>
          </w:tcPr>
          <w:p w:rsidR="00C262F2" w:rsidRDefault="00C262F2">
            <w:pPr>
              <w:pStyle w:val="ConsPlusNormal"/>
              <w:jc w:val="center"/>
              <w:outlineLvl w:val="3"/>
            </w:pPr>
            <w:r>
              <w:t>N</w:t>
            </w:r>
          </w:p>
          <w:p w:rsidR="00C262F2" w:rsidRDefault="00C262F2">
            <w:pPr>
              <w:pStyle w:val="ConsPlusNormal"/>
              <w:jc w:val="center"/>
            </w:pPr>
            <w:r>
              <w:t>п/п</w:t>
            </w:r>
          </w:p>
        </w:tc>
        <w:tc>
          <w:tcPr>
            <w:tcW w:w="2778" w:type="dxa"/>
            <w:vMerge w:val="restart"/>
          </w:tcPr>
          <w:p w:rsidR="00C262F2" w:rsidRDefault="00C262F2">
            <w:pPr>
              <w:pStyle w:val="ConsPlusNormal"/>
              <w:jc w:val="center"/>
            </w:pPr>
            <w:r>
              <w:t>Наименование целей, индикаторов, задач,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1701" w:type="dxa"/>
            <w:vMerge w:val="restart"/>
          </w:tcPr>
          <w:p w:rsidR="00C262F2" w:rsidRDefault="00C262F2">
            <w:pPr>
              <w:pStyle w:val="ConsPlusNormal"/>
              <w:jc w:val="center"/>
            </w:pPr>
            <w:r>
              <w:t>Ответственный исполнитель, соисполнитель</w:t>
            </w:r>
          </w:p>
        </w:tc>
        <w:tc>
          <w:tcPr>
            <w:tcW w:w="1644" w:type="dxa"/>
            <w:vMerge w:val="restart"/>
          </w:tcPr>
          <w:p w:rsidR="00C262F2" w:rsidRDefault="00C262F2">
            <w:pPr>
              <w:pStyle w:val="ConsPlusNormal"/>
              <w:jc w:val="center"/>
            </w:pPr>
            <w:r>
              <w:t>Источники ресурсного обеспечения</w:t>
            </w:r>
          </w:p>
        </w:tc>
        <w:tc>
          <w:tcPr>
            <w:tcW w:w="737" w:type="dxa"/>
            <w:vMerge w:val="restart"/>
          </w:tcPr>
          <w:p w:rsidR="00C262F2" w:rsidRDefault="00C262F2">
            <w:pPr>
              <w:pStyle w:val="ConsPlusNormal"/>
              <w:jc w:val="center"/>
            </w:pPr>
            <w:r>
              <w:t>Единица измерения</w:t>
            </w:r>
          </w:p>
        </w:tc>
        <w:tc>
          <w:tcPr>
            <w:tcW w:w="18479" w:type="dxa"/>
            <w:gridSpan w:val="8"/>
          </w:tcPr>
          <w:p w:rsidR="00C262F2" w:rsidRDefault="00C262F2">
            <w:pPr>
              <w:pStyle w:val="ConsPlusNormal"/>
              <w:jc w:val="center"/>
            </w:pPr>
            <w:r>
              <w:t>Значение индикаторов, показателей и объемов финансирования</w:t>
            </w: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vMerge/>
          </w:tcPr>
          <w:p w:rsidR="00C262F2" w:rsidRDefault="00C262F2"/>
        </w:tc>
        <w:tc>
          <w:tcPr>
            <w:tcW w:w="737" w:type="dxa"/>
            <w:vMerge/>
          </w:tcPr>
          <w:p w:rsidR="00C262F2" w:rsidRDefault="00C262F2"/>
        </w:tc>
        <w:tc>
          <w:tcPr>
            <w:tcW w:w="2324" w:type="dxa"/>
          </w:tcPr>
          <w:p w:rsidR="00C262F2" w:rsidRDefault="00C262F2">
            <w:pPr>
              <w:pStyle w:val="ConsPlusNormal"/>
              <w:jc w:val="center"/>
            </w:pPr>
            <w:r>
              <w:t>2018 год</w:t>
            </w:r>
          </w:p>
        </w:tc>
        <w:tc>
          <w:tcPr>
            <w:tcW w:w="2268" w:type="dxa"/>
          </w:tcPr>
          <w:p w:rsidR="00C262F2" w:rsidRDefault="00C262F2">
            <w:pPr>
              <w:pStyle w:val="ConsPlusNormal"/>
              <w:jc w:val="center"/>
            </w:pPr>
            <w:r>
              <w:t>2019 год</w:t>
            </w:r>
          </w:p>
        </w:tc>
        <w:tc>
          <w:tcPr>
            <w:tcW w:w="2381" w:type="dxa"/>
          </w:tcPr>
          <w:p w:rsidR="00C262F2" w:rsidRDefault="00C262F2">
            <w:pPr>
              <w:pStyle w:val="ConsPlusNormal"/>
              <w:jc w:val="center"/>
            </w:pPr>
            <w:r>
              <w:t>2020 год</w:t>
            </w:r>
          </w:p>
        </w:tc>
        <w:tc>
          <w:tcPr>
            <w:tcW w:w="2438" w:type="dxa"/>
          </w:tcPr>
          <w:p w:rsidR="00C262F2" w:rsidRDefault="00C262F2">
            <w:pPr>
              <w:pStyle w:val="ConsPlusNormal"/>
              <w:jc w:val="center"/>
            </w:pPr>
            <w:r>
              <w:t>2021 год</w:t>
            </w:r>
          </w:p>
        </w:tc>
        <w:tc>
          <w:tcPr>
            <w:tcW w:w="2268" w:type="dxa"/>
          </w:tcPr>
          <w:p w:rsidR="00C262F2" w:rsidRDefault="00C262F2">
            <w:pPr>
              <w:pStyle w:val="ConsPlusNormal"/>
              <w:jc w:val="center"/>
            </w:pPr>
            <w:r>
              <w:t>2022 год</w:t>
            </w:r>
          </w:p>
        </w:tc>
        <w:tc>
          <w:tcPr>
            <w:tcW w:w="2268" w:type="dxa"/>
          </w:tcPr>
          <w:p w:rsidR="00C262F2" w:rsidRDefault="00C262F2">
            <w:pPr>
              <w:pStyle w:val="ConsPlusNormal"/>
              <w:jc w:val="center"/>
            </w:pPr>
            <w:r>
              <w:t>2023 год</w:t>
            </w:r>
          </w:p>
        </w:tc>
        <w:tc>
          <w:tcPr>
            <w:tcW w:w="2268" w:type="dxa"/>
          </w:tcPr>
          <w:p w:rsidR="00C262F2" w:rsidRDefault="00C262F2">
            <w:pPr>
              <w:pStyle w:val="ConsPlusNormal"/>
              <w:jc w:val="center"/>
            </w:pPr>
            <w:r>
              <w:t>2024 год</w:t>
            </w:r>
          </w:p>
        </w:tc>
        <w:tc>
          <w:tcPr>
            <w:tcW w:w="2264" w:type="dxa"/>
          </w:tcPr>
          <w:p w:rsidR="00C262F2" w:rsidRDefault="00C262F2">
            <w:pPr>
              <w:pStyle w:val="ConsPlusNormal"/>
              <w:jc w:val="center"/>
            </w:pPr>
            <w:r>
              <w:t>2025 год</w:t>
            </w:r>
          </w:p>
        </w:tc>
      </w:tr>
      <w:tr w:rsidR="00C262F2">
        <w:tc>
          <w:tcPr>
            <w:tcW w:w="964" w:type="dxa"/>
          </w:tcPr>
          <w:p w:rsidR="00C262F2" w:rsidRDefault="00C262F2">
            <w:pPr>
              <w:pStyle w:val="ConsPlusNormal"/>
              <w:jc w:val="center"/>
            </w:pPr>
            <w:r>
              <w:t>1</w:t>
            </w:r>
          </w:p>
        </w:tc>
        <w:tc>
          <w:tcPr>
            <w:tcW w:w="2778" w:type="dxa"/>
          </w:tcPr>
          <w:p w:rsidR="00C262F2" w:rsidRDefault="00C262F2">
            <w:pPr>
              <w:pStyle w:val="ConsPlusNormal"/>
              <w:jc w:val="center"/>
            </w:pPr>
            <w:r>
              <w:t>2</w:t>
            </w:r>
          </w:p>
        </w:tc>
        <w:tc>
          <w:tcPr>
            <w:tcW w:w="1701" w:type="dxa"/>
          </w:tcPr>
          <w:p w:rsidR="00C262F2" w:rsidRDefault="00C262F2">
            <w:pPr>
              <w:pStyle w:val="ConsPlusNormal"/>
              <w:jc w:val="center"/>
            </w:pPr>
            <w:r>
              <w:t>3</w:t>
            </w:r>
          </w:p>
        </w:tc>
        <w:tc>
          <w:tcPr>
            <w:tcW w:w="1644" w:type="dxa"/>
          </w:tcPr>
          <w:p w:rsidR="00C262F2" w:rsidRDefault="00C262F2">
            <w:pPr>
              <w:pStyle w:val="ConsPlusNormal"/>
              <w:jc w:val="center"/>
            </w:pPr>
            <w:r>
              <w:t>4</w:t>
            </w:r>
          </w:p>
        </w:tc>
        <w:tc>
          <w:tcPr>
            <w:tcW w:w="737" w:type="dxa"/>
          </w:tcPr>
          <w:p w:rsidR="00C262F2" w:rsidRDefault="00C262F2">
            <w:pPr>
              <w:pStyle w:val="ConsPlusNormal"/>
              <w:jc w:val="center"/>
            </w:pPr>
            <w:r>
              <w:t>5</w:t>
            </w:r>
          </w:p>
        </w:tc>
        <w:tc>
          <w:tcPr>
            <w:tcW w:w="2324" w:type="dxa"/>
          </w:tcPr>
          <w:p w:rsidR="00C262F2" w:rsidRDefault="00C262F2">
            <w:pPr>
              <w:pStyle w:val="ConsPlusNormal"/>
              <w:jc w:val="center"/>
            </w:pPr>
            <w:r>
              <w:t>11</w:t>
            </w:r>
          </w:p>
        </w:tc>
        <w:tc>
          <w:tcPr>
            <w:tcW w:w="2268" w:type="dxa"/>
          </w:tcPr>
          <w:p w:rsidR="00C262F2" w:rsidRDefault="00C262F2">
            <w:pPr>
              <w:pStyle w:val="ConsPlusNormal"/>
              <w:jc w:val="center"/>
            </w:pPr>
            <w:r>
              <w:t>12</w:t>
            </w:r>
          </w:p>
        </w:tc>
        <w:tc>
          <w:tcPr>
            <w:tcW w:w="2381" w:type="dxa"/>
          </w:tcPr>
          <w:p w:rsidR="00C262F2" w:rsidRDefault="00C262F2">
            <w:pPr>
              <w:pStyle w:val="ConsPlusNormal"/>
              <w:jc w:val="center"/>
            </w:pPr>
            <w:r>
              <w:t>13</w:t>
            </w:r>
          </w:p>
        </w:tc>
        <w:tc>
          <w:tcPr>
            <w:tcW w:w="2438" w:type="dxa"/>
          </w:tcPr>
          <w:p w:rsidR="00C262F2" w:rsidRDefault="00C262F2">
            <w:pPr>
              <w:pStyle w:val="ConsPlusNormal"/>
              <w:jc w:val="center"/>
            </w:pPr>
            <w:r>
              <w:t>14</w:t>
            </w:r>
          </w:p>
        </w:tc>
        <w:tc>
          <w:tcPr>
            <w:tcW w:w="2268" w:type="dxa"/>
          </w:tcPr>
          <w:p w:rsidR="00C262F2" w:rsidRDefault="00C262F2">
            <w:pPr>
              <w:pStyle w:val="ConsPlusNormal"/>
              <w:jc w:val="center"/>
            </w:pPr>
            <w:r>
              <w:t>15</w:t>
            </w:r>
          </w:p>
        </w:tc>
        <w:tc>
          <w:tcPr>
            <w:tcW w:w="2268" w:type="dxa"/>
          </w:tcPr>
          <w:p w:rsidR="00C262F2" w:rsidRDefault="00C262F2">
            <w:pPr>
              <w:pStyle w:val="ConsPlusNormal"/>
              <w:jc w:val="center"/>
            </w:pPr>
            <w:r>
              <w:t>16</w:t>
            </w:r>
          </w:p>
        </w:tc>
        <w:tc>
          <w:tcPr>
            <w:tcW w:w="2268" w:type="dxa"/>
          </w:tcPr>
          <w:p w:rsidR="00C262F2" w:rsidRDefault="00C262F2">
            <w:pPr>
              <w:pStyle w:val="ConsPlusNormal"/>
              <w:jc w:val="center"/>
            </w:pPr>
            <w:r>
              <w:t>17</w:t>
            </w:r>
          </w:p>
        </w:tc>
        <w:tc>
          <w:tcPr>
            <w:tcW w:w="2264" w:type="dxa"/>
          </w:tcPr>
          <w:p w:rsidR="00C262F2" w:rsidRDefault="00C262F2">
            <w:pPr>
              <w:pStyle w:val="ConsPlusNormal"/>
              <w:jc w:val="center"/>
            </w:pPr>
            <w:r>
              <w:t>18</w:t>
            </w:r>
          </w:p>
        </w:tc>
      </w:tr>
      <w:tr w:rsidR="00C262F2">
        <w:tc>
          <w:tcPr>
            <w:tcW w:w="964" w:type="dxa"/>
          </w:tcPr>
          <w:p w:rsidR="00C262F2" w:rsidRDefault="00C262F2">
            <w:pPr>
              <w:pStyle w:val="ConsPlusNormal"/>
              <w:jc w:val="center"/>
            </w:pPr>
            <w:r>
              <w:t>1</w:t>
            </w:r>
          </w:p>
        </w:tc>
        <w:tc>
          <w:tcPr>
            <w:tcW w:w="25339" w:type="dxa"/>
            <w:gridSpan w:val="12"/>
          </w:tcPr>
          <w:p w:rsidR="00C262F2" w:rsidRDefault="00C262F2">
            <w:pPr>
              <w:pStyle w:val="ConsPlusNormal"/>
              <w:jc w:val="center"/>
              <w:outlineLvl w:val="4"/>
            </w:pPr>
            <w:r>
              <w:t>Цель государственной программы</w:t>
            </w:r>
          </w:p>
          <w:p w:rsidR="00C262F2" w:rsidRDefault="00C262F2">
            <w:pPr>
              <w:pStyle w:val="ConsPlusNormal"/>
              <w:jc w:val="center"/>
            </w:pPr>
            <w:r>
              <w:t>Повышение доступности и качества образования</w:t>
            </w:r>
          </w:p>
        </w:tc>
      </w:tr>
      <w:tr w:rsidR="00C262F2">
        <w:tc>
          <w:tcPr>
            <w:tcW w:w="964" w:type="dxa"/>
          </w:tcPr>
          <w:p w:rsidR="00C262F2" w:rsidRDefault="00C262F2">
            <w:pPr>
              <w:pStyle w:val="ConsPlusNormal"/>
              <w:jc w:val="center"/>
            </w:pPr>
            <w:r>
              <w:t>2</w:t>
            </w:r>
          </w:p>
        </w:tc>
        <w:tc>
          <w:tcPr>
            <w:tcW w:w="2778" w:type="dxa"/>
          </w:tcPr>
          <w:p w:rsidR="00C262F2" w:rsidRDefault="00C262F2">
            <w:pPr>
              <w:pStyle w:val="ConsPlusNormal"/>
            </w:pPr>
            <w:r>
              <w:t xml:space="preserve">Индикатор 1 государственной </w:t>
            </w:r>
            <w:r>
              <w:lastRenderedPageBreak/>
              <w:t>программы</w:t>
            </w:r>
          </w:p>
          <w:p w:rsidR="00C262F2" w:rsidRDefault="00C262F2">
            <w:pPr>
              <w:pStyle w:val="ConsPlusNormal"/>
            </w:pPr>
            <w:r>
              <w:t>Доля детей, охваченных образовательными услугами (отношение численности воспитанников организаций дошкольного образования и обучающихся общеобразовательных организаций к численности детей в возрасте от 1 до 18 лет)</w:t>
            </w:r>
          </w:p>
        </w:tc>
        <w:tc>
          <w:tcPr>
            <w:tcW w:w="1701" w:type="dxa"/>
          </w:tcPr>
          <w:p w:rsidR="00C262F2" w:rsidRDefault="00C262F2">
            <w:pPr>
              <w:pStyle w:val="ConsPlusNormal"/>
            </w:pPr>
            <w:r>
              <w:lastRenderedPageBreak/>
              <w:t xml:space="preserve">Управление образования </w:t>
            </w:r>
            <w:r>
              <w:lastRenderedPageBreak/>
              <w:t>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84,5</w:t>
            </w:r>
          </w:p>
        </w:tc>
        <w:tc>
          <w:tcPr>
            <w:tcW w:w="2268" w:type="dxa"/>
          </w:tcPr>
          <w:p w:rsidR="00C262F2" w:rsidRDefault="00C262F2">
            <w:pPr>
              <w:pStyle w:val="ConsPlusNormal"/>
              <w:jc w:val="center"/>
            </w:pPr>
            <w:r>
              <w:t>84,5</w:t>
            </w:r>
          </w:p>
        </w:tc>
        <w:tc>
          <w:tcPr>
            <w:tcW w:w="2381" w:type="dxa"/>
          </w:tcPr>
          <w:p w:rsidR="00C262F2" w:rsidRDefault="00C262F2">
            <w:pPr>
              <w:pStyle w:val="ConsPlusNormal"/>
              <w:jc w:val="center"/>
            </w:pPr>
            <w:r>
              <w:t>84,5</w:t>
            </w:r>
          </w:p>
        </w:tc>
        <w:tc>
          <w:tcPr>
            <w:tcW w:w="2438" w:type="dxa"/>
          </w:tcPr>
          <w:p w:rsidR="00C262F2" w:rsidRDefault="00C262F2">
            <w:pPr>
              <w:pStyle w:val="ConsPlusNormal"/>
              <w:jc w:val="center"/>
            </w:pPr>
            <w:r>
              <w:t>84,5</w:t>
            </w:r>
          </w:p>
        </w:tc>
        <w:tc>
          <w:tcPr>
            <w:tcW w:w="2268" w:type="dxa"/>
          </w:tcPr>
          <w:p w:rsidR="00C262F2" w:rsidRDefault="00C262F2">
            <w:pPr>
              <w:pStyle w:val="ConsPlusNormal"/>
              <w:jc w:val="center"/>
            </w:pPr>
            <w:r>
              <w:t>84,5</w:t>
            </w:r>
          </w:p>
        </w:tc>
        <w:tc>
          <w:tcPr>
            <w:tcW w:w="2268" w:type="dxa"/>
          </w:tcPr>
          <w:p w:rsidR="00C262F2" w:rsidRDefault="00C262F2">
            <w:pPr>
              <w:pStyle w:val="ConsPlusNormal"/>
              <w:jc w:val="center"/>
            </w:pPr>
            <w:r>
              <w:t>84,5</w:t>
            </w:r>
          </w:p>
        </w:tc>
        <w:tc>
          <w:tcPr>
            <w:tcW w:w="2268" w:type="dxa"/>
          </w:tcPr>
          <w:p w:rsidR="00C262F2" w:rsidRDefault="00C262F2">
            <w:pPr>
              <w:pStyle w:val="ConsPlusNormal"/>
              <w:jc w:val="center"/>
            </w:pPr>
            <w:r>
              <w:t>84,5</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3</w:t>
            </w:r>
          </w:p>
        </w:tc>
        <w:tc>
          <w:tcPr>
            <w:tcW w:w="25339" w:type="dxa"/>
            <w:gridSpan w:val="12"/>
          </w:tcPr>
          <w:p w:rsidR="00C262F2" w:rsidRDefault="00C262F2">
            <w:pPr>
              <w:pStyle w:val="ConsPlusNormal"/>
              <w:jc w:val="center"/>
              <w:outlineLvl w:val="5"/>
            </w:pPr>
            <w:r>
              <w:t>Задача 1 государственной программы</w:t>
            </w:r>
          </w:p>
          <w:p w:rsidR="00C262F2" w:rsidRDefault="00C262F2">
            <w:pPr>
              <w:pStyle w:val="ConsPlusNormal"/>
              <w:jc w:val="center"/>
            </w:pPr>
            <w:r>
              <w:t>Создание условий для инновационного социально ориентированного развития дошкольного, общего и дополнительного образования</w:t>
            </w:r>
          </w:p>
        </w:tc>
      </w:tr>
      <w:tr w:rsidR="00C262F2">
        <w:tc>
          <w:tcPr>
            <w:tcW w:w="964" w:type="dxa"/>
          </w:tcPr>
          <w:p w:rsidR="00C262F2" w:rsidRDefault="00C262F2">
            <w:pPr>
              <w:pStyle w:val="ConsPlusNormal"/>
              <w:jc w:val="center"/>
            </w:pPr>
            <w:r>
              <w:t>4</w:t>
            </w:r>
          </w:p>
        </w:tc>
        <w:tc>
          <w:tcPr>
            <w:tcW w:w="2778" w:type="dxa"/>
          </w:tcPr>
          <w:p w:rsidR="00C262F2" w:rsidRDefault="00C262F2">
            <w:pPr>
              <w:pStyle w:val="ConsPlusNormal"/>
            </w:pPr>
            <w:r>
              <w:t>Показатель 1 задачи 1 государственной программы</w:t>
            </w:r>
          </w:p>
          <w:p w:rsidR="00C262F2" w:rsidRDefault="00C262F2">
            <w:pPr>
              <w:pStyle w:val="ConsPlusNormal"/>
            </w:pPr>
            <w:r>
              <w:t xml:space="preserve">Доля государственных (муниципальных) общеобразовательных организаций, соответствующих </w:t>
            </w:r>
            <w:r>
              <w:lastRenderedPageBreak/>
              <w:t>современным требованиям обучения, в общем количестве государственных (муниципальных) общеобразовательных организаций</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88,1</w:t>
            </w:r>
          </w:p>
        </w:tc>
        <w:tc>
          <w:tcPr>
            <w:tcW w:w="2268" w:type="dxa"/>
          </w:tcPr>
          <w:p w:rsidR="00C262F2" w:rsidRDefault="00C262F2">
            <w:pPr>
              <w:pStyle w:val="ConsPlusNormal"/>
              <w:jc w:val="center"/>
            </w:pPr>
            <w:r>
              <w:t>89</w:t>
            </w:r>
          </w:p>
        </w:tc>
        <w:tc>
          <w:tcPr>
            <w:tcW w:w="2381" w:type="dxa"/>
          </w:tcPr>
          <w:p w:rsidR="00C262F2" w:rsidRDefault="00C262F2">
            <w:pPr>
              <w:pStyle w:val="ConsPlusNormal"/>
              <w:jc w:val="center"/>
            </w:pPr>
            <w:r>
              <w:t>90</w:t>
            </w:r>
          </w:p>
        </w:tc>
        <w:tc>
          <w:tcPr>
            <w:tcW w:w="2438" w:type="dxa"/>
          </w:tcPr>
          <w:p w:rsidR="00C262F2" w:rsidRDefault="00C262F2">
            <w:pPr>
              <w:pStyle w:val="ConsPlusNormal"/>
              <w:jc w:val="center"/>
            </w:pPr>
            <w:r>
              <w:t>90</w:t>
            </w:r>
          </w:p>
        </w:tc>
        <w:tc>
          <w:tcPr>
            <w:tcW w:w="2268" w:type="dxa"/>
          </w:tcPr>
          <w:p w:rsidR="00C262F2" w:rsidRDefault="00C262F2">
            <w:pPr>
              <w:pStyle w:val="ConsPlusNormal"/>
              <w:jc w:val="center"/>
            </w:pPr>
            <w:r>
              <w:t>90</w:t>
            </w:r>
          </w:p>
        </w:tc>
        <w:tc>
          <w:tcPr>
            <w:tcW w:w="2268" w:type="dxa"/>
          </w:tcPr>
          <w:p w:rsidR="00C262F2" w:rsidRDefault="00C262F2">
            <w:pPr>
              <w:pStyle w:val="ConsPlusNormal"/>
              <w:jc w:val="center"/>
            </w:pPr>
            <w:r>
              <w:t>90</w:t>
            </w:r>
          </w:p>
        </w:tc>
        <w:tc>
          <w:tcPr>
            <w:tcW w:w="2268" w:type="dxa"/>
          </w:tcPr>
          <w:p w:rsidR="00C262F2" w:rsidRDefault="00C262F2">
            <w:pPr>
              <w:pStyle w:val="ConsPlusNormal"/>
              <w:jc w:val="center"/>
            </w:pPr>
            <w:r>
              <w:t>90</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5</w:t>
            </w:r>
          </w:p>
        </w:tc>
        <w:tc>
          <w:tcPr>
            <w:tcW w:w="25339" w:type="dxa"/>
            <w:gridSpan w:val="12"/>
          </w:tcPr>
          <w:p w:rsidR="00C262F2" w:rsidRDefault="00C262F2">
            <w:pPr>
              <w:pStyle w:val="ConsPlusNormal"/>
              <w:jc w:val="center"/>
              <w:outlineLvl w:val="6"/>
            </w:pPr>
            <w:hyperlink w:anchor="P283" w:history="1">
              <w:r>
                <w:rPr>
                  <w:color w:val="0000FF"/>
                </w:rPr>
                <w:t>Подпрограмма 1</w:t>
              </w:r>
            </w:hyperlink>
          </w:p>
          <w:p w:rsidR="00C262F2" w:rsidRDefault="00C262F2">
            <w:pPr>
              <w:pStyle w:val="ConsPlusNormal"/>
              <w:jc w:val="center"/>
            </w:pPr>
            <w:r>
              <w:t>"Ресурсное обеспечение развития образования Липецкой области"</w:t>
            </w:r>
          </w:p>
        </w:tc>
      </w:tr>
      <w:tr w:rsidR="00C262F2">
        <w:tc>
          <w:tcPr>
            <w:tcW w:w="964" w:type="dxa"/>
          </w:tcPr>
          <w:p w:rsidR="00C262F2" w:rsidRDefault="00C262F2">
            <w:pPr>
              <w:pStyle w:val="ConsPlusNormal"/>
              <w:jc w:val="center"/>
            </w:pPr>
            <w:r>
              <w:t>6</w:t>
            </w:r>
          </w:p>
        </w:tc>
        <w:tc>
          <w:tcPr>
            <w:tcW w:w="25339" w:type="dxa"/>
            <w:gridSpan w:val="12"/>
          </w:tcPr>
          <w:p w:rsidR="00C262F2" w:rsidRDefault="00C262F2">
            <w:pPr>
              <w:pStyle w:val="ConsPlusNormal"/>
              <w:jc w:val="center"/>
              <w:outlineLvl w:val="7"/>
            </w:pPr>
            <w:r>
              <w:t xml:space="preserve">Задача 1 </w:t>
            </w:r>
            <w:hyperlink w:anchor="P283" w:history="1">
              <w:r>
                <w:rPr>
                  <w:color w:val="0000FF"/>
                </w:rPr>
                <w:t>подпрограммы 1</w:t>
              </w:r>
            </w:hyperlink>
          </w:p>
          <w:p w:rsidR="00C262F2" w:rsidRDefault="00C262F2">
            <w:pPr>
              <w:pStyle w:val="ConsPlusNormal"/>
              <w:jc w:val="center"/>
            </w:pPr>
            <w:r>
              <w:t>Формирование образовательной среды, обеспечивающей равный доступ населения к услугам дошкольного образования</w:t>
            </w:r>
          </w:p>
        </w:tc>
      </w:tr>
      <w:tr w:rsidR="00C262F2">
        <w:tc>
          <w:tcPr>
            <w:tcW w:w="964" w:type="dxa"/>
          </w:tcPr>
          <w:p w:rsidR="00C262F2" w:rsidRDefault="00C262F2">
            <w:pPr>
              <w:pStyle w:val="ConsPlusNormal"/>
              <w:jc w:val="center"/>
            </w:pPr>
            <w:r>
              <w:t>7</w:t>
            </w:r>
          </w:p>
        </w:tc>
        <w:tc>
          <w:tcPr>
            <w:tcW w:w="2778" w:type="dxa"/>
          </w:tcPr>
          <w:p w:rsidR="00C262F2" w:rsidRDefault="00C262F2">
            <w:pPr>
              <w:pStyle w:val="ConsPlusNormal"/>
            </w:pPr>
            <w:r>
              <w:t xml:space="preserve">Показатель 1 задачи 1 </w:t>
            </w:r>
            <w:hyperlink w:anchor="P283" w:history="1">
              <w:r>
                <w:rPr>
                  <w:color w:val="0000FF"/>
                </w:rPr>
                <w:t>подпрограммы 1</w:t>
              </w:r>
            </w:hyperlink>
          </w:p>
          <w:p w:rsidR="00C262F2" w:rsidRDefault="00C262F2">
            <w:pPr>
              <w:pStyle w:val="ConsPlusNormal"/>
            </w:pPr>
            <w:r>
              <w:t>Доля детей 3 - 7 лет, которым предоставлена возможность получать услуги дошкольного образования, от общей численности детей 3 - 7 лет, проживающих в области</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100</w:t>
            </w: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lastRenderedPageBreak/>
              <w:t>8</w:t>
            </w:r>
          </w:p>
        </w:tc>
        <w:tc>
          <w:tcPr>
            <w:tcW w:w="2778" w:type="dxa"/>
            <w:vMerge w:val="restart"/>
          </w:tcPr>
          <w:p w:rsidR="00C262F2" w:rsidRDefault="00C262F2">
            <w:pPr>
              <w:pStyle w:val="ConsPlusNormal"/>
            </w:pPr>
            <w:r>
              <w:t xml:space="preserve">Основное мероприятие 1 задачи 1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возмещение затрат физическим лицам, занимающимся воспитанием детей на дому</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9</w:t>
            </w:r>
          </w:p>
        </w:tc>
        <w:tc>
          <w:tcPr>
            <w:tcW w:w="2778" w:type="dxa"/>
          </w:tcPr>
          <w:p w:rsidR="00C262F2" w:rsidRDefault="00C262F2">
            <w:pPr>
              <w:pStyle w:val="ConsPlusNormal"/>
            </w:pPr>
            <w:r>
              <w:t xml:space="preserve">Показатель 2 задачи 1 </w:t>
            </w:r>
            <w:hyperlink w:anchor="P283" w:history="1">
              <w:r>
                <w:rPr>
                  <w:color w:val="0000FF"/>
                </w:rPr>
                <w:t>подпрограммы 1</w:t>
              </w:r>
            </w:hyperlink>
          </w:p>
          <w:p w:rsidR="00C262F2" w:rsidRDefault="00C262F2">
            <w:pPr>
              <w:pStyle w:val="ConsPlusNormal"/>
            </w:pPr>
            <w:r>
              <w:t>Охват детей дошкольным образованием (от 0 до 7 лет) от общей численности детей в возрасте от 0 до 7 лет, проживающих в области</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56,7</w:t>
            </w: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10</w:t>
            </w:r>
          </w:p>
        </w:tc>
        <w:tc>
          <w:tcPr>
            <w:tcW w:w="2778" w:type="dxa"/>
            <w:vMerge w:val="restart"/>
          </w:tcPr>
          <w:p w:rsidR="00C262F2" w:rsidRDefault="00C262F2">
            <w:pPr>
              <w:pStyle w:val="ConsPlusNormal"/>
            </w:pPr>
            <w:r>
              <w:t xml:space="preserve">Основное </w:t>
            </w:r>
            <w:r>
              <w:lastRenderedPageBreak/>
              <w:t xml:space="preserve">мероприятие 1.1 задачи 1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модернизацию систем дошкольного образования</w:t>
            </w:r>
          </w:p>
        </w:tc>
        <w:tc>
          <w:tcPr>
            <w:tcW w:w="1701" w:type="dxa"/>
            <w:vMerge w:val="restart"/>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r>
              <w:lastRenderedPageBreak/>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11</w:t>
            </w:r>
          </w:p>
        </w:tc>
        <w:tc>
          <w:tcPr>
            <w:tcW w:w="2778" w:type="dxa"/>
            <w:vMerge w:val="restart"/>
          </w:tcPr>
          <w:p w:rsidR="00C262F2" w:rsidRDefault="00C262F2">
            <w:pPr>
              <w:pStyle w:val="ConsPlusNormal"/>
            </w:pPr>
            <w:r>
              <w:t xml:space="preserve">Основное мероприятие 2 задачи 1 </w:t>
            </w:r>
            <w:hyperlink w:anchor="P283" w:history="1">
              <w:r>
                <w:rPr>
                  <w:color w:val="0000FF"/>
                </w:rPr>
                <w:t>подпрограммы 1</w:t>
              </w:r>
            </w:hyperlink>
          </w:p>
          <w:p w:rsidR="00C262F2" w:rsidRDefault="00C262F2">
            <w:pPr>
              <w:pStyle w:val="ConsPlusNormal"/>
            </w:pPr>
            <w:r>
              <w:t>Создание дополнительных мест для детей дошкольного возраста</w:t>
            </w:r>
          </w:p>
        </w:tc>
        <w:tc>
          <w:tcPr>
            <w:tcW w:w="1701" w:type="dxa"/>
            <w:vMerge w:val="restart"/>
          </w:tcPr>
          <w:p w:rsidR="00C262F2" w:rsidRDefault="00C262F2">
            <w:pPr>
              <w:pStyle w:val="ConsPlusNormal"/>
            </w:pPr>
            <w:r>
              <w:t>Управление строительства и архитектуры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12</w:t>
            </w:r>
          </w:p>
        </w:tc>
        <w:tc>
          <w:tcPr>
            <w:tcW w:w="2778" w:type="dxa"/>
          </w:tcPr>
          <w:p w:rsidR="00C262F2" w:rsidRDefault="00C262F2">
            <w:pPr>
              <w:pStyle w:val="ConsPlusNormal"/>
            </w:pPr>
            <w:r>
              <w:t xml:space="preserve">Показатель 3 задачи 1 </w:t>
            </w:r>
            <w:hyperlink w:anchor="P283" w:history="1">
              <w:r>
                <w:rPr>
                  <w:color w:val="0000FF"/>
                </w:rPr>
                <w:t>подпрограммы 1</w:t>
              </w:r>
            </w:hyperlink>
          </w:p>
          <w:p w:rsidR="00C262F2" w:rsidRDefault="00C262F2">
            <w:pPr>
              <w:pStyle w:val="ConsPlusNormal"/>
            </w:pPr>
            <w:r>
              <w:t xml:space="preserve">Обеспеченность детей дошкольного возраста местами в </w:t>
            </w:r>
            <w:r>
              <w:lastRenderedPageBreak/>
              <w:t>дошкольных образовательных организациях (количество мест на 1000 детей в возрасте от 1 до 7 лет) от общей численности детей в возрасте от 1 до 7 лет, проживающих в области</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человек</w:t>
            </w:r>
          </w:p>
        </w:tc>
        <w:tc>
          <w:tcPr>
            <w:tcW w:w="2324" w:type="dxa"/>
          </w:tcPr>
          <w:p w:rsidR="00C262F2" w:rsidRDefault="00C262F2">
            <w:pPr>
              <w:pStyle w:val="ConsPlusNormal"/>
              <w:jc w:val="center"/>
            </w:pPr>
            <w:r>
              <w:t>632</w:t>
            </w: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13</w:t>
            </w:r>
          </w:p>
        </w:tc>
        <w:tc>
          <w:tcPr>
            <w:tcW w:w="2778" w:type="dxa"/>
            <w:vMerge w:val="restart"/>
          </w:tcPr>
          <w:p w:rsidR="00C262F2" w:rsidRDefault="00C262F2">
            <w:pPr>
              <w:pStyle w:val="ConsPlusNormal"/>
            </w:pPr>
            <w:r>
              <w:t xml:space="preserve">Основное мероприятие 3 задачи 1 </w:t>
            </w:r>
            <w:hyperlink w:anchor="P283" w:history="1">
              <w:r>
                <w:rPr>
                  <w:color w:val="0000FF"/>
                </w:rPr>
                <w:t>подпрограммы 1</w:t>
              </w:r>
            </w:hyperlink>
          </w:p>
          <w:p w:rsidR="00C262F2" w:rsidRDefault="00C262F2">
            <w:pPr>
              <w:pStyle w:val="ConsPlusNormal"/>
            </w:pPr>
            <w:r>
              <w:t xml:space="preserve">Предоставление субсидий местным бюджетам на реализацию муниципальных программ, направленных на оснащение дополнительно созданных мест для детей дошкольного возраста в образовательных </w:t>
            </w:r>
            <w:r>
              <w:lastRenderedPageBreak/>
              <w:t>организациях</w:t>
            </w:r>
          </w:p>
        </w:tc>
        <w:tc>
          <w:tcPr>
            <w:tcW w:w="1701"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14</w:t>
            </w:r>
          </w:p>
        </w:tc>
        <w:tc>
          <w:tcPr>
            <w:tcW w:w="2778" w:type="dxa"/>
          </w:tcPr>
          <w:p w:rsidR="00C262F2" w:rsidRDefault="00C262F2">
            <w:pPr>
              <w:pStyle w:val="ConsPlusNormal"/>
            </w:pPr>
            <w:r>
              <w:t xml:space="preserve">Показатель 4 задачи 1 </w:t>
            </w:r>
            <w:hyperlink w:anchor="P283" w:history="1">
              <w:r>
                <w:rPr>
                  <w:color w:val="0000FF"/>
                </w:rPr>
                <w:t>подпрограммы 1</w:t>
              </w:r>
            </w:hyperlink>
          </w:p>
          <w:p w:rsidR="00C262F2" w:rsidRDefault="00C262F2">
            <w:pPr>
              <w:pStyle w:val="ConsPlusNormal"/>
            </w:pPr>
            <w:r>
              <w:t>Доступность дошкольного образования для детей в возрасте от 2 месяцев до 3 лет</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90</w:t>
            </w:r>
          </w:p>
        </w:tc>
        <w:tc>
          <w:tcPr>
            <w:tcW w:w="2268" w:type="dxa"/>
          </w:tcPr>
          <w:p w:rsidR="00C262F2" w:rsidRDefault="00C262F2">
            <w:pPr>
              <w:pStyle w:val="ConsPlusNormal"/>
              <w:jc w:val="center"/>
            </w:pPr>
            <w:r>
              <w:t>91,1</w:t>
            </w:r>
          </w:p>
        </w:tc>
        <w:tc>
          <w:tcPr>
            <w:tcW w:w="2381" w:type="dxa"/>
          </w:tcPr>
          <w:p w:rsidR="00C262F2" w:rsidRDefault="00C262F2">
            <w:pPr>
              <w:pStyle w:val="ConsPlusNormal"/>
              <w:jc w:val="center"/>
            </w:pPr>
            <w:r>
              <w:t>95,9</w:t>
            </w:r>
          </w:p>
        </w:tc>
        <w:tc>
          <w:tcPr>
            <w:tcW w:w="243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15</w:t>
            </w:r>
          </w:p>
        </w:tc>
        <w:tc>
          <w:tcPr>
            <w:tcW w:w="2778" w:type="dxa"/>
          </w:tcPr>
          <w:p w:rsidR="00C262F2" w:rsidRDefault="00C262F2">
            <w:pPr>
              <w:pStyle w:val="ConsPlusNormal"/>
            </w:pPr>
            <w:r>
              <w:t xml:space="preserve">Показатель 5 задачи 1 </w:t>
            </w:r>
            <w:hyperlink w:anchor="P283" w:history="1">
              <w:r>
                <w:rPr>
                  <w:color w:val="0000FF"/>
                </w:rPr>
                <w:t>подпрограммы 1</w:t>
              </w:r>
            </w:hyperlink>
          </w:p>
          <w:p w:rsidR="00C262F2" w:rsidRDefault="00C262F2">
            <w:pPr>
              <w:pStyle w:val="ConsPlusNormal"/>
            </w:pPr>
            <w:r>
              <w:t>Количество созданных дополнительных мест для детей в возрасте от 2 месяцев до 3 лет в образовательных организациях, реализующих программы дошкольного образования</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шт.</w:t>
            </w:r>
          </w:p>
        </w:tc>
        <w:tc>
          <w:tcPr>
            <w:tcW w:w="2324" w:type="dxa"/>
          </w:tcPr>
          <w:p w:rsidR="00C262F2" w:rsidRDefault="00C262F2">
            <w:pPr>
              <w:pStyle w:val="ConsPlusNormal"/>
            </w:pPr>
          </w:p>
        </w:tc>
        <w:tc>
          <w:tcPr>
            <w:tcW w:w="2268" w:type="dxa"/>
          </w:tcPr>
          <w:p w:rsidR="00C262F2" w:rsidRDefault="00C262F2">
            <w:pPr>
              <w:pStyle w:val="ConsPlusNormal"/>
              <w:jc w:val="center"/>
            </w:pPr>
            <w:r>
              <w:t>945</w:t>
            </w:r>
          </w:p>
        </w:tc>
        <w:tc>
          <w:tcPr>
            <w:tcW w:w="2381" w:type="dxa"/>
          </w:tcPr>
          <w:p w:rsidR="00C262F2" w:rsidRDefault="00C262F2">
            <w:pPr>
              <w:pStyle w:val="ConsPlusNormal"/>
            </w:pPr>
          </w:p>
        </w:tc>
        <w:tc>
          <w:tcPr>
            <w:tcW w:w="2438" w:type="dxa"/>
          </w:tcPr>
          <w:p w:rsidR="00C262F2" w:rsidRDefault="00C262F2">
            <w:pPr>
              <w:pStyle w:val="ConsPlusNormal"/>
              <w:jc w:val="center"/>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16</w:t>
            </w:r>
          </w:p>
        </w:tc>
        <w:tc>
          <w:tcPr>
            <w:tcW w:w="2778" w:type="dxa"/>
            <w:vMerge w:val="restart"/>
          </w:tcPr>
          <w:p w:rsidR="00C262F2" w:rsidRDefault="00C262F2">
            <w:pPr>
              <w:pStyle w:val="ConsPlusNormal"/>
            </w:pPr>
            <w:r>
              <w:t xml:space="preserve">Основное мероприятие 3.1 задачи 1 </w:t>
            </w:r>
            <w:hyperlink w:anchor="P283" w:history="1">
              <w:r>
                <w:rPr>
                  <w:color w:val="0000FF"/>
                </w:rPr>
                <w:t>подпрограммы 1</w:t>
              </w:r>
            </w:hyperlink>
          </w:p>
          <w:p w:rsidR="00C262F2" w:rsidRDefault="00C262F2">
            <w:pPr>
              <w:pStyle w:val="ConsPlusNormal"/>
            </w:pPr>
            <w:r>
              <w:t xml:space="preserve">Создание </w:t>
            </w:r>
            <w:r>
              <w:lastRenderedPageBreak/>
              <w:t>дополнительных мест для детей в возрасте от 2 месяцев до 3 лет в образовательных организациях, реализующих программы дошкольного образования</w:t>
            </w:r>
          </w:p>
        </w:tc>
        <w:tc>
          <w:tcPr>
            <w:tcW w:w="1701"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297 607 828,00</w:t>
            </w:r>
          </w:p>
        </w:tc>
        <w:tc>
          <w:tcPr>
            <w:tcW w:w="2268" w:type="dxa"/>
          </w:tcPr>
          <w:p w:rsidR="00C262F2" w:rsidRDefault="00C262F2">
            <w:pPr>
              <w:pStyle w:val="ConsPlusNormal"/>
              <w:jc w:val="center"/>
            </w:pPr>
            <w:r>
              <w:t>143 597 196,29</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202 492 100,00</w:t>
            </w:r>
          </w:p>
        </w:tc>
        <w:tc>
          <w:tcPr>
            <w:tcW w:w="2268" w:type="dxa"/>
          </w:tcPr>
          <w:p w:rsidR="00C262F2" w:rsidRDefault="00C262F2">
            <w:pPr>
              <w:pStyle w:val="ConsPlusNormal"/>
              <w:jc w:val="center"/>
            </w:pPr>
            <w:r>
              <w:t>91 595 400,00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 xml:space="preserve">областной </w:t>
            </w:r>
            <w:r>
              <w:lastRenderedPageBreak/>
              <w:t>бюджет</w:t>
            </w:r>
          </w:p>
        </w:tc>
        <w:tc>
          <w:tcPr>
            <w:tcW w:w="737" w:type="dxa"/>
          </w:tcPr>
          <w:p w:rsidR="00C262F2" w:rsidRDefault="00C262F2">
            <w:pPr>
              <w:pStyle w:val="ConsPlusNormal"/>
            </w:pPr>
            <w:r>
              <w:lastRenderedPageBreak/>
              <w:t>руб.</w:t>
            </w:r>
          </w:p>
        </w:tc>
        <w:tc>
          <w:tcPr>
            <w:tcW w:w="2324" w:type="dxa"/>
          </w:tcPr>
          <w:p w:rsidR="00C262F2" w:rsidRDefault="00C262F2">
            <w:pPr>
              <w:pStyle w:val="ConsPlusNormal"/>
              <w:jc w:val="center"/>
            </w:pPr>
            <w:r>
              <w:t>78 746 928,00</w:t>
            </w:r>
          </w:p>
        </w:tc>
        <w:tc>
          <w:tcPr>
            <w:tcW w:w="2268" w:type="dxa"/>
          </w:tcPr>
          <w:p w:rsidR="00C262F2" w:rsidRDefault="00C262F2">
            <w:pPr>
              <w:pStyle w:val="ConsPlusNormal"/>
              <w:jc w:val="center"/>
            </w:pPr>
            <w:r>
              <w:t>35 620 396,29</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16 368 800,00</w:t>
            </w:r>
          </w:p>
        </w:tc>
        <w:tc>
          <w:tcPr>
            <w:tcW w:w="2268" w:type="dxa"/>
          </w:tcPr>
          <w:p w:rsidR="00C262F2" w:rsidRDefault="00C262F2">
            <w:pPr>
              <w:pStyle w:val="ConsPlusNormal"/>
              <w:jc w:val="center"/>
            </w:pPr>
            <w:r>
              <w:t>16 381 400,00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17</w:t>
            </w:r>
          </w:p>
        </w:tc>
        <w:tc>
          <w:tcPr>
            <w:tcW w:w="2778" w:type="dxa"/>
          </w:tcPr>
          <w:p w:rsidR="00C262F2" w:rsidRDefault="00C262F2">
            <w:pPr>
              <w:pStyle w:val="ConsPlusNormal"/>
            </w:pPr>
            <w:r>
              <w:t xml:space="preserve">Показатель 6 задачи 1 </w:t>
            </w:r>
            <w:hyperlink w:anchor="P283" w:history="1">
              <w:r>
                <w:rPr>
                  <w:color w:val="0000FF"/>
                </w:rPr>
                <w:t>подпрограммы 1</w:t>
              </w:r>
            </w:hyperlink>
            <w:r>
              <w:t>:</w:t>
            </w:r>
          </w:p>
          <w:p w:rsidR="00C262F2" w:rsidRDefault="00C262F2">
            <w:pPr>
              <w:pStyle w:val="ConsPlusNormal"/>
            </w:pPr>
            <w:r>
              <w:t>Охват детей в возрасте до 3 лет, получающих дошкольное образование</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pPr>
          </w:p>
        </w:tc>
        <w:tc>
          <w:tcPr>
            <w:tcW w:w="2268" w:type="dxa"/>
          </w:tcPr>
          <w:p w:rsidR="00C262F2" w:rsidRDefault="00C262F2">
            <w:pPr>
              <w:pStyle w:val="ConsPlusNormal"/>
              <w:jc w:val="center"/>
            </w:pPr>
            <w:r>
              <w:t>24,5</w:t>
            </w:r>
          </w:p>
        </w:tc>
        <w:tc>
          <w:tcPr>
            <w:tcW w:w="2381" w:type="dxa"/>
          </w:tcPr>
          <w:p w:rsidR="00C262F2" w:rsidRDefault="00C262F2">
            <w:pPr>
              <w:pStyle w:val="ConsPlusNormal"/>
              <w:jc w:val="center"/>
            </w:pPr>
            <w:r>
              <w:t>27,6</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18</w:t>
            </w:r>
          </w:p>
        </w:tc>
        <w:tc>
          <w:tcPr>
            <w:tcW w:w="2778" w:type="dxa"/>
          </w:tcPr>
          <w:p w:rsidR="00C262F2" w:rsidRDefault="00C262F2">
            <w:pPr>
              <w:pStyle w:val="ConsPlusNormal"/>
            </w:pPr>
            <w:r>
              <w:t xml:space="preserve">Показатель 7 задачи 1 </w:t>
            </w:r>
            <w:hyperlink w:anchor="P283" w:history="1">
              <w:r>
                <w:rPr>
                  <w:color w:val="0000FF"/>
                </w:rPr>
                <w:t>подпрограммы 1</w:t>
              </w:r>
            </w:hyperlink>
          </w:p>
          <w:p w:rsidR="00C262F2" w:rsidRDefault="00C262F2">
            <w:pPr>
              <w:pStyle w:val="ConsPlusNormal"/>
            </w:pPr>
            <w:r>
              <w:t>Доступность дошкольного образования для детей в возрасте от 1,5 до 3 лет</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pPr>
          </w:p>
        </w:tc>
        <w:tc>
          <w:tcPr>
            <w:tcW w:w="2268" w:type="dxa"/>
          </w:tcPr>
          <w:p w:rsidR="00C262F2" w:rsidRDefault="00C262F2">
            <w:pPr>
              <w:pStyle w:val="ConsPlusNormal"/>
              <w:jc w:val="center"/>
            </w:pPr>
            <w:r>
              <w:t>91,2</w:t>
            </w:r>
          </w:p>
        </w:tc>
        <w:tc>
          <w:tcPr>
            <w:tcW w:w="2381" w:type="dxa"/>
          </w:tcPr>
          <w:p w:rsidR="00C262F2" w:rsidRDefault="00C262F2">
            <w:pPr>
              <w:pStyle w:val="ConsPlusNormal"/>
              <w:jc w:val="center"/>
            </w:pPr>
            <w:r>
              <w:t>96</w:t>
            </w:r>
          </w:p>
        </w:tc>
        <w:tc>
          <w:tcPr>
            <w:tcW w:w="243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4"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19</w:t>
            </w:r>
          </w:p>
        </w:tc>
        <w:tc>
          <w:tcPr>
            <w:tcW w:w="2778" w:type="dxa"/>
            <w:tcBorders>
              <w:bottom w:val="nil"/>
            </w:tcBorders>
          </w:tcPr>
          <w:p w:rsidR="00C262F2" w:rsidRDefault="00C262F2">
            <w:pPr>
              <w:pStyle w:val="ConsPlusNormal"/>
            </w:pPr>
            <w:r>
              <w:t xml:space="preserve">Показатель 8 задачи 1 </w:t>
            </w:r>
            <w:hyperlink w:anchor="P283" w:history="1">
              <w:r>
                <w:rPr>
                  <w:color w:val="0000FF"/>
                </w:rPr>
                <w:t>подпрограммы 1</w:t>
              </w:r>
            </w:hyperlink>
          </w:p>
          <w:p w:rsidR="00C262F2" w:rsidRDefault="00C262F2">
            <w:pPr>
              <w:pStyle w:val="ConsPlusNormal"/>
            </w:pPr>
            <w:r>
              <w:t xml:space="preserve">Количество </w:t>
            </w:r>
            <w:r>
              <w:lastRenderedPageBreak/>
              <w:t>созданных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tcBorders>
              <w:bottom w:val="nil"/>
            </w:tcBorders>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мест</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jc w:val="center"/>
            </w:pPr>
            <w:r>
              <w:t>1 185</w:t>
            </w:r>
          </w:p>
        </w:tc>
        <w:tc>
          <w:tcPr>
            <w:tcW w:w="2438" w:type="dxa"/>
            <w:tcBorders>
              <w:bottom w:val="nil"/>
            </w:tcBorders>
          </w:tcPr>
          <w:p w:rsidR="00C262F2" w:rsidRDefault="00C262F2">
            <w:pPr>
              <w:pStyle w:val="ConsPlusNormal"/>
              <w:jc w:val="center"/>
            </w:pPr>
            <w:r>
              <w:t>340</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10" w:history="1">
              <w:r>
                <w:rPr>
                  <w:color w:val="0000FF"/>
                </w:rPr>
                <w:t>постановления</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19.1</w:t>
            </w:r>
          </w:p>
        </w:tc>
        <w:tc>
          <w:tcPr>
            <w:tcW w:w="2778" w:type="dxa"/>
            <w:tcBorders>
              <w:bottom w:val="nil"/>
            </w:tcBorders>
          </w:tcPr>
          <w:p w:rsidR="00C262F2" w:rsidRDefault="00C262F2">
            <w:pPr>
              <w:pStyle w:val="ConsPlusNormal"/>
            </w:pPr>
            <w:r>
              <w:t xml:space="preserve">Показатель 9 задачи 1 </w:t>
            </w:r>
            <w:hyperlink w:anchor="P283" w:history="1">
              <w:r>
                <w:rPr>
                  <w:color w:val="0000FF"/>
                </w:rPr>
                <w:t>подпрограммы 1</w:t>
              </w:r>
            </w:hyperlink>
            <w:r>
              <w:t xml:space="preserve">: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w:t>
            </w:r>
            <w:r>
              <w:lastRenderedPageBreak/>
              <w:t>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мест</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jc w:val="center"/>
            </w:pPr>
            <w:r>
              <w:t>72</w:t>
            </w: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19.1 введен </w:t>
            </w:r>
            <w:hyperlink r:id="rId511" w:history="1">
              <w:r>
                <w:rPr>
                  <w:color w:val="0000FF"/>
                </w:rPr>
                <w:t>постановлением</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20</w:t>
            </w:r>
          </w:p>
        </w:tc>
        <w:tc>
          <w:tcPr>
            <w:tcW w:w="2778" w:type="dxa"/>
            <w:vMerge w:val="restart"/>
            <w:tcBorders>
              <w:bottom w:val="nil"/>
            </w:tcBorders>
          </w:tcPr>
          <w:p w:rsidR="00C262F2" w:rsidRDefault="00C262F2">
            <w:pPr>
              <w:pStyle w:val="ConsPlusNormal"/>
            </w:pPr>
            <w:r>
              <w:t xml:space="preserve">Основное мероприятие 3.2 задачи 1 </w:t>
            </w:r>
            <w:hyperlink w:anchor="P283" w:history="1">
              <w:r>
                <w:rPr>
                  <w:color w:val="0000FF"/>
                </w:rPr>
                <w:t>подпрограммы 1</w:t>
              </w:r>
            </w:hyperlink>
            <w:r>
              <w:t xml:space="preserve"> Региональный проект "Содействие занятости"</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934 030 537,35</w:t>
            </w:r>
          </w:p>
        </w:tc>
        <w:tc>
          <w:tcPr>
            <w:tcW w:w="2381" w:type="dxa"/>
          </w:tcPr>
          <w:p w:rsidR="00C262F2" w:rsidRDefault="00C262F2">
            <w:pPr>
              <w:pStyle w:val="ConsPlusNormal"/>
              <w:jc w:val="center"/>
            </w:pPr>
            <w:r>
              <w:t>416 217 129,16</w:t>
            </w:r>
          </w:p>
        </w:tc>
        <w:tc>
          <w:tcPr>
            <w:tcW w:w="2438" w:type="dxa"/>
          </w:tcPr>
          <w:p w:rsidR="00C262F2" w:rsidRDefault="00C262F2">
            <w:pPr>
              <w:pStyle w:val="ConsPlusNormal"/>
              <w:jc w:val="center"/>
            </w:pPr>
            <w:r>
              <w:t>183 733 296,36</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596 038 000,00</w:t>
            </w:r>
          </w:p>
        </w:tc>
        <w:tc>
          <w:tcPr>
            <w:tcW w:w="2381" w:type="dxa"/>
          </w:tcPr>
          <w:p w:rsidR="00C262F2" w:rsidRDefault="00C262F2">
            <w:pPr>
              <w:pStyle w:val="ConsPlusNormal"/>
              <w:jc w:val="center"/>
            </w:pPr>
            <w:r>
              <w:t>391 536 600,00</w:t>
            </w:r>
          </w:p>
        </w:tc>
        <w:tc>
          <w:tcPr>
            <w:tcW w:w="2438" w:type="dxa"/>
          </w:tcPr>
          <w:p w:rsidR="00C262F2" w:rsidRDefault="00C262F2">
            <w:pPr>
              <w:pStyle w:val="ConsPlusNormal"/>
              <w:jc w:val="center"/>
            </w:pPr>
            <w:r>
              <w:t>170 569 700,00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250 208 800,76</w:t>
            </w:r>
          </w:p>
        </w:tc>
        <w:tc>
          <w:tcPr>
            <w:tcW w:w="2381" w:type="dxa"/>
          </w:tcPr>
          <w:p w:rsidR="00C262F2" w:rsidRDefault="00C262F2">
            <w:pPr>
              <w:pStyle w:val="ConsPlusNormal"/>
              <w:jc w:val="center"/>
            </w:pPr>
            <w:r>
              <w:t>20 607 190,16</w:t>
            </w:r>
          </w:p>
        </w:tc>
        <w:tc>
          <w:tcPr>
            <w:tcW w:w="2438" w:type="dxa"/>
          </w:tcPr>
          <w:p w:rsidR="00C262F2" w:rsidRDefault="00C262F2">
            <w:pPr>
              <w:pStyle w:val="ConsPlusNormal"/>
              <w:jc w:val="center"/>
            </w:pPr>
            <w:r>
              <w:t>8 977 354,29</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87 783 736,59</w:t>
            </w:r>
          </w:p>
        </w:tc>
        <w:tc>
          <w:tcPr>
            <w:tcW w:w="2381" w:type="dxa"/>
            <w:tcBorders>
              <w:bottom w:val="nil"/>
            </w:tcBorders>
          </w:tcPr>
          <w:p w:rsidR="00C262F2" w:rsidRDefault="00C262F2">
            <w:pPr>
              <w:pStyle w:val="ConsPlusNormal"/>
              <w:jc w:val="center"/>
            </w:pPr>
            <w:r>
              <w:t>4 073 339,00</w:t>
            </w:r>
          </w:p>
        </w:tc>
        <w:tc>
          <w:tcPr>
            <w:tcW w:w="2438" w:type="dxa"/>
            <w:tcBorders>
              <w:bottom w:val="nil"/>
            </w:tcBorders>
          </w:tcPr>
          <w:p w:rsidR="00C262F2" w:rsidRDefault="00C262F2">
            <w:pPr>
              <w:pStyle w:val="ConsPlusNormal"/>
              <w:jc w:val="center"/>
            </w:pPr>
            <w:r>
              <w:t>4 186 242,07</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постановлений администрации Липецкой области от 03.02.2020 </w:t>
            </w:r>
            <w:hyperlink r:id="rId512" w:history="1">
              <w:r>
                <w:rPr>
                  <w:color w:val="0000FF"/>
                </w:rPr>
                <w:t>N 40</w:t>
              </w:r>
            </w:hyperlink>
            <w:r>
              <w:t>,</w:t>
            </w:r>
          </w:p>
          <w:p w:rsidR="00C262F2" w:rsidRDefault="00C262F2">
            <w:pPr>
              <w:pStyle w:val="ConsPlusNormal"/>
              <w:jc w:val="both"/>
            </w:pPr>
            <w:r>
              <w:lastRenderedPageBreak/>
              <w:t xml:space="preserve">от 03.06.2021 </w:t>
            </w:r>
            <w:hyperlink r:id="rId513" w:history="1">
              <w:r>
                <w:rPr>
                  <w:color w:val="0000FF"/>
                </w:rPr>
                <w:t>N 208</w:t>
              </w:r>
            </w:hyperlink>
            <w:r>
              <w:t>)</w:t>
            </w:r>
          </w:p>
        </w:tc>
      </w:tr>
      <w:tr w:rsidR="00C262F2">
        <w:tc>
          <w:tcPr>
            <w:tcW w:w="964" w:type="dxa"/>
            <w:vMerge w:val="restart"/>
          </w:tcPr>
          <w:p w:rsidR="00C262F2" w:rsidRDefault="00C262F2">
            <w:pPr>
              <w:pStyle w:val="ConsPlusNormal"/>
              <w:jc w:val="center"/>
            </w:pPr>
            <w:r>
              <w:lastRenderedPageBreak/>
              <w:t>21</w:t>
            </w:r>
          </w:p>
        </w:tc>
        <w:tc>
          <w:tcPr>
            <w:tcW w:w="2778" w:type="dxa"/>
            <w:vMerge w:val="restart"/>
          </w:tcPr>
          <w:p w:rsidR="00C262F2" w:rsidRDefault="00C262F2">
            <w:pPr>
              <w:pStyle w:val="ConsPlusNormal"/>
            </w:pPr>
            <w:r>
              <w:t>Создание дополнительных мест для детей в возрасте от 2 месяцев до 3 лет в образовательных организациях, реализующих программы дошкольного образования</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549 575 884,76</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234 458 400,00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231 178 294,76</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83 939 190,00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22</w:t>
            </w:r>
          </w:p>
        </w:tc>
        <w:tc>
          <w:tcPr>
            <w:tcW w:w="2778" w:type="dxa"/>
            <w:vMerge w:val="restart"/>
          </w:tcPr>
          <w:p w:rsidR="00C262F2" w:rsidRDefault="00C262F2">
            <w:pPr>
              <w:pStyle w:val="ConsPlusNormal"/>
            </w:pPr>
            <w:r>
              <w:t xml:space="preserve">Предоставление субсидий местным бюджетам на реализацию муниципальных программ, направленных на создание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c>
          <w:tcPr>
            <w:tcW w:w="1701"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384 454 652,59</w:t>
            </w:r>
          </w:p>
        </w:tc>
        <w:tc>
          <w:tcPr>
            <w:tcW w:w="2381" w:type="dxa"/>
          </w:tcPr>
          <w:p w:rsidR="00C262F2" w:rsidRDefault="00C262F2">
            <w:pPr>
              <w:pStyle w:val="ConsPlusNormal"/>
              <w:jc w:val="center"/>
            </w:pPr>
            <w:r>
              <w:t>407 333 866,00</w:t>
            </w:r>
          </w:p>
        </w:tc>
        <w:tc>
          <w:tcPr>
            <w:tcW w:w="2438" w:type="dxa"/>
          </w:tcPr>
          <w:p w:rsidR="00C262F2" w:rsidRDefault="00C262F2">
            <w:pPr>
              <w:pStyle w:val="ConsPlusNormal"/>
              <w:jc w:val="center"/>
            </w:pPr>
            <w:r>
              <w:t>183 733 296,36</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361 579 600,00</w:t>
            </w:r>
          </w:p>
        </w:tc>
        <w:tc>
          <w:tcPr>
            <w:tcW w:w="2381" w:type="dxa"/>
          </w:tcPr>
          <w:p w:rsidR="00C262F2" w:rsidRDefault="00C262F2">
            <w:pPr>
              <w:pStyle w:val="ConsPlusNormal"/>
              <w:jc w:val="center"/>
            </w:pPr>
            <w:r>
              <w:t>383 097 500,00</w:t>
            </w:r>
          </w:p>
        </w:tc>
        <w:tc>
          <w:tcPr>
            <w:tcW w:w="2438" w:type="dxa"/>
          </w:tcPr>
          <w:p w:rsidR="00C262F2" w:rsidRDefault="00C262F2">
            <w:pPr>
              <w:pStyle w:val="ConsPlusNormal"/>
              <w:jc w:val="center"/>
            </w:pPr>
            <w:r>
              <w:t>170 569 700,00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19 030 506,00</w:t>
            </w:r>
          </w:p>
        </w:tc>
        <w:tc>
          <w:tcPr>
            <w:tcW w:w="2381" w:type="dxa"/>
          </w:tcPr>
          <w:p w:rsidR="00C262F2" w:rsidRDefault="00C262F2">
            <w:pPr>
              <w:pStyle w:val="ConsPlusNormal"/>
              <w:jc w:val="center"/>
            </w:pPr>
            <w:r>
              <w:t>20 163 027,00</w:t>
            </w:r>
          </w:p>
        </w:tc>
        <w:tc>
          <w:tcPr>
            <w:tcW w:w="2438" w:type="dxa"/>
          </w:tcPr>
          <w:p w:rsidR="00C262F2" w:rsidRDefault="00C262F2">
            <w:pPr>
              <w:pStyle w:val="ConsPlusNormal"/>
              <w:jc w:val="center"/>
            </w:pPr>
            <w:r>
              <w:t>8 977 354,29</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3 844 546,59</w:t>
            </w:r>
          </w:p>
        </w:tc>
        <w:tc>
          <w:tcPr>
            <w:tcW w:w="2381" w:type="dxa"/>
          </w:tcPr>
          <w:p w:rsidR="00C262F2" w:rsidRDefault="00C262F2">
            <w:pPr>
              <w:pStyle w:val="ConsPlusNormal"/>
              <w:jc w:val="center"/>
            </w:pPr>
            <w:r>
              <w:t>4 073 339,00</w:t>
            </w:r>
          </w:p>
        </w:tc>
        <w:tc>
          <w:tcPr>
            <w:tcW w:w="2438" w:type="dxa"/>
          </w:tcPr>
          <w:p w:rsidR="00C262F2" w:rsidRDefault="00C262F2">
            <w:pPr>
              <w:pStyle w:val="ConsPlusNormal"/>
              <w:jc w:val="center"/>
            </w:pPr>
            <w:r>
              <w:t>4 186 242,07</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22.1</w:t>
            </w:r>
          </w:p>
        </w:tc>
        <w:tc>
          <w:tcPr>
            <w:tcW w:w="2778" w:type="dxa"/>
            <w:vMerge w:val="restart"/>
            <w:tcBorders>
              <w:bottom w:val="nil"/>
            </w:tcBorders>
          </w:tcPr>
          <w:p w:rsidR="00C262F2" w:rsidRDefault="00C262F2">
            <w:pPr>
              <w:pStyle w:val="ConsPlusNormal"/>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w:t>
            </w:r>
            <w:r>
              <w:lastRenderedPageBreak/>
              <w:t>присмотр и уход за детьми</w:t>
            </w:r>
          </w:p>
        </w:tc>
        <w:tc>
          <w:tcPr>
            <w:tcW w:w="1701" w:type="dxa"/>
            <w:vMerge w:val="restart"/>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8 883 263,16</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8 439 100,00</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444 163,16</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22.1 введен </w:t>
            </w:r>
            <w:hyperlink r:id="rId514" w:history="1">
              <w:r>
                <w:rPr>
                  <w:color w:val="0000FF"/>
                </w:rPr>
                <w:t>постановлением</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23</w:t>
            </w:r>
          </w:p>
        </w:tc>
        <w:tc>
          <w:tcPr>
            <w:tcW w:w="25339" w:type="dxa"/>
            <w:gridSpan w:val="12"/>
          </w:tcPr>
          <w:p w:rsidR="00C262F2" w:rsidRDefault="00C262F2">
            <w:pPr>
              <w:pStyle w:val="ConsPlusNormal"/>
              <w:jc w:val="center"/>
              <w:outlineLvl w:val="7"/>
            </w:pPr>
            <w:r>
              <w:t xml:space="preserve">Задача 2 </w:t>
            </w:r>
            <w:hyperlink w:anchor="P283" w:history="1">
              <w:r>
                <w:rPr>
                  <w:color w:val="0000FF"/>
                </w:rPr>
                <w:t>подпрограммы 1</w:t>
              </w:r>
            </w:hyperlink>
          </w:p>
          <w:p w:rsidR="00C262F2" w:rsidRDefault="00C262F2">
            <w:pPr>
              <w:pStyle w:val="ConsPlusNormal"/>
              <w:jc w:val="center"/>
            </w:pPr>
            <w:r>
              <w:t>Модернизация учебно-методического и материально-технического обеспечения образовательного процесса</w:t>
            </w:r>
          </w:p>
        </w:tc>
      </w:tr>
      <w:tr w:rsidR="00C262F2">
        <w:tc>
          <w:tcPr>
            <w:tcW w:w="964" w:type="dxa"/>
          </w:tcPr>
          <w:p w:rsidR="00C262F2" w:rsidRDefault="00C262F2">
            <w:pPr>
              <w:pStyle w:val="ConsPlusNormal"/>
              <w:jc w:val="center"/>
            </w:pPr>
            <w:r>
              <w:t>24</w:t>
            </w:r>
          </w:p>
        </w:tc>
        <w:tc>
          <w:tcPr>
            <w:tcW w:w="2778" w:type="dxa"/>
          </w:tcPr>
          <w:p w:rsidR="00C262F2" w:rsidRDefault="00C262F2">
            <w:pPr>
              <w:pStyle w:val="ConsPlusNormal"/>
            </w:pPr>
            <w:r>
              <w:t xml:space="preserve">Показатель 1 задачи 2 </w:t>
            </w:r>
            <w:hyperlink w:anchor="P283" w:history="1">
              <w:r>
                <w:rPr>
                  <w:color w:val="0000FF"/>
                </w:rPr>
                <w:t>подпрограммы 1</w:t>
              </w:r>
            </w:hyperlink>
          </w:p>
          <w:p w:rsidR="00C262F2" w:rsidRDefault="00C262F2">
            <w:pPr>
              <w:pStyle w:val="ConsPlusNormal"/>
            </w:pPr>
            <w:r>
              <w:t>Доля обучающихся в общеобразовательных организациях по программам федерального государственного образовательного стандарта общего образования в общей численности обучающихся в общеобразовательных организациях</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90</w:t>
            </w:r>
          </w:p>
        </w:tc>
        <w:tc>
          <w:tcPr>
            <w:tcW w:w="2268" w:type="dxa"/>
          </w:tcPr>
          <w:p w:rsidR="00C262F2" w:rsidRDefault="00C262F2">
            <w:pPr>
              <w:pStyle w:val="ConsPlusNormal"/>
              <w:jc w:val="center"/>
            </w:pPr>
            <w:r>
              <w:t>91</w:t>
            </w:r>
          </w:p>
        </w:tc>
        <w:tc>
          <w:tcPr>
            <w:tcW w:w="2381" w:type="dxa"/>
          </w:tcPr>
          <w:p w:rsidR="00C262F2" w:rsidRDefault="00C262F2">
            <w:pPr>
              <w:pStyle w:val="ConsPlusNormal"/>
              <w:jc w:val="center"/>
            </w:pPr>
            <w:r>
              <w:t>96</w:t>
            </w:r>
          </w:p>
        </w:tc>
        <w:tc>
          <w:tcPr>
            <w:tcW w:w="243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25</w:t>
            </w:r>
          </w:p>
        </w:tc>
        <w:tc>
          <w:tcPr>
            <w:tcW w:w="2778" w:type="dxa"/>
          </w:tcPr>
          <w:p w:rsidR="00C262F2" w:rsidRDefault="00C262F2">
            <w:pPr>
              <w:pStyle w:val="ConsPlusNormal"/>
            </w:pPr>
            <w:r>
              <w:t xml:space="preserve">Показатель 2 задачи 2 </w:t>
            </w:r>
            <w:hyperlink w:anchor="P283" w:history="1">
              <w:r>
                <w:rPr>
                  <w:color w:val="0000FF"/>
                </w:rPr>
                <w:t>подпрограммы 1</w:t>
              </w:r>
            </w:hyperlink>
          </w:p>
          <w:p w:rsidR="00C262F2" w:rsidRDefault="00C262F2">
            <w:pPr>
              <w:pStyle w:val="ConsPlusNormal"/>
            </w:pPr>
            <w:r>
              <w:t xml:space="preserve">Доля образовательных организаций общего </w:t>
            </w:r>
            <w:r>
              <w:lastRenderedPageBreak/>
              <w:t>образования, функционирующих в рамках национальной образовательной инициативы "Наша новая школа", в общем количестве образовательных организаций общего образования области</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381" w:type="dxa"/>
          </w:tcPr>
          <w:p w:rsidR="00C262F2" w:rsidRDefault="00C262F2">
            <w:pPr>
              <w:pStyle w:val="ConsPlusNormal"/>
              <w:jc w:val="center"/>
            </w:pPr>
            <w:r>
              <w:t>100</w:t>
            </w:r>
          </w:p>
        </w:tc>
        <w:tc>
          <w:tcPr>
            <w:tcW w:w="243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26</w:t>
            </w:r>
          </w:p>
        </w:tc>
        <w:tc>
          <w:tcPr>
            <w:tcW w:w="2778" w:type="dxa"/>
          </w:tcPr>
          <w:p w:rsidR="00C262F2" w:rsidRDefault="00C262F2">
            <w:pPr>
              <w:pStyle w:val="ConsPlusNormal"/>
            </w:pPr>
            <w:r>
              <w:t xml:space="preserve">Показатель 3 задачи 2 </w:t>
            </w:r>
            <w:hyperlink w:anchor="P283" w:history="1">
              <w:r>
                <w:rPr>
                  <w:color w:val="0000FF"/>
                </w:rPr>
                <w:t>подпрограммы 1</w:t>
              </w:r>
            </w:hyperlink>
          </w:p>
          <w:p w:rsidR="00C262F2" w:rsidRDefault="00C262F2">
            <w:pPr>
              <w:pStyle w:val="ConsPlusNormal"/>
            </w:pPr>
            <w:r>
              <w:t xml:space="preserve">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w:t>
            </w:r>
            <w:r>
              <w:lastRenderedPageBreak/>
              <w:t>профилей</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ед.</w:t>
            </w:r>
          </w:p>
        </w:tc>
        <w:tc>
          <w:tcPr>
            <w:tcW w:w="2324" w:type="dxa"/>
          </w:tcPr>
          <w:p w:rsidR="00C262F2" w:rsidRDefault="00C262F2">
            <w:pPr>
              <w:pStyle w:val="ConsPlusNormal"/>
            </w:pPr>
          </w:p>
        </w:tc>
        <w:tc>
          <w:tcPr>
            <w:tcW w:w="2268" w:type="dxa"/>
          </w:tcPr>
          <w:p w:rsidR="00C262F2" w:rsidRDefault="00C262F2">
            <w:pPr>
              <w:pStyle w:val="ConsPlusNormal"/>
              <w:jc w:val="center"/>
            </w:pPr>
            <w:r>
              <w:t>25</w:t>
            </w:r>
          </w:p>
        </w:tc>
        <w:tc>
          <w:tcPr>
            <w:tcW w:w="2381" w:type="dxa"/>
          </w:tcPr>
          <w:p w:rsidR="00C262F2" w:rsidRDefault="00C262F2">
            <w:pPr>
              <w:pStyle w:val="ConsPlusNormal"/>
              <w:jc w:val="center"/>
            </w:pPr>
            <w:r>
              <w:t>45</w:t>
            </w:r>
          </w:p>
        </w:tc>
        <w:tc>
          <w:tcPr>
            <w:tcW w:w="2438" w:type="dxa"/>
          </w:tcPr>
          <w:p w:rsidR="00C262F2" w:rsidRDefault="00C262F2">
            <w:pPr>
              <w:pStyle w:val="ConsPlusNormal"/>
              <w:jc w:val="center"/>
            </w:pPr>
            <w:r>
              <w:t>26</w:t>
            </w:r>
          </w:p>
        </w:tc>
        <w:tc>
          <w:tcPr>
            <w:tcW w:w="2268" w:type="dxa"/>
          </w:tcPr>
          <w:p w:rsidR="00C262F2" w:rsidRDefault="00C262F2">
            <w:pPr>
              <w:pStyle w:val="ConsPlusNormal"/>
              <w:jc w:val="center"/>
            </w:pPr>
            <w:r>
              <w:t>27</w:t>
            </w:r>
          </w:p>
        </w:tc>
        <w:tc>
          <w:tcPr>
            <w:tcW w:w="2268" w:type="dxa"/>
          </w:tcPr>
          <w:p w:rsidR="00C262F2" w:rsidRDefault="00C262F2">
            <w:pPr>
              <w:pStyle w:val="ConsPlusNormal"/>
              <w:jc w:val="center"/>
            </w:pPr>
            <w:r>
              <w:t>26</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27</w:t>
            </w:r>
          </w:p>
        </w:tc>
        <w:tc>
          <w:tcPr>
            <w:tcW w:w="2778" w:type="dxa"/>
            <w:vMerge w:val="restart"/>
            <w:tcBorders>
              <w:bottom w:val="nil"/>
            </w:tcBorders>
          </w:tcPr>
          <w:p w:rsidR="00C262F2" w:rsidRDefault="00C262F2">
            <w:pPr>
              <w:pStyle w:val="ConsPlusNormal"/>
            </w:pPr>
            <w:r>
              <w:t xml:space="preserve">Основное мероприятие 4 задачи 2 </w:t>
            </w:r>
            <w:hyperlink w:anchor="P283" w:history="1">
              <w:r>
                <w:rPr>
                  <w:color w:val="0000FF"/>
                </w:rPr>
                <w:t>подпрограммы 1</w:t>
              </w:r>
            </w:hyperlink>
          </w:p>
          <w:p w:rsidR="00C262F2" w:rsidRDefault="00C262F2">
            <w:pPr>
              <w:pStyle w:val="ConsPlusNormal"/>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5 353 900,00</w:t>
            </w:r>
          </w:p>
        </w:tc>
        <w:tc>
          <w:tcPr>
            <w:tcW w:w="2268" w:type="dxa"/>
          </w:tcPr>
          <w:p w:rsidR="00C262F2" w:rsidRDefault="00C262F2">
            <w:pPr>
              <w:pStyle w:val="ConsPlusNormal"/>
              <w:jc w:val="center"/>
            </w:pPr>
            <w:r>
              <w:t>10 423 473,00</w:t>
            </w:r>
          </w:p>
        </w:tc>
        <w:tc>
          <w:tcPr>
            <w:tcW w:w="2381" w:type="dxa"/>
          </w:tcPr>
          <w:p w:rsidR="00C262F2" w:rsidRDefault="00C262F2">
            <w:pPr>
              <w:pStyle w:val="ConsPlusNormal"/>
              <w:jc w:val="center"/>
            </w:pPr>
            <w:r>
              <w:t>10 398 194,45</w:t>
            </w:r>
          </w:p>
        </w:tc>
        <w:tc>
          <w:tcPr>
            <w:tcW w:w="2438" w:type="dxa"/>
          </w:tcPr>
          <w:p w:rsidR="00C262F2" w:rsidRDefault="00C262F2">
            <w:pPr>
              <w:pStyle w:val="ConsPlusNormal"/>
            </w:pPr>
          </w:p>
        </w:tc>
        <w:tc>
          <w:tcPr>
            <w:tcW w:w="2268" w:type="dxa"/>
          </w:tcPr>
          <w:p w:rsidR="00C262F2" w:rsidRDefault="00C262F2">
            <w:pPr>
              <w:pStyle w:val="ConsPlusNormal"/>
              <w:jc w:val="center"/>
            </w:pPr>
            <w:r>
              <w:t>2 911 494,45</w:t>
            </w:r>
          </w:p>
        </w:tc>
        <w:tc>
          <w:tcPr>
            <w:tcW w:w="2268" w:type="dxa"/>
          </w:tcPr>
          <w:p w:rsidR="00C262F2" w:rsidRDefault="00C262F2">
            <w:pPr>
              <w:pStyle w:val="ConsPlusNormal"/>
              <w:jc w:val="center"/>
            </w:pPr>
            <w:r>
              <w:t>2 911 494,45</w:t>
            </w:r>
          </w:p>
        </w:tc>
        <w:tc>
          <w:tcPr>
            <w:tcW w:w="2268" w:type="dxa"/>
          </w:tcPr>
          <w:p w:rsidR="00C262F2" w:rsidRDefault="00C262F2">
            <w:pPr>
              <w:pStyle w:val="ConsPlusNormal"/>
              <w:jc w:val="center"/>
            </w:pPr>
            <w:r>
              <w:t>2 911 494,45</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3 854 800,00</w:t>
            </w:r>
          </w:p>
        </w:tc>
        <w:tc>
          <w:tcPr>
            <w:tcW w:w="2268" w:type="dxa"/>
          </w:tcPr>
          <w:p w:rsidR="00C262F2" w:rsidRDefault="00C262F2">
            <w:pPr>
              <w:pStyle w:val="ConsPlusNormal"/>
              <w:jc w:val="center"/>
            </w:pPr>
            <w:r>
              <w:t>7 504 900,00</w:t>
            </w:r>
          </w:p>
        </w:tc>
        <w:tc>
          <w:tcPr>
            <w:tcW w:w="2381" w:type="dxa"/>
          </w:tcPr>
          <w:p w:rsidR="00C262F2" w:rsidRDefault="00C262F2">
            <w:pPr>
              <w:pStyle w:val="ConsPlusNormal"/>
              <w:jc w:val="center"/>
            </w:pPr>
            <w:r>
              <w:t>7 486 700,00</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1 499 100,00</w:t>
            </w:r>
          </w:p>
        </w:tc>
        <w:tc>
          <w:tcPr>
            <w:tcW w:w="2268" w:type="dxa"/>
          </w:tcPr>
          <w:p w:rsidR="00C262F2" w:rsidRDefault="00C262F2">
            <w:pPr>
              <w:pStyle w:val="ConsPlusNormal"/>
              <w:jc w:val="center"/>
            </w:pPr>
            <w:r>
              <w:t>2 918 573,00</w:t>
            </w:r>
          </w:p>
        </w:tc>
        <w:tc>
          <w:tcPr>
            <w:tcW w:w="2381" w:type="dxa"/>
          </w:tcPr>
          <w:p w:rsidR="00C262F2" w:rsidRDefault="00C262F2">
            <w:pPr>
              <w:pStyle w:val="ConsPlusNormal"/>
              <w:jc w:val="center"/>
            </w:pPr>
            <w:r>
              <w:t>2 911 494,45</w:t>
            </w:r>
          </w:p>
        </w:tc>
        <w:tc>
          <w:tcPr>
            <w:tcW w:w="2438" w:type="dxa"/>
          </w:tcPr>
          <w:p w:rsidR="00C262F2" w:rsidRDefault="00C262F2">
            <w:pPr>
              <w:pStyle w:val="ConsPlusNormal"/>
            </w:pPr>
          </w:p>
        </w:tc>
        <w:tc>
          <w:tcPr>
            <w:tcW w:w="2268" w:type="dxa"/>
          </w:tcPr>
          <w:p w:rsidR="00C262F2" w:rsidRDefault="00C262F2">
            <w:pPr>
              <w:pStyle w:val="ConsPlusNormal"/>
              <w:jc w:val="center"/>
            </w:pPr>
            <w:r>
              <w:t>2 911 494,45</w:t>
            </w:r>
          </w:p>
        </w:tc>
        <w:tc>
          <w:tcPr>
            <w:tcW w:w="2268" w:type="dxa"/>
          </w:tcPr>
          <w:p w:rsidR="00C262F2" w:rsidRDefault="00C262F2">
            <w:pPr>
              <w:pStyle w:val="ConsPlusNormal"/>
              <w:jc w:val="center"/>
            </w:pPr>
            <w:r>
              <w:t>2 911 494,45</w:t>
            </w:r>
          </w:p>
        </w:tc>
        <w:tc>
          <w:tcPr>
            <w:tcW w:w="2268" w:type="dxa"/>
          </w:tcPr>
          <w:p w:rsidR="00C262F2" w:rsidRDefault="00C262F2">
            <w:pPr>
              <w:pStyle w:val="ConsPlusNormal"/>
              <w:jc w:val="center"/>
            </w:pPr>
            <w:r>
              <w:t>2 911 494,45</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15" w:history="1">
              <w:r>
                <w:rPr>
                  <w:color w:val="0000FF"/>
                </w:rPr>
                <w:t>постановления</w:t>
              </w:r>
            </w:hyperlink>
            <w:r>
              <w:t xml:space="preserve"> администрации Липецкой области от 03.02.2020 N 40)</w:t>
            </w:r>
          </w:p>
        </w:tc>
      </w:tr>
      <w:tr w:rsidR="00C262F2">
        <w:tc>
          <w:tcPr>
            <w:tcW w:w="964" w:type="dxa"/>
            <w:vMerge w:val="restart"/>
          </w:tcPr>
          <w:p w:rsidR="00C262F2" w:rsidRDefault="00C262F2">
            <w:pPr>
              <w:pStyle w:val="ConsPlusNormal"/>
              <w:jc w:val="center"/>
            </w:pPr>
            <w:r>
              <w:t>28</w:t>
            </w:r>
          </w:p>
        </w:tc>
        <w:tc>
          <w:tcPr>
            <w:tcW w:w="2778" w:type="dxa"/>
            <w:vMerge w:val="restart"/>
          </w:tcPr>
          <w:p w:rsidR="00C262F2" w:rsidRDefault="00C262F2">
            <w:pPr>
              <w:pStyle w:val="ConsPlusNormal"/>
            </w:pPr>
            <w:r>
              <w:t xml:space="preserve">Основное </w:t>
            </w:r>
            <w:r>
              <w:lastRenderedPageBreak/>
              <w:t xml:space="preserve">мероприятие 4.1 задачи 2 </w:t>
            </w:r>
            <w:hyperlink w:anchor="P283" w:history="1">
              <w:r>
                <w:rPr>
                  <w:color w:val="0000FF"/>
                </w:rPr>
                <w:t>подпрограммы 1</w:t>
              </w:r>
            </w:hyperlink>
          </w:p>
          <w:p w:rsidR="00C262F2" w:rsidRDefault="00C262F2">
            <w:pPr>
              <w:pStyle w:val="ConsPlusNormal"/>
            </w:pPr>
            <w:r>
              <w:t>Региональный проект "Современная школа"</w:t>
            </w:r>
          </w:p>
        </w:tc>
        <w:tc>
          <w:tcPr>
            <w:tcW w:w="1701" w:type="dxa"/>
            <w:vMerge w:val="restart"/>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r>
              <w:lastRenderedPageBreak/>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39 731 158,00</w:t>
            </w:r>
          </w:p>
        </w:tc>
        <w:tc>
          <w:tcPr>
            <w:tcW w:w="2381" w:type="dxa"/>
          </w:tcPr>
          <w:p w:rsidR="00C262F2" w:rsidRDefault="00C262F2">
            <w:pPr>
              <w:pStyle w:val="ConsPlusNormal"/>
              <w:jc w:val="center"/>
            </w:pPr>
            <w:r>
              <w:t>54 731 579,05</w:t>
            </w:r>
          </w:p>
        </w:tc>
        <w:tc>
          <w:tcPr>
            <w:tcW w:w="2438" w:type="dxa"/>
          </w:tcPr>
          <w:p w:rsidR="00C262F2" w:rsidRDefault="00C262F2">
            <w:pPr>
              <w:pStyle w:val="ConsPlusNormal"/>
              <w:jc w:val="center"/>
            </w:pPr>
            <w:r>
              <w:t>76 860 527,00</w:t>
            </w:r>
          </w:p>
        </w:tc>
        <w:tc>
          <w:tcPr>
            <w:tcW w:w="2268" w:type="dxa"/>
          </w:tcPr>
          <w:p w:rsidR="00C262F2" w:rsidRDefault="00C262F2">
            <w:pPr>
              <w:pStyle w:val="ConsPlusNormal"/>
              <w:jc w:val="center"/>
            </w:pPr>
            <w:r>
              <w:t>87 649 686,00</w:t>
            </w:r>
          </w:p>
        </w:tc>
        <w:tc>
          <w:tcPr>
            <w:tcW w:w="2268" w:type="dxa"/>
          </w:tcPr>
          <w:p w:rsidR="00C262F2" w:rsidRDefault="00C262F2">
            <w:pPr>
              <w:pStyle w:val="ConsPlusNormal"/>
              <w:jc w:val="center"/>
            </w:pPr>
            <w:r>
              <w:t>69 584 527,00</w:t>
            </w:r>
          </w:p>
        </w:tc>
        <w:tc>
          <w:tcPr>
            <w:tcW w:w="2268" w:type="dxa"/>
          </w:tcPr>
          <w:p w:rsidR="00C262F2" w:rsidRDefault="00C262F2">
            <w:pPr>
              <w:pStyle w:val="ConsPlusNormal"/>
              <w:jc w:val="center"/>
            </w:pPr>
            <w:r>
              <w:t>3 479 227,00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37 744 600,00</w:t>
            </w:r>
          </w:p>
        </w:tc>
        <w:tc>
          <w:tcPr>
            <w:tcW w:w="2381" w:type="dxa"/>
          </w:tcPr>
          <w:p w:rsidR="00C262F2" w:rsidRDefault="00C262F2">
            <w:pPr>
              <w:pStyle w:val="ConsPlusNormal"/>
              <w:jc w:val="center"/>
            </w:pPr>
            <w:r>
              <w:t>51 995 000,00</w:t>
            </w:r>
          </w:p>
        </w:tc>
        <w:tc>
          <w:tcPr>
            <w:tcW w:w="2438" w:type="dxa"/>
          </w:tcPr>
          <w:p w:rsidR="00C262F2" w:rsidRDefault="00C262F2">
            <w:pPr>
              <w:pStyle w:val="ConsPlusNormal"/>
              <w:jc w:val="center"/>
            </w:pPr>
            <w:r>
              <w:t>73 017 500,00</w:t>
            </w:r>
          </w:p>
        </w:tc>
        <w:tc>
          <w:tcPr>
            <w:tcW w:w="2268" w:type="dxa"/>
          </w:tcPr>
          <w:p w:rsidR="00C262F2" w:rsidRDefault="00C262F2">
            <w:pPr>
              <w:pStyle w:val="ConsPlusNormal"/>
              <w:jc w:val="center"/>
            </w:pPr>
            <w:r>
              <w:t>83 267 200,00</w:t>
            </w:r>
          </w:p>
        </w:tc>
        <w:tc>
          <w:tcPr>
            <w:tcW w:w="2268" w:type="dxa"/>
          </w:tcPr>
          <w:p w:rsidR="00C262F2" w:rsidRDefault="00C262F2">
            <w:pPr>
              <w:pStyle w:val="ConsPlusNormal"/>
              <w:jc w:val="center"/>
            </w:pPr>
            <w:r>
              <w:t>66 105 300,00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1 986 558,00</w:t>
            </w:r>
          </w:p>
        </w:tc>
        <w:tc>
          <w:tcPr>
            <w:tcW w:w="2381" w:type="dxa"/>
          </w:tcPr>
          <w:p w:rsidR="00C262F2" w:rsidRDefault="00C262F2">
            <w:pPr>
              <w:pStyle w:val="ConsPlusNormal"/>
              <w:jc w:val="center"/>
            </w:pPr>
            <w:r>
              <w:t>2 736 579,05</w:t>
            </w:r>
          </w:p>
        </w:tc>
        <w:tc>
          <w:tcPr>
            <w:tcW w:w="2438" w:type="dxa"/>
          </w:tcPr>
          <w:p w:rsidR="00C262F2" w:rsidRDefault="00C262F2">
            <w:pPr>
              <w:pStyle w:val="ConsPlusNormal"/>
              <w:jc w:val="center"/>
            </w:pPr>
            <w:r>
              <w:t>3 843 027,00</w:t>
            </w:r>
          </w:p>
        </w:tc>
        <w:tc>
          <w:tcPr>
            <w:tcW w:w="2268" w:type="dxa"/>
          </w:tcPr>
          <w:p w:rsidR="00C262F2" w:rsidRDefault="00C262F2">
            <w:pPr>
              <w:pStyle w:val="ConsPlusNormal"/>
              <w:jc w:val="center"/>
            </w:pPr>
            <w:r>
              <w:t>4 382 486,00</w:t>
            </w:r>
          </w:p>
        </w:tc>
        <w:tc>
          <w:tcPr>
            <w:tcW w:w="2268" w:type="dxa"/>
          </w:tcPr>
          <w:p w:rsidR="00C262F2" w:rsidRDefault="00C262F2">
            <w:pPr>
              <w:pStyle w:val="ConsPlusNormal"/>
              <w:jc w:val="center"/>
            </w:pPr>
            <w:r>
              <w:t>3 479 227,00</w:t>
            </w:r>
          </w:p>
        </w:tc>
        <w:tc>
          <w:tcPr>
            <w:tcW w:w="2268" w:type="dxa"/>
          </w:tcPr>
          <w:p w:rsidR="00C262F2" w:rsidRDefault="00C262F2">
            <w:pPr>
              <w:pStyle w:val="ConsPlusNormal"/>
              <w:jc w:val="center"/>
            </w:pPr>
            <w:r>
              <w:t>3 479 227,00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29</w:t>
            </w:r>
          </w:p>
        </w:tc>
        <w:tc>
          <w:tcPr>
            <w:tcW w:w="2778" w:type="dxa"/>
            <w:vMerge w:val="restart"/>
            <w:tcBorders>
              <w:bottom w:val="nil"/>
            </w:tcBorders>
          </w:tcPr>
          <w:p w:rsidR="00C262F2" w:rsidRDefault="00C262F2">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39 731 158,00</w:t>
            </w:r>
          </w:p>
        </w:tc>
        <w:tc>
          <w:tcPr>
            <w:tcW w:w="2381" w:type="dxa"/>
          </w:tcPr>
          <w:p w:rsidR="00C262F2" w:rsidRDefault="00C262F2">
            <w:pPr>
              <w:pStyle w:val="ConsPlusNormal"/>
              <w:jc w:val="center"/>
            </w:pPr>
            <w:r>
              <w:t>46 916 421,05</w:t>
            </w:r>
          </w:p>
        </w:tc>
        <w:tc>
          <w:tcPr>
            <w:tcW w:w="2438" w:type="dxa"/>
          </w:tcPr>
          <w:p w:rsidR="00C262F2" w:rsidRDefault="00C262F2">
            <w:pPr>
              <w:pStyle w:val="ConsPlusNormal"/>
              <w:jc w:val="center"/>
            </w:pPr>
            <w:r>
              <w:t>40 787 158,00</w:t>
            </w:r>
          </w:p>
        </w:tc>
        <w:tc>
          <w:tcPr>
            <w:tcW w:w="2268" w:type="dxa"/>
          </w:tcPr>
          <w:p w:rsidR="00C262F2" w:rsidRDefault="00C262F2">
            <w:pPr>
              <w:pStyle w:val="ConsPlusNormal"/>
              <w:jc w:val="center"/>
            </w:pPr>
            <w:r>
              <w:t>42 356 106,00</w:t>
            </w:r>
          </w:p>
        </w:tc>
        <w:tc>
          <w:tcPr>
            <w:tcW w:w="2268" w:type="dxa"/>
          </w:tcPr>
          <w:p w:rsidR="00C262F2" w:rsidRDefault="00C262F2">
            <w:pPr>
              <w:pStyle w:val="ConsPlusNormal"/>
              <w:jc w:val="center"/>
            </w:pPr>
            <w:r>
              <w:t>40 781 158,00</w:t>
            </w:r>
          </w:p>
        </w:tc>
        <w:tc>
          <w:tcPr>
            <w:tcW w:w="2268" w:type="dxa"/>
          </w:tcPr>
          <w:p w:rsidR="00C262F2" w:rsidRDefault="00C262F2">
            <w:pPr>
              <w:pStyle w:val="ConsPlusNormal"/>
              <w:jc w:val="center"/>
            </w:pPr>
            <w:r>
              <w:t>2 039 058,00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37 744 600,00</w:t>
            </w:r>
          </w:p>
        </w:tc>
        <w:tc>
          <w:tcPr>
            <w:tcW w:w="2381" w:type="dxa"/>
          </w:tcPr>
          <w:p w:rsidR="00C262F2" w:rsidRDefault="00C262F2">
            <w:pPr>
              <w:pStyle w:val="ConsPlusNormal"/>
              <w:jc w:val="center"/>
            </w:pPr>
            <w:r>
              <w:t>44 570 600,00</w:t>
            </w:r>
          </w:p>
        </w:tc>
        <w:tc>
          <w:tcPr>
            <w:tcW w:w="2438" w:type="dxa"/>
          </w:tcPr>
          <w:p w:rsidR="00C262F2" w:rsidRDefault="00C262F2">
            <w:pPr>
              <w:pStyle w:val="ConsPlusNormal"/>
              <w:jc w:val="center"/>
            </w:pPr>
            <w:r>
              <w:t>38 747 800,00</w:t>
            </w:r>
          </w:p>
        </w:tc>
        <w:tc>
          <w:tcPr>
            <w:tcW w:w="2268" w:type="dxa"/>
          </w:tcPr>
          <w:p w:rsidR="00C262F2" w:rsidRDefault="00C262F2">
            <w:pPr>
              <w:pStyle w:val="ConsPlusNormal"/>
              <w:jc w:val="center"/>
            </w:pPr>
            <w:r>
              <w:t>40 238 300,00</w:t>
            </w:r>
          </w:p>
        </w:tc>
        <w:tc>
          <w:tcPr>
            <w:tcW w:w="2268" w:type="dxa"/>
          </w:tcPr>
          <w:p w:rsidR="00C262F2" w:rsidRDefault="00C262F2">
            <w:pPr>
              <w:pStyle w:val="ConsPlusNormal"/>
              <w:jc w:val="center"/>
            </w:pPr>
            <w:r>
              <w:t>38 742 100,00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1 986 558,00</w:t>
            </w:r>
          </w:p>
        </w:tc>
        <w:tc>
          <w:tcPr>
            <w:tcW w:w="2381" w:type="dxa"/>
          </w:tcPr>
          <w:p w:rsidR="00C262F2" w:rsidRDefault="00C262F2">
            <w:pPr>
              <w:pStyle w:val="ConsPlusNormal"/>
              <w:jc w:val="center"/>
            </w:pPr>
            <w:r>
              <w:t>2 345 821,05</w:t>
            </w:r>
          </w:p>
        </w:tc>
        <w:tc>
          <w:tcPr>
            <w:tcW w:w="2438" w:type="dxa"/>
          </w:tcPr>
          <w:p w:rsidR="00C262F2" w:rsidRDefault="00C262F2">
            <w:pPr>
              <w:pStyle w:val="ConsPlusNormal"/>
              <w:jc w:val="center"/>
            </w:pPr>
            <w:r>
              <w:t>2 039 358,00</w:t>
            </w:r>
          </w:p>
        </w:tc>
        <w:tc>
          <w:tcPr>
            <w:tcW w:w="2268" w:type="dxa"/>
          </w:tcPr>
          <w:p w:rsidR="00C262F2" w:rsidRDefault="00C262F2">
            <w:pPr>
              <w:pStyle w:val="ConsPlusNormal"/>
              <w:jc w:val="center"/>
            </w:pPr>
            <w:r>
              <w:t>2 117 806,00</w:t>
            </w:r>
          </w:p>
        </w:tc>
        <w:tc>
          <w:tcPr>
            <w:tcW w:w="2268" w:type="dxa"/>
          </w:tcPr>
          <w:p w:rsidR="00C262F2" w:rsidRDefault="00C262F2">
            <w:pPr>
              <w:pStyle w:val="ConsPlusNormal"/>
              <w:jc w:val="center"/>
            </w:pPr>
            <w:r>
              <w:t>2 039 058,00</w:t>
            </w:r>
          </w:p>
        </w:tc>
        <w:tc>
          <w:tcPr>
            <w:tcW w:w="2268" w:type="dxa"/>
          </w:tcPr>
          <w:p w:rsidR="00C262F2" w:rsidRDefault="00C262F2">
            <w:pPr>
              <w:pStyle w:val="ConsPlusNormal"/>
              <w:jc w:val="center"/>
            </w:pPr>
            <w:r>
              <w:t>2 039 058,00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16" w:history="1">
              <w:r>
                <w:rPr>
                  <w:color w:val="0000FF"/>
                </w:rPr>
                <w:t>постановления</w:t>
              </w:r>
            </w:hyperlink>
            <w:r>
              <w:t xml:space="preserve"> администрации Липецкой области от 08.04.2021 N 131)</w:t>
            </w:r>
          </w:p>
        </w:tc>
      </w:tr>
      <w:tr w:rsidR="00C262F2">
        <w:tc>
          <w:tcPr>
            <w:tcW w:w="964" w:type="dxa"/>
            <w:vMerge w:val="restart"/>
            <w:tcBorders>
              <w:bottom w:val="nil"/>
            </w:tcBorders>
          </w:tcPr>
          <w:p w:rsidR="00C262F2" w:rsidRDefault="00C262F2">
            <w:pPr>
              <w:pStyle w:val="ConsPlusNormal"/>
              <w:jc w:val="center"/>
            </w:pPr>
            <w:r>
              <w:t>30</w:t>
            </w:r>
          </w:p>
        </w:tc>
        <w:tc>
          <w:tcPr>
            <w:tcW w:w="2778" w:type="dxa"/>
            <w:vMerge w:val="restart"/>
            <w:tcBorders>
              <w:bottom w:val="nil"/>
            </w:tcBorders>
          </w:tcPr>
          <w:p w:rsidR="00C262F2" w:rsidRDefault="00C262F2">
            <w:pPr>
              <w:pStyle w:val="ConsPlusNormal"/>
            </w:pPr>
            <w:r>
              <w:t xml:space="preserve">Обновление материально-технической базы в организациях, осуществляющих </w:t>
            </w:r>
            <w:r>
              <w:lastRenderedPageBreak/>
              <w:t>образовательную деятельность исключительно по адаптированным основным общеобразовательным программам</w:t>
            </w:r>
          </w:p>
        </w:tc>
        <w:tc>
          <w:tcPr>
            <w:tcW w:w="1701" w:type="dxa"/>
            <w:vMerge w:val="restart"/>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7 815 158,00</w:t>
            </w:r>
          </w:p>
        </w:tc>
        <w:tc>
          <w:tcPr>
            <w:tcW w:w="2438" w:type="dxa"/>
          </w:tcPr>
          <w:p w:rsidR="00C262F2" w:rsidRDefault="00C262F2">
            <w:pPr>
              <w:pStyle w:val="ConsPlusNormal"/>
              <w:jc w:val="center"/>
            </w:pPr>
            <w:r>
              <w:t>14 711 579,00</w:t>
            </w:r>
          </w:p>
        </w:tc>
        <w:tc>
          <w:tcPr>
            <w:tcW w:w="2268" w:type="dxa"/>
          </w:tcPr>
          <w:p w:rsidR="00C262F2" w:rsidRDefault="00C262F2">
            <w:pPr>
              <w:pStyle w:val="ConsPlusNormal"/>
              <w:jc w:val="center"/>
            </w:pPr>
            <w:r>
              <w:t>23 849 369,00</w:t>
            </w:r>
          </w:p>
        </w:tc>
        <w:tc>
          <w:tcPr>
            <w:tcW w:w="2268" w:type="dxa"/>
          </w:tcPr>
          <w:p w:rsidR="00C262F2" w:rsidRDefault="00C262F2">
            <w:pPr>
              <w:pStyle w:val="ConsPlusNormal"/>
              <w:jc w:val="center"/>
            </w:pPr>
            <w:r>
              <w:t>7 446 316,00</w:t>
            </w:r>
          </w:p>
        </w:tc>
        <w:tc>
          <w:tcPr>
            <w:tcW w:w="2268" w:type="dxa"/>
          </w:tcPr>
          <w:p w:rsidR="00C262F2" w:rsidRDefault="00C262F2">
            <w:pPr>
              <w:pStyle w:val="ConsPlusNormal"/>
              <w:jc w:val="center"/>
            </w:pPr>
            <w:r>
              <w:t>372 316,00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7 424 400,00</w:t>
            </w:r>
          </w:p>
        </w:tc>
        <w:tc>
          <w:tcPr>
            <w:tcW w:w="2438" w:type="dxa"/>
          </w:tcPr>
          <w:p w:rsidR="00C262F2" w:rsidRDefault="00C262F2">
            <w:pPr>
              <w:pStyle w:val="ConsPlusNormal"/>
              <w:jc w:val="center"/>
            </w:pPr>
            <w:r>
              <w:t>13 976 000,00</w:t>
            </w:r>
          </w:p>
        </w:tc>
        <w:tc>
          <w:tcPr>
            <w:tcW w:w="2268" w:type="dxa"/>
          </w:tcPr>
          <w:p w:rsidR="00C262F2" w:rsidRDefault="00C262F2">
            <w:pPr>
              <w:pStyle w:val="ConsPlusNormal"/>
              <w:jc w:val="center"/>
            </w:pPr>
            <w:r>
              <w:t>22 656 900,00</w:t>
            </w:r>
          </w:p>
        </w:tc>
        <w:tc>
          <w:tcPr>
            <w:tcW w:w="2268" w:type="dxa"/>
          </w:tcPr>
          <w:p w:rsidR="00C262F2" w:rsidRDefault="00C262F2">
            <w:pPr>
              <w:pStyle w:val="ConsPlusNormal"/>
              <w:jc w:val="center"/>
            </w:pPr>
            <w:r>
              <w:t>7 074 000,00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 xml:space="preserve">областной </w:t>
            </w:r>
            <w:r>
              <w:lastRenderedPageBreak/>
              <w:t>бюджет</w:t>
            </w:r>
          </w:p>
        </w:tc>
        <w:tc>
          <w:tcPr>
            <w:tcW w:w="737" w:type="dxa"/>
          </w:tcPr>
          <w:p w:rsidR="00C262F2" w:rsidRDefault="00C262F2">
            <w:pPr>
              <w:pStyle w:val="ConsPlusNormal"/>
            </w:pPr>
            <w:r>
              <w:lastRenderedPageBreak/>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390 758,00</w:t>
            </w:r>
          </w:p>
        </w:tc>
        <w:tc>
          <w:tcPr>
            <w:tcW w:w="2438" w:type="dxa"/>
          </w:tcPr>
          <w:p w:rsidR="00C262F2" w:rsidRDefault="00C262F2">
            <w:pPr>
              <w:pStyle w:val="ConsPlusNormal"/>
              <w:jc w:val="center"/>
            </w:pPr>
            <w:r>
              <w:t>735 579,00</w:t>
            </w:r>
          </w:p>
        </w:tc>
        <w:tc>
          <w:tcPr>
            <w:tcW w:w="2268" w:type="dxa"/>
          </w:tcPr>
          <w:p w:rsidR="00C262F2" w:rsidRDefault="00C262F2">
            <w:pPr>
              <w:pStyle w:val="ConsPlusNormal"/>
              <w:jc w:val="center"/>
            </w:pPr>
            <w:r>
              <w:t>1 192 469,00</w:t>
            </w:r>
          </w:p>
        </w:tc>
        <w:tc>
          <w:tcPr>
            <w:tcW w:w="2268" w:type="dxa"/>
          </w:tcPr>
          <w:p w:rsidR="00C262F2" w:rsidRDefault="00C262F2">
            <w:pPr>
              <w:pStyle w:val="ConsPlusNormal"/>
              <w:jc w:val="center"/>
            </w:pPr>
            <w:r>
              <w:t>372 316,00</w:t>
            </w:r>
          </w:p>
        </w:tc>
        <w:tc>
          <w:tcPr>
            <w:tcW w:w="2268" w:type="dxa"/>
          </w:tcPr>
          <w:p w:rsidR="00C262F2" w:rsidRDefault="00C262F2">
            <w:pPr>
              <w:pStyle w:val="ConsPlusNormal"/>
              <w:jc w:val="center"/>
            </w:pPr>
            <w:r>
              <w:t>372 316,00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17" w:history="1">
              <w:r>
                <w:rPr>
                  <w:color w:val="0000FF"/>
                </w:rPr>
                <w:t>постановления</w:t>
              </w:r>
            </w:hyperlink>
            <w:r>
              <w:t xml:space="preserve"> администрации Липецкой области от 08.04.2021 N 131)</w:t>
            </w:r>
          </w:p>
        </w:tc>
      </w:tr>
      <w:tr w:rsidR="00C262F2">
        <w:tc>
          <w:tcPr>
            <w:tcW w:w="964" w:type="dxa"/>
            <w:vMerge w:val="restart"/>
            <w:tcBorders>
              <w:bottom w:val="nil"/>
            </w:tcBorders>
          </w:tcPr>
          <w:p w:rsidR="00C262F2" w:rsidRDefault="00C262F2">
            <w:pPr>
              <w:pStyle w:val="ConsPlusNormal"/>
              <w:jc w:val="center"/>
            </w:pPr>
            <w:r>
              <w:t>30.1</w:t>
            </w:r>
          </w:p>
        </w:tc>
        <w:tc>
          <w:tcPr>
            <w:tcW w:w="2778" w:type="dxa"/>
            <w:vMerge w:val="restart"/>
            <w:tcBorders>
              <w:bottom w:val="nil"/>
            </w:tcBorders>
          </w:tcPr>
          <w:p w:rsidR="00C262F2" w:rsidRDefault="00C262F2">
            <w:pPr>
              <w:pStyle w:val="ConsPlusNormal"/>
            </w:pPr>
            <w:r>
              <w:t>Создание детских технопарков "Кванториум"</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21 361 790,00</w:t>
            </w:r>
          </w:p>
        </w:tc>
        <w:tc>
          <w:tcPr>
            <w:tcW w:w="2268" w:type="dxa"/>
          </w:tcPr>
          <w:p w:rsidR="00C262F2" w:rsidRDefault="00C262F2">
            <w:pPr>
              <w:pStyle w:val="ConsPlusNormal"/>
              <w:jc w:val="center"/>
            </w:pPr>
            <w:r>
              <w:t>21 444 211,00</w:t>
            </w:r>
          </w:p>
        </w:tc>
        <w:tc>
          <w:tcPr>
            <w:tcW w:w="2268" w:type="dxa"/>
          </w:tcPr>
          <w:p w:rsidR="00C262F2" w:rsidRDefault="00C262F2">
            <w:pPr>
              <w:pStyle w:val="ConsPlusNormal"/>
              <w:jc w:val="center"/>
            </w:pPr>
            <w:r>
              <w:t>21 357 053,00</w:t>
            </w:r>
          </w:p>
        </w:tc>
        <w:tc>
          <w:tcPr>
            <w:tcW w:w="2268" w:type="dxa"/>
          </w:tcPr>
          <w:p w:rsidR="00C262F2" w:rsidRDefault="00C262F2">
            <w:pPr>
              <w:pStyle w:val="ConsPlusNormal"/>
              <w:jc w:val="center"/>
            </w:pPr>
            <w:r>
              <w:t>1 067 853,00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20 293 700,00</w:t>
            </w:r>
          </w:p>
        </w:tc>
        <w:tc>
          <w:tcPr>
            <w:tcW w:w="2268" w:type="dxa"/>
          </w:tcPr>
          <w:p w:rsidR="00C262F2" w:rsidRDefault="00C262F2">
            <w:pPr>
              <w:pStyle w:val="ConsPlusNormal"/>
              <w:jc w:val="center"/>
            </w:pPr>
            <w:r>
              <w:t>20 372 000,00</w:t>
            </w:r>
          </w:p>
        </w:tc>
        <w:tc>
          <w:tcPr>
            <w:tcW w:w="2268" w:type="dxa"/>
          </w:tcPr>
          <w:p w:rsidR="00C262F2" w:rsidRDefault="00C262F2">
            <w:pPr>
              <w:pStyle w:val="ConsPlusNormal"/>
              <w:jc w:val="center"/>
            </w:pPr>
            <w:r>
              <w:t>20 289 200,00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1 068 090,00</w:t>
            </w:r>
          </w:p>
        </w:tc>
        <w:tc>
          <w:tcPr>
            <w:tcW w:w="2268" w:type="dxa"/>
            <w:tcBorders>
              <w:bottom w:val="nil"/>
            </w:tcBorders>
          </w:tcPr>
          <w:p w:rsidR="00C262F2" w:rsidRDefault="00C262F2">
            <w:pPr>
              <w:pStyle w:val="ConsPlusNormal"/>
              <w:jc w:val="center"/>
            </w:pPr>
            <w:r>
              <w:t>1 072 211,00</w:t>
            </w:r>
          </w:p>
        </w:tc>
        <w:tc>
          <w:tcPr>
            <w:tcW w:w="2268" w:type="dxa"/>
            <w:tcBorders>
              <w:bottom w:val="nil"/>
            </w:tcBorders>
          </w:tcPr>
          <w:p w:rsidR="00C262F2" w:rsidRDefault="00C262F2">
            <w:pPr>
              <w:pStyle w:val="ConsPlusNormal"/>
              <w:jc w:val="center"/>
            </w:pPr>
            <w:r>
              <w:t>1 067 853,00</w:t>
            </w:r>
          </w:p>
        </w:tc>
        <w:tc>
          <w:tcPr>
            <w:tcW w:w="2268" w:type="dxa"/>
            <w:tcBorders>
              <w:bottom w:val="nil"/>
            </w:tcBorders>
          </w:tcPr>
          <w:p w:rsidR="00C262F2" w:rsidRDefault="00C262F2">
            <w:pPr>
              <w:pStyle w:val="ConsPlusNormal"/>
              <w:jc w:val="center"/>
            </w:pPr>
            <w:r>
              <w:t>1 067 853,00</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30.1 введен </w:t>
            </w:r>
            <w:hyperlink r:id="rId518" w:history="1">
              <w:r>
                <w:rPr>
                  <w:color w:val="0000FF"/>
                </w:rPr>
                <w:t>постановлением</w:t>
              </w:r>
            </w:hyperlink>
            <w:r>
              <w:t xml:space="preserve"> администрации Липецкой области от 08.04.2021 N 131)</w:t>
            </w:r>
          </w:p>
        </w:tc>
      </w:tr>
      <w:tr w:rsidR="00C262F2">
        <w:tc>
          <w:tcPr>
            <w:tcW w:w="964" w:type="dxa"/>
          </w:tcPr>
          <w:p w:rsidR="00C262F2" w:rsidRDefault="00C262F2">
            <w:pPr>
              <w:pStyle w:val="ConsPlusNormal"/>
              <w:jc w:val="center"/>
            </w:pPr>
            <w:r>
              <w:t>31</w:t>
            </w:r>
          </w:p>
        </w:tc>
        <w:tc>
          <w:tcPr>
            <w:tcW w:w="2778" w:type="dxa"/>
          </w:tcPr>
          <w:p w:rsidR="00C262F2" w:rsidRDefault="00C262F2">
            <w:pPr>
              <w:pStyle w:val="ConsPlusNormal"/>
            </w:pPr>
            <w:r>
              <w:t xml:space="preserve">Показатель 4 задачи 2 </w:t>
            </w:r>
            <w:hyperlink w:anchor="P283" w:history="1">
              <w:r>
                <w:rPr>
                  <w:color w:val="0000FF"/>
                </w:rPr>
                <w:t>подпрограммы 1</w:t>
              </w:r>
            </w:hyperlink>
          </w:p>
          <w:p w:rsidR="00C262F2" w:rsidRDefault="00C262F2">
            <w:pPr>
              <w:pStyle w:val="ConsPlusNormal"/>
            </w:pPr>
            <w:r>
              <w:t xml:space="preserve">Доля общеобразовательных организаций, использующих в учебном процессе дистанционные технологии, от общего количества </w:t>
            </w:r>
            <w:r>
              <w:lastRenderedPageBreak/>
              <w:t>общеобразовательных организаций</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22</w:t>
            </w:r>
          </w:p>
        </w:tc>
        <w:tc>
          <w:tcPr>
            <w:tcW w:w="2268" w:type="dxa"/>
          </w:tcPr>
          <w:p w:rsidR="00C262F2" w:rsidRDefault="00C262F2">
            <w:pPr>
              <w:pStyle w:val="ConsPlusNormal"/>
              <w:jc w:val="center"/>
            </w:pPr>
            <w:r>
              <w:t>22</w:t>
            </w:r>
          </w:p>
        </w:tc>
        <w:tc>
          <w:tcPr>
            <w:tcW w:w="2381" w:type="dxa"/>
          </w:tcPr>
          <w:p w:rsidR="00C262F2" w:rsidRDefault="00C262F2">
            <w:pPr>
              <w:pStyle w:val="ConsPlusNormal"/>
              <w:jc w:val="center"/>
            </w:pPr>
            <w:r>
              <w:t>22</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32</w:t>
            </w:r>
          </w:p>
        </w:tc>
        <w:tc>
          <w:tcPr>
            <w:tcW w:w="2778" w:type="dxa"/>
            <w:tcBorders>
              <w:bottom w:val="nil"/>
            </w:tcBorders>
          </w:tcPr>
          <w:p w:rsidR="00C262F2" w:rsidRDefault="00C262F2">
            <w:pPr>
              <w:pStyle w:val="ConsPlusNormal"/>
            </w:pPr>
            <w:r>
              <w:t xml:space="preserve">Показатель 5 задачи 2 </w:t>
            </w:r>
            <w:hyperlink w:anchor="P283" w:history="1">
              <w:r>
                <w:rPr>
                  <w:color w:val="0000FF"/>
                </w:rPr>
                <w:t>подпрограммы 1</w:t>
              </w:r>
            </w:hyperlink>
          </w:p>
          <w:p w:rsidR="00C262F2" w:rsidRDefault="00C262F2">
            <w:pPr>
              <w:pStyle w:val="ConsPlusNormal"/>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10</w:t>
            </w:r>
          </w:p>
        </w:tc>
        <w:tc>
          <w:tcPr>
            <w:tcW w:w="2381" w:type="dxa"/>
            <w:tcBorders>
              <w:bottom w:val="nil"/>
            </w:tcBorders>
          </w:tcPr>
          <w:p w:rsidR="00C262F2" w:rsidRDefault="00C262F2">
            <w:pPr>
              <w:pStyle w:val="ConsPlusNormal"/>
              <w:jc w:val="center"/>
            </w:pPr>
            <w:r>
              <w:t>15</w:t>
            </w:r>
          </w:p>
        </w:tc>
        <w:tc>
          <w:tcPr>
            <w:tcW w:w="2438" w:type="dxa"/>
            <w:tcBorders>
              <w:bottom w:val="nil"/>
            </w:tcBorders>
          </w:tcPr>
          <w:p w:rsidR="00C262F2" w:rsidRDefault="00C262F2">
            <w:pPr>
              <w:pStyle w:val="ConsPlusNormal"/>
              <w:jc w:val="center"/>
            </w:pPr>
          </w:p>
        </w:tc>
        <w:tc>
          <w:tcPr>
            <w:tcW w:w="2268" w:type="dxa"/>
            <w:tcBorders>
              <w:bottom w:val="nil"/>
            </w:tcBorders>
          </w:tcPr>
          <w:p w:rsidR="00C262F2" w:rsidRDefault="00C262F2">
            <w:pPr>
              <w:pStyle w:val="ConsPlusNormal"/>
              <w:jc w:val="center"/>
            </w:pPr>
          </w:p>
        </w:tc>
        <w:tc>
          <w:tcPr>
            <w:tcW w:w="2268" w:type="dxa"/>
            <w:tcBorders>
              <w:bottom w:val="nil"/>
            </w:tcBorders>
          </w:tcPr>
          <w:p w:rsidR="00C262F2" w:rsidRDefault="00C262F2">
            <w:pPr>
              <w:pStyle w:val="ConsPlusNormal"/>
              <w:jc w:val="center"/>
            </w:pPr>
          </w:p>
        </w:tc>
        <w:tc>
          <w:tcPr>
            <w:tcW w:w="2268" w:type="dxa"/>
            <w:tcBorders>
              <w:bottom w:val="nil"/>
            </w:tcBorders>
          </w:tcPr>
          <w:p w:rsidR="00C262F2" w:rsidRDefault="00C262F2">
            <w:pPr>
              <w:pStyle w:val="ConsPlusNormal"/>
              <w:jc w:val="center"/>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19" w:history="1">
              <w:r>
                <w:rPr>
                  <w:color w:val="0000FF"/>
                </w:rPr>
                <w:t>постановления</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lastRenderedPageBreak/>
              <w:t>32.1</w:t>
            </w:r>
          </w:p>
        </w:tc>
        <w:tc>
          <w:tcPr>
            <w:tcW w:w="2778" w:type="dxa"/>
            <w:tcBorders>
              <w:bottom w:val="nil"/>
            </w:tcBorders>
          </w:tcPr>
          <w:p w:rsidR="00C262F2" w:rsidRDefault="00C262F2">
            <w:pPr>
              <w:pStyle w:val="ConsPlusNormal"/>
            </w:pPr>
            <w:r>
              <w:t xml:space="preserve">Показатель 8 задачи 2 </w:t>
            </w:r>
            <w:hyperlink w:anchor="P283" w:history="1">
              <w:r>
                <w:rPr>
                  <w:color w:val="0000FF"/>
                </w:rPr>
                <w:t>подпрограммы 1</w:t>
              </w:r>
            </w:hyperlink>
          </w:p>
          <w:p w:rsidR="00C262F2" w:rsidRDefault="00C262F2">
            <w:pPr>
              <w:pStyle w:val="ConsPlusNormal"/>
            </w:pPr>
            <w:r>
              <w:t>Доля общеобразовательных учреждений, в которых обеспечена возможность использования дистанционных технологий</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80</w:t>
            </w:r>
          </w:p>
        </w:tc>
        <w:tc>
          <w:tcPr>
            <w:tcW w:w="2268" w:type="dxa"/>
            <w:tcBorders>
              <w:bottom w:val="nil"/>
            </w:tcBorders>
          </w:tcPr>
          <w:p w:rsidR="00C262F2" w:rsidRDefault="00C262F2">
            <w:pPr>
              <w:pStyle w:val="ConsPlusNormal"/>
              <w:jc w:val="center"/>
            </w:pPr>
            <w:r>
              <w:t>85</w:t>
            </w:r>
          </w:p>
        </w:tc>
        <w:tc>
          <w:tcPr>
            <w:tcW w:w="2268" w:type="dxa"/>
            <w:tcBorders>
              <w:bottom w:val="nil"/>
            </w:tcBorders>
          </w:tcPr>
          <w:p w:rsidR="00C262F2" w:rsidRDefault="00C262F2">
            <w:pPr>
              <w:pStyle w:val="ConsPlusNormal"/>
              <w:jc w:val="center"/>
            </w:pPr>
            <w:r>
              <w:t>90</w:t>
            </w:r>
          </w:p>
        </w:tc>
        <w:tc>
          <w:tcPr>
            <w:tcW w:w="2268" w:type="dxa"/>
            <w:tcBorders>
              <w:bottom w:val="nil"/>
            </w:tcBorders>
          </w:tcPr>
          <w:p w:rsidR="00C262F2" w:rsidRDefault="00C262F2">
            <w:pPr>
              <w:pStyle w:val="ConsPlusNormal"/>
              <w:jc w:val="center"/>
            </w:pPr>
            <w:r>
              <w:t>95</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32.1 введен </w:t>
            </w:r>
            <w:hyperlink r:id="rId520" w:history="1">
              <w:r>
                <w:rPr>
                  <w:color w:val="0000FF"/>
                </w:rPr>
                <w:t>постановлением</w:t>
              </w:r>
            </w:hyperlink>
            <w:r>
              <w:t xml:space="preserve"> администрации Липецкой области от 08.04.2021 N 131)</w:t>
            </w:r>
          </w:p>
        </w:tc>
      </w:tr>
      <w:tr w:rsidR="00C262F2">
        <w:tc>
          <w:tcPr>
            <w:tcW w:w="964" w:type="dxa"/>
            <w:vMerge w:val="restart"/>
            <w:tcBorders>
              <w:bottom w:val="nil"/>
            </w:tcBorders>
          </w:tcPr>
          <w:p w:rsidR="00C262F2" w:rsidRDefault="00C262F2">
            <w:pPr>
              <w:pStyle w:val="ConsPlusNormal"/>
              <w:jc w:val="center"/>
            </w:pPr>
            <w:r>
              <w:t>33</w:t>
            </w:r>
          </w:p>
        </w:tc>
        <w:tc>
          <w:tcPr>
            <w:tcW w:w="2778" w:type="dxa"/>
            <w:vMerge w:val="restart"/>
            <w:tcBorders>
              <w:bottom w:val="nil"/>
            </w:tcBorders>
          </w:tcPr>
          <w:p w:rsidR="00C262F2" w:rsidRDefault="00C262F2">
            <w:pPr>
              <w:pStyle w:val="ConsPlusNormal"/>
            </w:pPr>
            <w:r>
              <w:t xml:space="preserve">Основное мероприятие 5 задачи 2 </w:t>
            </w:r>
            <w:hyperlink w:anchor="P283" w:history="1">
              <w:r>
                <w:rPr>
                  <w:color w:val="0000FF"/>
                </w:rPr>
                <w:t>подпрограммы 1</w:t>
              </w:r>
            </w:hyperlink>
          </w:p>
          <w:p w:rsidR="00C262F2" w:rsidRDefault="00C262F2">
            <w:pPr>
              <w:pStyle w:val="ConsPlusNormal"/>
            </w:pPr>
            <w:r>
              <w:t>Модернизация общеобразовательных организаций, внедряющих дистанционные образовательные технологии</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7 960 000,00</w:t>
            </w:r>
          </w:p>
        </w:tc>
        <w:tc>
          <w:tcPr>
            <w:tcW w:w="2268" w:type="dxa"/>
          </w:tcPr>
          <w:p w:rsidR="00C262F2" w:rsidRDefault="00C262F2">
            <w:pPr>
              <w:pStyle w:val="ConsPlusNormal"/>
            </w:pPr>
          </w:p>
        </w:tc>
        <w:tc>
          <w:tcPr>
            <w:tcW w:w="2381" w:type="dxa"/>
          </w:tcPr>
          <w:p w:rsidR="00C262F2" w:rsidRDefault="00C262F2">
            <w:pPr>
              <w:pStyle w:val="ConsPlusNormal"/>
              <w:jc w:val="center"/>
            </w:pPr>
            <w:r>
              <w:t>2 000 000,00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7 960 000,00</w:t>
            </w:r>
          </w:p>
        </w:tc>
        <w:tc>
          <w:tcPr>
            <w:tcW w:w="2268" w:type="dxa"/>
          </w:tcPr>
          <w:p w:rsidR="00C262F2" w:rsidRDefault="00C262F2">
            <w:pPr>
              <w:pStyle w:val="ConsPlusNormal"/>
            </w:pPr>
          </w:p>
        </w:tc>
        <w:tc>
          <w:tcPr>
            <w:tcW w:w="2381" w:type="dxa"/>
          </w:tcPr>
          <w:p w:rsidR="00C262F2" w:rsidRDefault="00C262F2">
            <w:pPr>
              <w:pStyle w:val="ConsPlusNormal"/>
              <w:jc w:val="center"/>
            </w:pPr>
            <w:r>
              <w:t>2 000 000,00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21" w:history="1">
              <w:r>
                <w:rPr>
                  <w:color w:val="0000FF"/>
                </w:rPr>
                <w:t>постановления</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33.1</w:t>
            </w:r>
          </w:p>
        </w:tc>
        <w:tc>
          <w:tcPr>
            <w:tcW w:w="2778" w:type="dxa"/>
            <w:tcBorders>
              <w:bottom w:val="nil"/>
            </w:tcBorders>
          </w:tcPr>
          <w:p w:rsidR="00C262F2" w:rsidRDefault="00C262F2">
            <w:pPr>
              <w:pStyle w:val="ConsPlusNormal"/>
            </w:pPr>
            <w:r>
              <w:t xml:space="preserve">Показатель 7 задачи 2 </w:t>
            </w:r>
            <w:hyperlink w:anchor="P283" w:history="1">
              <w:r>
                <w:rPr>
                  <w:color w:val="0000FF"/>
                </w:rPr>
                <w:t>подпрограммы 1</w:t>
              </w:r>
            </w:hyperlink>
          </w:p>
          <w:p w:rsidR="00C262F2" w:rsidRDefault="00C262F2">
            <w:pPr>
              <w:pStyle w:val="ConsPlusNormal"/>
            </w:pPr>
            <w:r>
              <w:t xml:space="preserve">Доля </w:t>
            </w:r>
            <w:r>
              <w:lastRenderedPageBreak/>
              <w:t>общеобразовательных организаций, оснащенных в целях внедрения цифровой образовательной среды</w:t>
            </w:r>
          </w:p>
        </w:tc>
        <w:tc>
          <w:tcPr>
            <w:tcW w:w="1701" w:type="dxa"/>
            <w:tcBorders>
              <w:bottom w:val="nil"/>
            </w:tcBorders>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60</w:t>
            </w:r>
          </w:p>
        </w:tc>
        <w:tc>
          <w:tcPr>
            <w:tcW w:w="2268" w:type="dxa"/>
            <w:tcBorders>
              <w:bottom w:val="nil"/>
            </w:tcBorders>
          </w:tcPr>
          <w:p w:rsidR="00C262F2" w:rsidRDefault="00C262F2">
            <w:pPr>
              <w:pStyle w:val="ConsPlusNormal"/>
              <w:jc w:val="center"/>
            </w:pPr>
            <w:r>
              <w:t>71</w:t>
            </w:r>
          </w:p>
        </w:tc>
        <w:tc>
          <w:tcPr>
            <w:tcW w:w="2268" w:type="dxa"/>
            <w:tcBorders>
              <w:bottom w:val="nil"/>
            </w:tcBorders>
          </w:tcPr>
          <w:p w:rsidR="00C262F2" w:rsidRDefault="00C262F2">
            <w:pPr>
              <w:pStyle w:val="ConsPlusNormal"/>
              <w:jc w:val="center"/>
            </w:pPr>
            <w:r>
              <w:t>96</w:t>
            </w:r>
          </w:p>
        </w:tc>
        <w:tc>
          <w:tcPr>
            <w:tcW w:w="2268" w:type="dxa"/>
            <w:tcBorders>
              <w:bottom w:val="nil"/>
            </w:tcBorders>
          </w:tcPr>
          <w:p w:rsidR="00C262F2" w:rsidRDefault="00C262F2">
            <w:pPr>
              <w:pStyle w:val="ConsPlusNormal"/>
              <w:jc w:val="center"/>
            </w:pPr>
            <w:r>
              <w:t>96</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33.1 введен </w:t>
            </w:r>
            <w:hyperlink r:id="rId522" w:history="1">
              <w:r>
                <w:rPr>
                  <w:color w:val="0000FF"/>
                </w:rPr>
                <w:t>постановлением</w:t>
              </w:r>
            </w:hyperlink>
            <w:r>
              <w:t xml:space="preserve"> администрации Липецкой области от 08.04.2021 N 131)</w:t>
            </w:r>
          </w:p>
        </w:tc>
      </w:tr>
      <w:tr w:rsidR="00C262F2">
        <w:tblPrEx>
          <w:tblBorders>
            <w:insideH w:val="nil"/>
          </w:tblBorders>
        </w:tblPrEx>
        <w:tc>
          <w:tcPr>
            <w:tcW w:w="964" w:type="dxa"/>
            <w:tcBorders>
              <w:bottom w:val="nil"/>
            </w:tcBorders>
          </w:tcPr>
          <w:p w:rsidR="00C262F2" w:rsidRDefault="00C262F2">
            <w:pPr>
              <w:pStyle w:val="ConsPlusNormal"/>
              <w:jc w:val="center"/>
            </w:pPr>
            <w:r>
              <w:t>33.2</w:t>
            </w:r>
          </w:p>
        </w:tc>
        <w:tc>
          <w:tcPr>
            <w:tcW w:w="2778" w:type="dxa"/>
            <w:tcBorders>
              <w:bottom w:val="nil"/>
            </w:tcBorders>
          </w:tcPr>
          <w:p w:rsidR="00C262F2" w:rsidRDefault="00C262F2">
            <w:pPr>
              <w:pStyle w:val="ConsPlusNormal"/>
            </w:pPr>
            <w:r>
              <w:t xml:space="preserve">Показатель 9 задачи 2 </w:t>
            </w:r>
            <w:hyperlink w:anchor="P283" w:history="1">
              <w:r>
                <w:rPr>
                  <w:color w:val="0000FF"/>
                </w:rPr>
                <w:t>подпрограммы 1</w:t>
              </w:r>
            </w:hyperlink>
          </w:p>
          <w:p w:rsidR="00C262F2" w:rsidRDefault="00C262F2">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10</w:t>
            </w:r>
          </w:p>
        </w:tc>
        <w:tc>
          <w:tcPr>
            <w:tcW w:w="2268" w:type="dxa"/>
            <w:tcBorders>
              <w:bottom w:val="nil"/>
            </w:tcBorders>
          </w:tcPr>
          <w:p w:rsidR="00C262F2" w:rsidRDefault="00C262F2">
            <w:pPr>
              <w:pStyle w:val="ConsPlusNormal"/>
              <w:jc w:val="center"/>
            </w:pPr>
            <w:r>
              <w:t>20</w:t>
            </w:r>
          </w:p>
        </w:tc>
        <w:tc>
          <w:tcPr>
            <w:tcW w:w="2268" w:type="dxa"/>
            <w:tcBorders>
              <w:bottom w:val="nil"/>
            </w:tcBorders>
          </w:tcPr>
          <w:p w:rsidR="00C262F2" w:rsidRDefault="00C262F2">
            <w:pPr>
              <w:pStyle w:val="ConsPlusNormal"/>
              <w:jc w:val="center"/>
            </w:pPr>
            <w:r>
              <w:t>30</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33.2 введен </w:t>
            </w:r>
            <w:hyperlink r:id="rId523" w:history="1">
              <w:r>
                <w:rPr>
                  <w:color w:val="0000FF"/>
                </w:rPr>
                <w:t>постановлением</w:t>
              </w:r>
            </w:hyperlink>
            <w:r>
              <w:t xml:space="preserve"> администрации Липецкой области от 08.04.2021 N 131)</w:t>
            </w:r>
          </w:p>
        </w:tc>
      </w:tr>
      <w:tr w:rsidR="00C262F2">
        <w:tc>
          <w:tcPr>
            <w:tcW w:w="964" w:type="dxa"/>
            <w:vMerge w:val="restart"/>
          </w:tcPr>
          <w:p w:rsidR="00C262F2" w:rsidRDefault="00C262F2">
            <w:pPr>
              <w:pStyle w:val="ConsPlusNormal"/>
              <w:jc w:val="center"/>
            </w:pPr>
            <w:r>
              <w:t>34</w:t>
            </w:r>
          </w:p>
        </w:tc>
        <w:tc>
          <w:tcPr>
            <w:tcW w:w="2778" w:type="dxa"/>
            <w:vMerge w:val="restart"/>
          </w:tcPr>
          <w:p w:rsidR="00C262F2" w:rsidRDefault="00C262F2">
            <w:pPr>
              <w:pStyle w:val="ConsPlusNormal"/>
            </w:pPr>
            <w:r>
              <w:t xml:space="preserve">Основное мероприятие 5.1 </w:t>
            </w:r>
            <w:r>
              <w:lastRenderedPageBreak/>
              <w:t xml:space="preserve">задачи 2 </w:t>
            </w:r>
            <w:hyperlink w:anchor="P283" w:history="1">
              <w:r>
                <w:rPr>
                  <w:color w:val="0000FF"/>
                </w:rPr>
                <w:t>подпрограммы 1</w:t>
              </w:r>
            </w:hyperlink>
          </w:p>
          <w:p w:rsidR="00C262F2" w:rsidRDefault="00C262F2">
            <w:pPr>
              <w:pStyle w:val="ConsPlusNormal"/>
            </w:pPr>
            <w:r>
              <w:t>Региональный проект "Цифровая образовательная среда"</w:t>
            </w:r>
          </w:p>
        </w:tc>
        <w:tc>
          <w:tcPr>
            <w:tcW w:w="1701" w:type="dxa"/>
            <w:vMerge w:val="restart"/>
          </w:tcPr>
          <w:p w:rsidR="00C262F2" w:rsidRDefault="00C262F2">
            <w:pPr>
              <w:pStyle w:val="ConsPlusNormal"/>
            </w:pPr>
            <w:r>
              <w:lastRenderedPageBreak/>
              <w:t xml:space="preserve">Управление образования </w:t>
            </w:r>
            <w:r>
              <w:lastRenderedPageBreak/>
              <w:t>и науки Липецкой области</w:t>
            </w:r>
          </w:p>
        </w:tc>
        <w:tc>
          <w:tcPr>
            <w:tcW w:w="1644" w:type="dxa"/>
          </w:tcPr>
          <w:p w:rsidR="00C262F2" w:rsidRDefault="00C262F2">
            <w:pPr>
              <w:pStyle w:val="ConsPlusNormal"/>
            </w:pPr>
            <w:r>
              <w:lastRenderedPageBreak/>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33 082 872,64</w:t>
            </w:r>
          </w:p>
        </w:tc>
        <w:tc>
          <w:tcPr>
            <w:tcW w:w="2381" w:type="dxa"/>
          </w:tcPr>
          <w:p w:rsidR="00C262F2" w:rsidRDefault="00C262F2">
            <w:pPr>
              <w:pStyle w:val="ConsPlusNormal"/>
              <w:jc w:val="center"/>
            </w:pPr>
            <w:r>
              <w:t>228 176 421,00</w:t>
            </w:r>
          </w:p>
        </w:tc>
        <w:tc>
          <w:tcPr>
            <w:tcW w:w="2438" w:type="dxa"/>
          </w:tcPr>
          <w:p w:rsidR="00C262F2" w:rsidRDefault="00C262F2">
            <w:pPr>
              <w:pStyle w:val="ConsPlusNormal"/>
              <w:jc w:val="center"/>
            </w:pPr>
            <w:r>
              <w:t>131 069 158,00</w:t>
            </w:r>
          </w:p>
        </w:tc>
        <w:tc>
          <w:tcPr>
            <w:tcW w:w="2268" w:type="dxa"/>
          </w:tcPr>
          <w:p w:rsidR="00C262F2" w:rsidRDefault="00C262F2">
            <w:pPr>
              <w:pStyle w:val="ConsPlusNormal"/>
              <w:jc w:val="center"/>
            </w:pPr>
            <w:r>
              <w:t>47 532 211,00</w:t>
            </w:r>
          </w:p>
        </w:tc>
        <w:tc>
          <w:tcPr>
            <w:tcW w:w="2268" w:type="dxa"/>
          </w:tcPr>
          <w:p w:rsidR="00C262F2" w:rsidRDefault="00C262F2">
            <w:pPr>
              <w:pStyle w:val="ConsPlusNormal"/>
              <w:jc w:val="center"/>
            </w:pPr>
            <w:r>
              <w:t>109 457 369,00</w:t>
            </w:r>
          </w:p>
        </w:tc>
        <w:tc>
          <w:tcPr>
            <w:tcW w:w="2268" w:type="dxa"/>
          </w:tcPr>
          <w:p w:rsidR="00C262F2" w:rsidRDefault="00C262F2">
            <w:pPr>
              <w:pStyle w:val="ConsPlusNormal"/>
              <w:jc w:val="center"/>
            </w:pPr>
            <w:r>
              <w:t>5 472 869,00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w:t>
            </w:r>
            <w:r>
              <w:lastRenderedPageBreak/>
              <w:t>й бюджет</w:t>
            </w:r>
          </w:p>
        </w:tc>
        <w:tc>
          <w:tcPr>
            <w:tcW w:w="737" w:type="dxa"/>
          </w:tcPr>
          <w:p w:rsidR="00C262F2" w:rsidRDefault="00C262F2">
            <w:pPr>
              <w:pStyle w:val="ConsPlusNormal"/>
            </w:pPr>
            <w:r>
              <w:lastRenderedPageBreak/>
              <w:t>руб.</w:t>
            </w:r>
          </w:p>
        </w:tc>
        <w:tc>
          <w:tcPr>
            <w:tcW w:w="2324" w:type="dxa"/>
          </w:tcPr>
          <w:p w:rsidR="00C262F2" w:rsidRDefault="00C262F2">
            <w:pPr>
              <w:pStyle w:val="ConsPlusNormal"/>
            </w:pPr>
          </w:p>
        </w:tc>
        <w:tc>
          <w:tcPr>
            <w:tcW w:w="2268" w:type="dxa"/>
          </w:tcPr>
          <w:p w:rsidR="00C262F2" w:rsidRDefault="00C262F2">
            <w:pPr>
              <w:pStyle w:val="ConsPlusNormal"/>
              <w:jc w:val="center"/>
            </w:pPr>
            <w:r>
              <w:t>31 428 728,67</w:t>
            </w:r>
          </w:p>
        </w:tc>
        <w:tc>
          <w:tcPr>
            <w:tcW w:w="2381" w:type="dxa"/>
          </w:tcPr>
          <w:p w:rsidR="00C262F2" w:rsidRDefault="00C262F2">
            <w:pPr>
              <w:pStyle w:val="ConsPlusNormal"/>
              <w:jc w:val="center"/>
            </w:pPr>
            <w:r>
              <w:t>216 767 600,00</w:t>
            </w:r>
          </w:p>
        </w:tc>
        <w:tc>
          <w:tcPr>
            <w:tcW w:w="2438" w:type="dxa"/>
          </w:tcPr>
          <w:p w:rsidR="00C262F2" w:rsidRDefault="00C262F2">
            <w:pPr>
              <w:pStyle w:val="ConsPlusNormal"/>
              <w:jc w:val="center"/>
            </w:pPr>
            <w:r>
              <w:t>124 515 700,00</w:t>
            </w:r>
          </w:p>
        </w:tc>
        <w:tc>
          <w:tcPr>
            <w:tcW w:w="2268" w:type="dxa"/>
          </w:tcPr>
          <w:p w:rsidR="00C262F2" w:rsidRDefault="00C262F2">
            <w:pPr>
              <w:pStyle w:val="ConsPlusNormal"/>
              <w:jc w:val="center"/>
            </w:pPr>
            <w:r>
              <w:t>45 155 600,00</w:t>
            </w:r>
          </w:p>
        </w:tc>
        <w:tc>
          <w:tcPr>
            <w:tcW w:w="2268" w:type="dxa"/>
          </w:tcPr>
          <w:p w:rsidR="00C262F2" w:rsidRDefault="00C262F2">
            <w:pPr>
              <w:pStyle w:val="ConsPlusNormal"/>
              <w:jc w:val="center"/>
            </w:pPr>
            <w:r>
              <w:t>103 984 500,00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1 654 143,97</w:t>
            </w:r>
          </w:p>
        </w:tc>
        <w:tc>
          <w:tcPr>
            <w:tcW w:w="2381" w:type="dxa"/>
          </w:tcPr>
          <w:p w:rsidR="00C262F2" w:rsidRDefault="00C262F2">
            <w:pPr>
              <w:pStyle w:val="ConsPlusNormal"/>
              <w:jc w:val="center"/>
            </w:pPr>
            <w:r>
              <w:t>11 408 821,00</w:t>
            </w:r>
          </w:p>
        </w:tc>
        <w:tc>
          <w:tcPr>
            <w:tcW w:w="2438" w:type="dxa"/>
          </w:tcPr>
          <w:p w:rsidR="00C262F2" w:rsidRDefault="00C262F2">
            <w:pPr>
              <w:pStyle w:val="ConsPlusNormal"/>
              <w:jc w:val="center"/>
            </w:pPr>
            <w:r>
              <w:t>6 553 458,00</w:t>
            </w:r>
          </w:p>
        </w:tc>
        <w:tc>
          <w:tcPr>
            <w:tcW w:w="2268" w:type="dxa"/>
          </w:tcPr>
          <w:p w:rsidR="00C262F2" w:rsidRDefault="00C262F2">
            <w:pPr>
              <w:pStyle w:val="ConsPlusNormal"/>
              <w:jc w:val="center"/>
            </w:pPr>
            <w:r>
              <w:t>2 376 611,00</w:t>
            </w:r>
          </w:p>
        </w:tc>
        <w:tc>
          <w:tcPr>
            <w:tcW w:w="2268" w:type="dxa"/>
          </w:tcPr>
          <w:p w:rsidR="00C262F2" w:rsidRDefault="00C262F2">
            <w:pPr>
              <w:pStyle w:val="ConsPlusNormal"/>
              <w:jc w:val="center"/>
            </w:pPr>
            <w:r>
              <w:t>5 472 869,00</w:t>
            </w:r>
          </w:p>
        </w:tc>
        <w:tc>
          <w:tcPr>
            <w:tcW w:w="2268" w:type="dxa"/>
          </w:tcPr>
          <w:p w:rsidR="00C262F2" w:rsidRDefault="00C262F2">
            <w:pPr>
              <w:pStyle w:val="ConsPlusNormal"/>
              <w:jc w:val="center"/>
            </w:pPr>
            <w:r>
              <w:t>5 472 869,00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35</w:t>
            </w:r>
          </w:p>
        </w:tc>
        <w:tc>
          <w:tcPr>
            <w:tcW w:w="2778" w:type="dxa"/>
            <w:vMerge w:val="restart"/>
            <w:tcBorders>
              <w:bottom w:val="nil"/>
            </w:tcBorders>
          </w:tcPr>
          <w:p w:rsidR="00C262F2" w:rsidRDefault="00C262F2">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33 082 872,64</w:t>
            </w:r>
          </w:p>
        </w:tc>
        <w:tc>
          <w:tcPr>
            <w:tcW w:w="2381" w:type="dxa"/>
          </w:tcPr>
          <w:p w:rsidR="00C262F2" w:rsidRDefault="00C262F2">
            <w:pPr>
              <w:pStyle w:val="ConsPlusNormal"/>
              <w:jc w:val="center"/>
            </w:pPr>
            <w:r>
              <w:t>228 176 421,00</w:t>
            </w:r>
          </w:p>
        </w:tc>
        <w:tc>
          <w:tcPr>
            <w:tcW w:w="2438" w:type="dxa"/>
          </w:tcPr>
          <w:p w:rsidR="00C262F2" w:rsidRDefault="00C262F2">
            <w:pPr>
              <w:pStyle w:val="ConsPlusNormal"/>
              <w:jc w:val="center"/>
            </w:pPr>
            <w:r>
              <w:t>131 069 158,00</w:t>
            </w:r>
          </w:p>
        </w:tc>
        <w:tc>
          <w:tcPr>
            <w:tcW w:w="2268" w:type="dxa"/>
          </w:tcPr>
          <w:p w:rsidR="00C262F2" w:rsidRDefault="00C262F2">
            <w:pPr>
              <w:pStyle w:val="ConsPlusNormal"/>
              <w:jc w:val="center"/>
            </w:pPr>
            <w:r>
              <w:t>47 532 211,00</w:t>
            </w:r>
          </w:p>
        </w:tc>
        <w:tc>
          <w:tcPr>
            <w:tcW w:w="2268" w:type="dxa"/>
          </w:tcPr>
          <w:p w:rsidR="00C262F2" w:rsidRDefault="00C262F2">
            <w:pPr>
              <w:pStyle w:val="ConsPlusNormal"/>
              <w:jc w:val="center"/>
            </w:pPr>
            <w:r>
              <w:t>109 457 369,00</w:t>
            </w:r>
          </w:p>
        </w:tc>
        <w:tc>
          <w:tcPr>
            <w:tcW w:w="2268" w:type="dxa"/>
          </w:tcPr>
          <w:p w:rsidR="00C262F2" w:rsidRDefault="00C262F2">
            <w:pPr>
              <w:pStyle w:val="ConsPlusNormal"/>
              <w:jc w:val="center"/>
            </w:pPr>
            <w:r>
              <w:t>5 472 869,00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31 428 728,67</w:t>
            </w:r>
          </w:p>
        </w:tc>
        <w:tc>
          <w:tcPr>
            <w:tcW w:w="2381" w:type="dxa"/>
          </w:tcPr>
          <w:p w:rsidR="00C262F2" w:rsidRDefault="00C262F2">
            <w:pPr>
              <w:pStyle w:val="ConsPlusNormal"/>
              <w:jc w:val="center"/>
            </w:pPr>
            <w:r>
              <w:t>216 767 600,00</w:t>
            </w:r>
          </w:p>
        </w:tc>
        <w:tc>
          <w:tcPr>
            <w:tcW w:w="2438" w:type="dxa"/>
          </w:tcPr>
          <w:p w:rsidR="00C262F2" w:rsidRDefault="00C262F2">
            <w:pPr>
              <w:pStyle w:val="ConsPlusNormal"/>
              <w:jc w:val="center"/>
            </w:pPr>
            <w:r>
              <w:t>124 515 700,00</w:t>
            </w:r>
          </w:p>
        </w:tc>
        <w:tc>
          <w:tcPr>
            <w:tcW w:w="2268" w:type="dxa"/>
          </w:tcPr>
          <w:p w:rsidR="00C262F2" w:rsidRDefault="00C262F2">
            <w:pPr>
              <w:pStyle w:val="ConsPlusNormal"/>
              <w:jc w:val="center"/>
            </w:pPr>
            <w:r>
              <w:t>45 155 600,00</w:t>
            </w:r>
          </w:p>
        </w:tc>
        <w:tc>
          <w:tcPr>
            <w:tcW w:w="2268" w:type="dxa"/>
          </w:tcPr>
          <w:p w:rsidR="00C262F2" w:rsidRDefault="00C262F2">
            <w:pPr>
              <w:pStyle w:val="ConsPlusNormal"/>
              <w:jc w:val="center"/>
            </w:pPr>
            <w:r>
              <w:t>103 984 500,00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1 654 143,97</w:t>
            </w:r>
          </w:p>
        </w:tc>
        <w:tc>
          <w:tcPr>
            <w:tcW w:w="2381" w:type="dxa"/>
          </w:tcPr>
          <w:p w:rsidR="00C262F2" w:rsidRDefault="00C262F2">
            <w:pPr>
              <w:pStyle w:val="ConsPlusNormal"/>
              <w:jc w:val="center"/>
            </w:pPr>
            <w:r>
              <w:t>11 408 821,00</w:t>
            </w:r>
          </w:p>
        </w:tc>
        <w:tc>
          <w:tcPr>
            <w:tcW w:w="2438" w:type="dxa"/>
          </w:tcPr>
          <w:p w:rsidR="00C262F2" w:rsidRDefault="00C262F2">
            <w:pPr>
              <w:pStyle w:val="ConsPlusNormal"/>
              <w:jc w:val="center"/>
            </w:pPr>
            <w:r>
              <w:t>6 553 458,00</w:t>
            </w:r>
          </w:p>
        </w:tc>
        <w:tc>
          <w:tcPr>
            <w:tcW w:w="2268" w:type="dxa"/>
          </w:tcPr>
          <w:p w:rsidR="00C262F2" w:rsidRDefault="00C262F2">
            <w:pPr>
              <w:pStyle w:val="ConsPlusNormal"/>
              <w:jc w:val="center"/>
            </w:pPr>
            <w:r>
              <w:t>2 376 611,00</w:t>
            </w:r>
          </w:p>
        </w:tc>
        <w:tc>
          <w:tcPr>
            <w:tcW w:w="2268" w:type="dxa"/>
          </w:tcPr>
          <w:p w:rsidR="00C262F2" w:rsidRDefault="00C262F2">
            <w:pPr>
              <w:pStyle w:val="ConsPlusNormal"/>
              <w:jc w:val="center"/>
            </w:pPr>
            <w:r>
              <w:t>5 472 869,00</w:t>
            </w:r>
          </w:p>
        </w:tc>
        <w:tc>
          <w:tcPr>
            <w:tcW w:w="2268" w:type="dxa"/>
          </w:tcPr>
          <w:p w:rsidR="00C262F2" w:rsidRDefault="00C262F2">
            <w:pPr>
              <w:pStyle w:val="ConsPlusNormal"/>
              <w:jc w:val="center"/>
            </w:pPr>
            <w:r>
              <w:t>5 472 869,00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24" w:history="1">
              <w:r>
                <w:rPr>
                  <w:color w:val="0000FF"/>
                </w:rPr>
                <w:t>постановления</w:t>
              </w:r>
            </w:hyperlink>
            <w:r>
              <w:t xml:space="preserve"> администрации Липецкой области от 08.04.2021 N 131)</w:t>
            </w:r>
          </w:p>
        </w:tc>
      </w:tr>
      <w:tr w:rsidR="00C262F2">
        <w:tc>
          <w:tcPr>
            <w:tcW w:w="964" w:type="dxa"/>
          </w:tcPr>
          <w:p w:rsidR="00C262F2" w:rsidRDefault="00C262F2">
            <w:pPr>
              <w:pStyle w:val="ConsPlusNormal"/>
              <w:jc w:val="center"/>
            </w:pPr>
            <w:r>
              <w:t>36</w:t>
            </w:r>
          </w:p>
        </w:tc>
        <w:tc>
          <w:tcPr>
            <w:tcW w:w="2778" w:type="dxa"/>
          </w:tcPr>
          <w:p w:rsidR="00C262F2" w:rsidRDefault="00C262F2">
            <w:pPr>
              <w:pStyle w:val="ConsPlusNormal"/>
            </w:pPr>
            <w:r>
              <w:t xml:space="preserve">Показатель 6 задачи 2 </w:t>
            </w:r>
            <w:hyperlink w:anchor="P283" w:history="1">
              <w:r>
                <w:rPr>
                  <w:color w:val="0000FF"/>
                </w:rPr>
                <w:t>подпрограммы 1</w:t>
              </w:r>
            </w:hyperlink>
          </w:p>
          <w:p w:rsidR="00C262F2" w:rsidRDefault="00C262F2">
            <w:pPr>
              <w:pStyle w:val="ConsPlusNormal"/>
            </w:pPr>
            <w:r>
              <w:t xml:space="preserve">Доля обучающихся, подвозимых в общеобразовательные организации школьным автотранспортом, соответствующим ГОСТу, от общего </w:t>
            </w:r>
            <w:r>
              <w:lastRenderedPageBreak/>
              <w:t>количества обучающихся, подвозимых в общеобразовательные организации</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87,2</w:t>
            </w:r>
          </w:p>
        </w:tc>
        <w:tc>
          <w:tcPr>
            <w:tcW w:w="2268" w:type="dxa"/>
          </w:tcPr>
          <w:p w:rsidR="00C262F2" w:rsidRDefault="00C262F2">
            <w:pPr>
              <w:pStyle w:val="ConsPlusNormal"/>
              <w:jc w:val="center"/>
            </w:pPr>
            <w:r>
              <w:t>87,2</w:t>
            </w:r>
          </w:p>
        </w:tc>
        <w:tc>
          <w:tcPr>
            <w:tcW w:w="2381" w:type="dxa"/>
          </w:tcPr>
          <w:p w:rsidR="00C262F2" w:rsidRDefault="00C262F2">
            <w:pPr>
              <w:pStyle w:val="ConsPlusNormal"/>
              <w:jc w:val="center"/>
            </w:pPr>
            <w:r>
              <w:t>87,3</w:t>
            </w:r>
          </w:p>
        </w:tc>
        <w:tc>
          <w:tcPr>
            <w:tcW w:w="2438" w:type="dxa"/>
          </w:tcPr>
          <w:p w:rsidR="00C262F2" w:rsidRDefault="00C262F2">
            <w:pPr>
              <w:pStyle w:val="ConsPlusNormal"/>
              <w:jc w:val="center"/>
            </w:pPr>
            <w:r>
              <w:t>87,3</w:t>
            </w:r>
          </w:p>
        </w:tc>
        <w:tc>
          <w:tcPr>
            <w:tcW w:w="2268" w:type="dxa"/>
          </w:tcPr>
          <w:p w:rsidR="00C262F2" w:rsidRDefault="00C262F2">
            <w:pPr>
              <w:pStyle w:val="ConsPlusNormal"/>
              <w:jc w:val="center"/>
            </w:pPr>
            <w:r>
              <w:t>87,3</w:t>
            </w:r>
          </w:p>
        </w:tc>
        <w:tc>
          <w:tcPr>
            <w:tcW w:w="2268" w:type="dxa"/>
          </w:tcPr>
          <w:p w:rsidR="00C262F2" w:rsidRDefault="00C262F2">
            <w:pPr>
              <w:pStyle w:val="ConsPlusNormal"/>
              <w:jc w:val="center"/>
            </w:pPr>
            <w:r>
              <w:t>87,3</w:t>
            </w:r>
          </w:p>
        </w:tc>
        <w:tc>
          <w:tcPr>
            <w:tcW w:w="2268" w:type="dxa"/>
          </w:tcPr>
          <w:p w:rsidR="00C262F2" w:rsidRDefault="00C262F2">
            <w:pPr>
              <w:pStyle w:val="ConsPlusNormal"/>
              <w:jc w:val="center"/>
            </w:pPr>
            <w:r>
              <w:t>87,3</w:t>
            </w: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37</w:t>
            </w:r>
          </w:p>
        </w:tc>
        <w:tc>
          <w:tcPr>
            <w:tcW w:w="2778" w:type="dxa"/>
            <w:vMerge w:val="restart"/>
            <w:tcBorders>
              <w:bottom w:val="nil"/>
            </w:tcBorders>
          </w:tcPr>
          <w:p w:rsidR="00C262F2" w:rsidRDefault="00C262F2">
            <w:pPr>
              <w:pStyle w:val="ConsPlusNormal"/>
            </w:pPr>
            <w:r>
              <w:t xml:space="preserve">Основное мероприятие 6 задачи 2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приобретение автотранспорта для подвоза детей в общеобразовательные организации</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15 055 556,00</w:t>
            </w:r>
          </w:p>
        </w:tc>
        <w:tc>
          <w:tcPr>
            <w:tcW w:w="2268" w:type="dxa"/>
          </w:tcPr>
          <w:p w:rsidR="00C262F2" w:rsidRDefault="00C262F2">
            <w:pPr>
              <w:pStyle w:val="ConsPlusNormal"/>
              <w:jc w:val="center"/>
            </w:pPr>
            <w:r>
              <w:t>125 471 961,66</w:t>
            </w:r>
          </w:p>
        </w:tc>
        <w:tc>
          <w:tcPr>
            <w:tcW w:w="2381" w:type="dxa"/>
          </w:tcPr>
          <w:p w:rsidR="00C262F2" w:rsidRDefault="00C262F2">
            <w:pPr>
              <w:pStyle w:val="ConsPlusNormal"/>
            </w:pPr>
          </w:p>
        </w:tc>
        <w:tc>
          <w:tcPr>
            <w:tcW w:w="2438" w:type="dxa"/>
          </w:tcPr>
          <w:p w:rsidR="00C262F2" w:rsidRDefault="00C262F2">
            <w:pPr>
              <w:pStyle w:val="ConsPlusNormal"/>
              <w:jc w:val="center"/>
            </w:pPr>
            <w:r>
              <w:t>63 002 162,51</w:t>
            </w:r>
          </w:p>
        </w:tc>
        <w:tc>
          <w:tcPr>
            <w:tcW w:w="2268" w:type="dxa"/>
          </w:tcPr>
          <w:p w:rsidR="00C262F2" w:rsidRDefault="00C262F2">
            <w:pPr>
              <w:pStyle w:val="ConsPlusNormal"/>
              <w:jc w:val="center"/>
            </w:pPr>
            <w:r>
              <w:t>134 315 828,26</w:t>
            </w:r>
          </w:p>
        </w:tc>
        <w:tc>
          <w:tcPr>
            <w:tcW w:w="2268" w:type="dxa"/>
          </w:tcPr>
          <w:p w:rsidR="00C262F2" w:rsidRDefault="00C262F2">
            <w:pPr>
              <w:pStyle w:val="ConsPlusNormal"/>
              <w:jc w:val="center"/>
            </w:pPr>
            <w:r>
              <w:t>29 491 528,47</w:t>
            </w:r>
          </w:p>
        </w:tc>
        <w:tc>
          <w:tcPr>
            <w:tcW w:w="2268" w:type="dxa"/>
          </w:tcPr>
          <w:p w:rsidR="00C262F2" w:rsidRDefault="00C262F2">
            <w:pPr>
              <w:pStyle w:val="ConsPlusNormal"/>
              <w:jc w:val="center"/>
            </w:pPr>
            <w:r>
              <w:t>29 491 528,47</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13 550 000,00</w:t>
            </w:r>
          </w:p>
        </w:tc>
        <w:tc>
          <w:tcPr>
            <w:tcW w:w="2268" w:type="dxa"/>
          </w:tcPr>
          <w:p w:rsidR="00C262F2" w:rsidRDefault="00C262F2">
            <w:pPr>
              <w:pStyle w:val="ConsPlusNormal"/>
              <w:jc w:val="center"/>
            </w:pPr>
            <w:r>
              <w:t>103 044 136,19</w:t>
            </w:r>
          </w:p>
        </w:tc>
        <w:tc>
          <w:tcPr>
            <w:tcW w:w="2381" w:type="dxa"/>
          </w:tcPr>
          <w:p w:rsidR="00C262F2" w:rsidRDefault="00C262F2">
            <w:pPr>
              <w:pStyle w:val="ConsPlusNormal"/>
            </w:pPr>
          </w:p>
        </w:tc>
        <w:tc>
          <w:tcPr>
            <w:tcW w:w="2438" w:type="dxa"/>
          </w:tcPr>
          <w:p w:rsidR="00C262F2" w:rsidRDefault="00C262F2">
            <w:pPr>
              <w:pStyle w:val="ConsPlusNormal"/>
              <w:jc w:val="center"/>
            </w:pPr>
            <w:r>
              <w:t>57 942 944,34</w:t>
            </w:r>
          </w:p>
        </w:tc>
        <w:tc>
          <w:tcPr>
            <w:tcW w:w="2268" w:type="dxa"/>
          </w:tcPr>
          <w:p w:rsidR="00C262F2" w:rsidRDefault="00C262F2">
            <w:pPr>
              <w:pStyle w:val="ConsPlusNormal"/>
              <w:jc w:val="center"/>
            </w:pPr>
            <w:r>
              <w:t>123 885 000,00</w:t>
            </w:r>
          </w:p>
        </w:tc>
        <w:tc>
          <w:tcPr>
            <w:tcW w:w="2268" w:type="dxa"/>
          </w:tcPr>
          <w:p w:rsidR="00C262F2" w:rsidRDefault="00C262F2">
            <w:pPr>
              <w:pStyle w:val="ConsPlusNormal"/>
              <w:jc w:val="center"/>
            </w:pPr>
            <w:r>
              <w:t>26 845 200,00</w:t>
            </w:r>
          </w:p>
        </w:tc>
        <w:tc>
          <w:tcPr>
            <w:tcW w:w="2268" w:type="dxa"/>
          </w:tcPr>
          <w:p w:rsidR="00C262F2" w:rsidRDefault="00C262F2">
            <w:pPr>
              <w:pStyle w:val="ConsPlusNormal"/>
              <w:jc w:val="center"/>
            </w:pPr>
            <w:r>
              <w:t>26 845 200,00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jc w:val="center"/>
            </w:pPr>
            <w:r>
              <w:t>1 505 556,00</w:t>
            </w:r>
          </w:p>
        </w:tc>
        <w:tc>
          <w:tcPr>
            <w:tcW w:w="2268" w:type="dxa"/>
            <w:tcBorders>
              <w:bottom w:val="nil"/>
            </w:tcBorders>
          </w:tcPr>
          <w:p w:rsidR="00C262F2" w:rsidRDefault="00C262F2">
            <w:pPr>
              <w:pStyle w:val="ConsPlusNormal"/>
              <w:jc w:val="center"/>
            </w:pPr>
            <w:r>
              <w:t>22 427 825,48</w:t>
            </w: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5 059 218,17</w:t>
            </w:r>
          </w:p>
        </w:tc>
        <w:tc>
          <w:tcPr>
            <w:tcW w:w="2268" w:type="dxa"/>
            <w:tcBorders>
              <w:bottom w:val="nil"/>
            </w:tcBorders>
          </w:tcPr>
          <w:p w:rsidR="00C262F2" w:rsidRDefault="00C262F2">
            <w:pPr>
              <w:pStyle w:val="ConsPlusNormal"/>
              <w:jc w:val="center"/>
            </w:pPr>
            <w:r>
              <w:t>10 430 828,26</w:t>
            </w:r>
          </w:p>
        </w:tc>
        <w:tc>
          <w:tcPr>
            <w:tcW w:w="2268" w:type="dxa"/>
            <w:tcBorders>
              <w:bottom w:val="nil"/>
            </w:tcBorders>
          </w:tcPr>
          <w:p w:rsidR="00C262F2" w:rsidRDefault="00C262F2">
            <w:pPr>
              <w:pStyle w:val="ConsPlusNormal"/>
              <w:jc w:val="center"/>
            </w:pPr>
            <w:r>
              <w:t>2 646 328,47</w:t>
            </w:r>
          </w:p>
        </w:tc>
        <w:tc>
          <w:tcPr>
            <w:tcW w:w="2268" w:type="dxa"/>
            <w:tcBorders>
              <w:bottom w:val="nil"/>
            </w:tcBorders>
          </w:tcPr>
          <w:p w:rsidR="00C262F2" w:rsidRDefault="00C262F2">
            <w:pPr>
              <w:pStyle w:val="ConsPlusNormal"/>
              <w:jc w:val="center"/>
            </w:pPr>
            <w:r>
              <w:t>2 646 328,47</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25"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38</w:t>
            </w:r>
          </w:p>
        </w:tc>
        <w:tc>
          <w:tcPr>
            <w:tcW w:w="25339" w:type="dxa"/>
            <w:gridSpan w:val="12"/>
          </w:tcPr>
          <w:p w:rsidR="00C262F2" w:rsidRDefault="00C262F2">
            <w:pPr>
              <w:pStyle w:val="ConsPlusNormal"/>
              <w:jc w:val="center"/>
              <w:outlineLvl w:val="7"/>
            </w:pPr>
            <w:r>
              <w:t xml:space="preserve">Задача 3 </w:t>
            </w:r>
            <w:hyperlink w:anchor="P283" w:history="1">
              <w:r>
                <w:rPr>
                  <w:color w:val="0000FF"/>
                </w:rPr>
                <w:t>подпрограммы 1</w:t>
              </w:r>
            </w:hyperlink>
          </w:p>
          <w:p w:rsidR="00C262F2" w:rsidRDefault="00C262F2">
            <w:pPr>
              <w:pStyle w:val="ConsPlusNormal"/>
              <w:jc w:val="center"/>
            </w:pPr>
            <w:r>
              <w:t>Совершенствование системы выявления, развития и поддержки одаренных детей и молодежи в образовательном процессе</w:t>
            </w:r>
          </w:p>
        </w:tc>
      </w:tr>
      <w:tr w:rsidR="00C262F2">
        <w:tc>
          <w:tcPr>
            <w:tcW w:w="964" w:type="dxa"/>
          </w:tcPr>
          <w:p w:rsidR="00C262F2" w:rsidRDefault="00C262F2">
            <w:pPr>
              <w:pStyle w:val="ConsPlusNormal"/>
              <w:jc w:val="center"/>
            </w:pPr>
            <w:r>
              <w:t>39</w:t>
            </w:r>
          </w:p>
        </w:tc>
        <w:tc>
          <w:tcPr>
            <w:tcW w:w="2778" w:type="dxa"/>
          </w:tcPr>
          <w:p w:rsidR="00C262F2" w:rsidRDefault="00C262F2">
            <w:pPr>
              <w:pStyle w:val="ConsPlusNormal"/>
            </w:pPr>
            <w:r>
              <w:t xml:space="preserve">Показатель 1 задачи 3 </w:t>
            </w:r>
            <w:hyperlink w:anchor="P283" w:history="1">
              <w:r>
                <w:rPr>
                  <w:color w:val="0000FF"/>
                </w:rPr>
                <w:t>подпрограммы 1</w:t>
              </w:r>
            </w:hyperlink>
          </w:p>
          <w:p w:rsidR="00C262F2" w:rsidRDefault="00C262F2">
            <w:pPr>
              <w:pStyle w:val="ConsPlusNormal"/>
            </w:pPr>
            <w:r>
              <w:lastRenderedPageBreak/>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1701" w:type="dxa"/>
          </w:tcPr>
          <w:p w:rsidR="00C262F2" w:rsidRDefault="00C262F2">
            <w:pPr>
              <w:pStyle w:val="ConsPlusNormal"/>
            </w:pPr>
            <w:r>
              <w:lastRenderedPageBreak/>
              <w:t xml:space="preserve">Управление образования </w:t>
            </w:r>
            <w:r>
              <w:lastRenderedPageBreak/>
              <w:t>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90</w:t>
            </w:r>
          </w:p>
        </w:tc>
        <w:tc>
          <w:tcPr>
            <w:tcW w:w="2268" w:type="dxa"/>
          </w:tcPr>
          <w:p w:rsidR="00C262F2" w:rsidRDefault="00C262F2">
            <w:pPr>
              <w:pStyle w:val="ConsPlusNormal"/>
              <w:jc w:val="center"/>
            </w:pPr>
            <w:r>
              <w:t>73</w:t>
            </w:r>
          </w:p>
        </w:tc>
        <w:tc>
          <w:tcPr>
            <w:tcW w:w="2381" w:type="dxa"/>
          </w:tcPr>
          <w:p w:rsidR="00C262F2" w:rsidRDefault="00C262F2">
            <w:pPr>
              <w:pStyle w:val="ConsPlusNormal"/>
              <w:jc w:val="center"/>
            </w:pPr>
            <w:r>
              <w:t>75</w:t>
            </w:r>
          </w:p>
        </w:tc>
        <w:tc>
          <w:tcPr>
            <w:tcW w:w="2438" w:type="dxa"/>
          </w:tcPr>
          <w:p w:rsidR="00C262F2" w:rsidRDefault="00C262F2">
            <w:pPr>
              <w:pStyle w:val="ConsPlusNormal"/>
              <w:jc w:val="center"/>
            </w:pPr>
            <w:r>
              <w:t>76</w:t>
            </w:r>
          </w:p>
        </w:tc>
        <w:tc>
          <w:tcPr>
            <w:tcW w:w="2268" w:type="dxa"/>
          </w:tcPr>
          <w:p w:rsidR="00C262F2" w:rsidRDefault="00C262F2">
            <w:pPr>
              <w:pStyle w:val="ConsPlusNormal"/>
              <w:jc w:val="center"/>
            </w:pPr>
            <w:r>
              <w:t>77</w:t>
            </w:r>
          </w:p>
        </w:tc>
        <w:tc>
          <w:tcPr>
            <w:tcW w:w="2268" w:type="dxa"/>
          </w:tcPr>
          <w:p w:rsidR="00C262F2" w:rsidRDefault="00C262F2">
            <w:pPr>
              <w:pStyle w:val="ConsPlusNormal"/>
              <w:jc w:val="center"/>
            </w:pPr>
            <w:r>
              <w:t>78,5</w:t>
            </w:r>
          </w:p>
        </w:tc>
        <w:tc>
          <w:tcPr>
            <w:tcW w:w="2268" w:type="dxa"/>
          </w:tcPr>
          <w:p w:rsidR="00C262F2" w:rsidRDefault="00C262F2">
            <w:pPr>
              <w:pStyle w:val="ConsPlusNormal"/>
              <w:jc w:val="center"/>
            </w:pPr>
            <w:r>
              <w:t>80</w:t>
            </w: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40</w:t>
            </w:r>
          </w:p>
        </w:tc>
        <w:tc>
          <w:tcPr>
            <w:tcW w:w="2778" w:type="dxa"/>
            <w:vMerge w:val="restart"/>
          </w:tcPr>
          <w:p w:rsidR="00C262F2" w:rsidRDefault="00C262F2">
            <w:pPr>
              <w:pStyle w:val="ConsPlusNormal"/>
            </w:pPr>
            <w:r>
              <w:t xml:space="preserve">Основное мероприятие 7 задачи 3 </w:t>
            </w:r>
            <w:hyperlink w:anchor="P283" w:history="1">
              <w:r>
                <w:rPr>
                  <w:color w:val="0000FF"/>
                </w:rPr>
                <w:t>подпрограммы 1</w:t>
              </w:r>
            </w:hyperlink>
          </w:p>
          <w:p w:rsidR="00C262F2" w:rsidRDefault="00C262F2">
            <w:pPr>
              <w:pStyle w:val="ConsPlusNormal"/>
            </w:pPr>
            <w:r>
              <w:t>Выявление и поддержка одаренных детей и молодежи</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4 337 000,00</w:t>
            </w:r>
          </w:p>
        </w:tc>
        <w:tc>
          <w:tcPr>
            <w:tcW w:w="2268" w:type="dxa"/>
          </w:tcPr>
          <w:p w:rsidR="00C262F2" w:rsidRDefault="00C262F2">
            <w:pPr>
              <w:pStyle w:val="ConsPlusNormal"/>
              <w:jc w:val="center"/>
            </w:pPr>
            <w:r>
              <w:t>4 350 000,00</w:t>
            </w:r>
          </w:p>
        </w:tc>
        <w:tc>
          <w:tcPr>
            <w:tcW w:w="2381" w:type="dxa"/>
          </w:tcPr>
          <w:p w:rsidR="00C262F2" w:rsidRDefault="00C262F2">
            <w:pPr>
              <w:pStyle w:val="ConsPlusNormal"/>
              <w:jc w:val="center"/>
            </w:pPr>
            <w:r>
              <w:t>4 450 000,00</w:t>
            </w:r>
          </w:p>
        </w:tc>
        <w:tc>
          <w:tcPr>
            <w:tcW w:w="2438" w:type="dxa"/>
          </w:tcPr>
          <w:p w:rsidR="00C262F2" w:rsidRDefault="00C262F2">
            <w:pPr>
              <w:pStyle w:val="ConsPlusNormal"/>
              <w:jc w:val="center"/>
            </w:pPr>
            <w:r>
              <w:t>4 000 000,00</w:t>
            </w:r>
          </w:p>
        </w:tc>
        <w:tc>
          <w:tcPr>
            <w:tcW w:w="2268" w:type="dxa"/>
          </w:tcPr>
          <w:p w:rsidR="00C262F2" w:rsidRDefault="00C262F2">
            <w:pPr>
              <w:pStyle w:val="ConsPlusNormal"/>
              <w:jc w:val="center"/>
            </w:pPr>
            <w:r>
              <w:t>4 450 000,00</w:t>
            </w:r>
          </w:p>
        </w:tc>
        <w:tc>
          <w:tcPr>
            <w:tcW w:w="2268" w:type="dxa"/>
          </w:tcPr>
          <w:p w:rsidR="00C262F2" w:rsidRDefault="00C262F2">
            <w:pPr>
              <w:pStyle w:val="ConsPlusNormal"/>
              <w:jc w:val="center"/>
            </w:pPr>
            <w:r>
              <w:t>4 450 000,00</w:t>
            </w:r>
          </w:p>
        </w:tc>
        <w:tc>
          <w:tcPr>
            <w:tcW w:w="2268" w:type="dxa"/>
          </w:tcPr>
          <w:p w:rsidR="00C262F2" w:rsidRDefault="00C262F2">
            <w:pPr>
              <w:pStyle w:val="ConsPlusNormal"/>
              <w:jc w:val="center"/>
            </w:pPr>
            <w:r>
              <w:t>4 450 000,00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4 337 000,00</w:t>
            </w:r>
          </w:p>
        </w:tc>
        <w:tc>
          <w:tcPr>
            <w:tcW w:w="2268" w:type="dxa"/>
          </w:tcPr>
          <w:p w:rsidR="00C262F2" w:rsidRDefault="00C262F2">
            <w:pPr>
              <w:pStyle w:val="ConsPlusNormal"/>
              <w:jc w:val="center"/>
            </w:pPr>
            <w:r>
              <w:t>4 350 000,00</w:t>
            </w:r>
          </w:p>
        </w:tc>
        <w:tc>
          <w:tcPr>
            <w:tcW w:w="2381" w:type="dxa"/>
          </w:tcPr>
          <w:p w:rsidR="00C262F2" w:rsidRDefault="00C262F2">
            <w:pPr>
              <w:pStyle w:val="ConsPlusNormal"/>
              <w:jc w:val="center"/>
            </w:pPr>
            <w:r>
              <w:t>4 450 000,00</w:t>
            </w:r>
          </w:p>
        </w:tc>
        <w:tc>
          <w:tcPr>
            <w:tcW w:w="2438" w:type="dxa"/>
          </w:tcPr>
          <w:p w:rsidR="00C262F2" w:rsidRDefault="00C262F2">
            <w:pPr>
              <w:pStyle w:val="ConsPlusNormal"/>
              <w:jc w:val="center"/>
            </w:pPr>
            <w:r>
              <w:t>4 000 000,00</w:t>
            </w:r>
          </w:p>
        </w:tc>
        <w:tc>
          <w:tcPr>
            <w:tcW w:w="2268" w:type="dxa"/>
          </w:tcPr>
          <w:p w:rsidR="00C262F2" w:rsidRDefault="00C262F2">
            <w:pPr>
              <w:pStyle w:val="ConsPlusNormal"/>
              <w:jc w:val="center"/>
            </w:pPr>
            <w:r>
              <w:t>4 450 000,00</w:t>
            </w:r>
          </w:p>
        </w:tc>
        <w:tc>
          <w:tcPr>
            <w:tcW w:w="2268" w:type="dxa"/>
          </w:tcPr>
          <w:p w:rsidR="00C262F2" w:rsidRDefault="00C262F2">
            <w:pPr>
              <w:pStyle w:val="ConsPlusNormal"/>
              <w:jc w:val="center"/>
            </w:pPr>
            <w:r>
              <w:t>4 450 000,00</w:t>
            </w:r>
          </w:p>
        </w:tc>
        <w:tc>
          <w:tcPr>
            <w:tcW w:w="2268" w:type="dxa"/>
          </w:tcPr>
          <w:p w:rsidR="00C262F2" w:rsidRDefault="00C262F2">
            <w:pPr>
              <w:pStyle w:val="ConsPlusNormal"/>
              <w:jc w:val="center"/>
            </w:pPr>
            <w:r>
              <w:t>4 450 000,00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41</w:t>
            </w:r>
          </w:p>
        </w:tc>
        <w:tc>
          <w:tcPr>
            <w:tcW w:w="2778" w:type="dxa"/>
            <w:vMerge w:val="restart"/>
            <w:tcBorders>
              <w:bottom w:val="nil"/>
            </w:tcBorders>
          </w:tcPr>
          <w:p w:rsidR="00C262F2" w:rsidRDefault="00C262F2">
            <w:pPr>
              <w:pStyle w:val="ConsPlusNormal"/>
            </w:pPr>
            <w:r>
              <w:t xml:space="preserve">Основное мероприятие 8 задачи 3 </w:t>
            </w:r>
            <w:hyperlink w:anchor="P283" w:history="1">
              <w:r>
                <w:rPr>
                  <w:color w:val="0000FF"/>
                </w:rPr>
                <w:t>подпрограммы 1</w:t>
              </w:r>
            </w:hyperlink>
          </w:p>
          <w:p w:rsidR="00C262F2" w:rsidRDefault="00C262F2">
            <w:pPr>
              <w:pStyle w:val="ConsPlusNormal"/>
            </w:pPr>
            <w:r>
              <w:t>Региональный проект "Успех каждого ребенка"</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9 291 206,00</w:t>
            </w:r>
          </w:p>
        </w:tc>
        <w:tc>
          <w:tcPr>
            <w:tcW w:w="2381" w:type="dxa"/>
          </w:tcPr>
          <w:p w:rsidR="00C262F2" w:rsidRDefault="00C262F2">
            <w:pPr>
              <w:pStyle w:val="ConsPlusNormal"/>
              <w:jc w:val="center"/>
            </w:pPr>
            <w:r>
              <w:t>126 505 299,40</w:t>
            </w:r>
          </w:p>
        </w:tc>
        <w:tc>
          <w:tcPr>
            <w:tcW w:w="2438" w:type="dxa"/>
          </w:tcPr>
          <w:p w:rsidR="00C262F2" w:rsidRDefault="00C262F2">
            <w:pPr>
              <w:pStyle w:val="ConsPlusNormal"/>
              <w:jc w:val="center"/>
            </w:pPr>
            <w:r>
              <w:t>208 663 218,18</w:t>
            </w:r>
          </w:p>
        </w:tc>
        <w:tc>
          <w:tcPr>
            <w:tcW w:w="2268" w:type="dxa"/>
          </w:tcPr>
          <w:p w:rsidR="00C262F2" w:rsidRDefault="00C262F2">
            <w:pPr>
              <w:pStyle w:val="ConsPlusNormal"/>
              <w:jc w:val="center"/>
            </w:pPr>
            <w:r>
              <w:t>21 958 202,70</w:t>
            </w:r>
          </w:p>
        </w:tc>
        <w:tc>
          <w:tcPr>
            <w:tcW w:w="2268" w:type="dxa"/>
          </w:tcPr>
          <w:p w:rsidR="00C262F2" w:rsidRDefault="00C262F2">
            <w:pPr>
              <w:pStyle w:val="ConsPlusNormal"/>
              <w:jc w:val="center"/>
            </w:pPr>
            <w:r>
              <w:t>14 355 313,34</w:t>
            </w:r>
          </w:p>
        </w:tc>
        <w:tc>
          <w:tcPr>
            <w:tcW w:w="2268" w:type="dxa"/>
          </w:tcPr>
          <w:p w:rsidR="00C262F2" w:rsidRDefault="00C262F2">
            <w:pPr>
              <w:pStyle w:val="ConsPlusNormal"/>
              <w:jc w:val="center"/>
            </w:pPr>
            <w:r>
              <w:t>765 313,34</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6 020 700,00</w:t>
            </w:r>
          </w:p>
        </w:tc>
        <w:tc>
          <w:tcPr>
            <w:tcW w:w="2381" w:type="dxa"/>
          </w:tcPr>
          <w:p w:rsidR="00C262F2" w:rsidRDefault="00C262F2">
            <w:pPr>
              <w:pStyle w:val="ConsPlusNormal"/>
              <w:jc w:val="center"/>
            </w:pPr>
            <w:r>
              <w:t>117 789 100,00</w:t>
            </w:r>
          </w:p>
        </w:tc>
        <w:tc>
          <w:tcPr>
            <w:tcW w:w="2438" w:type="dxa"/>
          </w:tcPr>
          <w:p w:rsidR="00C262F2" w:rsidRDefault="00C262F2">
            <w:pPr>
              <w:pStyle w:val="ConsPlusNormal"/>
              <w:jc w:val="center"/>
            </w:pPr>
            <w:r>
              <w:t>198 175 800,00</w:t>
            </w:r>
          </w:p>
        </w:tc>
        <w:tc>
          <w:tcPr>
            <w:tcW w:w="2268" w:type="dxa"/>
          </w:tcPr>
          <w:p w:rsidR="00C262F2" w:rsidRDefault="00C262F2">
            <w:pPr>
              <w:pStyle w:val="ConsPlusNormal"/>
              <w:jc w:val="center"/>
            </w:pPr>
            <w:r>
              <w:t>20 787 100,00</w:t>
            </w:r>
          </w:p>
        </w:tc>
        <w:tc>
          <w:tcPr>
            <w:tcW w:w="2268" w:type="dxa"/>
          </w:tcPr>
          <w:p w:rsidR="00C262F2" w:rsidRDefault="00C262F2">
            <w:pPr>
              <w:pStyle w:val="ConsPlusNormal"/>
              <w:jc w:val="center"/>
            </w:pPr>
            <w:r>
              <w:t>13 590 000,00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2 341 384,00</w:t>
            </w:r>
          </w:p>
        </w:tc>
        <w:tc>
          <w:tcPr>
            <w:tcW w:w="2381" w:type="dxa"/>
          </w:tcPr>
          <w:p w:rsidR="00C262F2" w:rsidRDefault="00C262F2">
            <w:pPr>
              <w:pStyle w:val="ConsPlusNormal"/>
              <w:jc w:val="center"/>
            </w:pPr>
            <w:r>
              <w:t>7 809 660,50</w:t>
            </w:r>
          </w:p>
        </w:tc>
        <w:tc>
          <w:tcPr>
            <w:tcW w:w="2438" w:type="dxa"/>
          </w:tcPr>
          <w:p w:rsidR="00C262F2" w:rsidRDefault="00C262F2">
            <w:pPr>
              <w:pStyle w:val="ConsPlusNormal"/>
              <w:jc w:val="center"/>
            </w:pPr>
            <w:r>
              <w:t>10 430 306,00</w:t>
            </w:r>
          </w:p>
        </w:tc>
        <w:tc>
          <w:tcPr>
            <w:tcW w:w="2268" w:type="dxa"/>
          </w:tcPr>
          <w:p w:rsidR="00C262F2" w:rsidRDefault="00C262F2">
            <w:pPr>
              <w:pStyle w:val="ConsPlusNormal"/>
              <w:jc w:val="center"/>
            </w:pPr>
            <w:r>
              <w:t>1 094 059,00</w:t>
            </w:r>
          </w:p>
        </w:tc>
        <w:tc>
          <w:tcPr>
            <w:tcW w:w="2268" w:type="dxa"/>
          </w:tcPr>
          <w:p w:rsidR="00C262F2" w:rsidRDefault="00C262F2">
            <w:pPr>
              <w:pStyle w:val="ConsPlusNormal"/>
              <w:jc w:val="center"/>
            </w:pPr>
            <w:r>
              <w:t>715 263,37</w:t>
            </w:r>
          </w:p>
        </w:tc>
        <w:tc>
          <w:tcPr>
            <w:tcW w:w="2268" w:type="dxa"/>
          </w:tcPr>
          <w:p w:rsidR="00C262F2" w:rsidRDefault="00C262F2">
            <w:pPr>
              <w:pStyle w:val="ConsPlusNormal"/>
              <w:jc w:val="center"/>
            </w:pPr>
            <w:r>
              <w:t>715 263,37</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929 122,00</w:t>
            </w:r>
          </w:p>
        </w:tc>
        <w:tc>
          <w:tcPr>
            <w:tcW w:w="2381" w:type="dxa"/>
            <w:tcBorders>
              <w:bottom w:val="nil"/>
            </w:tcBorders>
          </w:tcPr>
          <w:p w:rsidR="00C262F2" w:rsidRDefault="00C262F2">
            <w:pPr>
              <w:pStyle w:val="ConsPlusNormal"/>
              <w:jc w:val="center"/>
            </w:pPr>
            <w:r>
              <w:t>906 538,90</w:t>
            </w:r>
          </w:p>
        </w:tc>
        <w:tc>
          <w:tcPr>
            <w:tcW w:w="2438" w:type="dxa"/>
            <w:tcBorders>
              <w:bottom w:val="nil"/>
            </w:tcBorders>
          </w:tcPr>
          <w:p w:rsidR="00C262F2" w:rsidRDefault="00C262F2">
            <w:pPr>
              <w:pStyle w:val="ConsPlusNormal"/>
              <w:jc w:val="center"/>
            </w:pPr>
            <w:r>
              <w:t>57 112,18</w:t>
            </w:r>
          </w:p>
        </w:tc>
        <w:tc>
          <w:tcPr>
            <w:tcW w:w="2268" w:type="dxa"/>
            <w:tcBorders>
              <w:bottom w:val="nil"/>
            </w:tcBorders>
          </w:tcPr>
          <w:p w:rsidR="00C262F2" w:rsidRDefault="00C262F2">
            <w:pPr>
              <w:pStyle w:val="ConsPlusNormal"/>
              <w:jc w:val="center"/>
            </w:pPr>
            <w:r>
              <w:t>77 043,70</w:t>
            </w:r>
          </w:p>
        </w:tc>
        <w:tc>
          <w:tcPr>
            <w:tcW w:w="2268" w:type="dxa"/>
            <w:tcBorders>
              <w:bottom w:val="nil"/>
            </w:tcBorders>
          </w:tcPr>
          <w:p w:rsidR="00C262F2" w:rsidRDefault="00C262F2">
            <w:pPr>
              <w:pStyle w:val="ConsPlusNormal"/>
              <w:jc w:val="center"/>
            </w:pPr>
            <w:r>
              <w:t>50 049,97</w:t>
            </w:r>
          </w:p>
        </w:tc>
        <w:tc>
          <w:tcPr>
            <w:tcW w:w="2268" w:type="dxa"/>
            <w:tcBorders>
              <w:bottom w:val="nil"/>
            </w:tcBorders>
          </w:tcPr>
          <w:p w:rsidR="00C262F2" w:rsidRDefault="00C262F2">
            <w:pPr>
              <w:pStyle w:val="ConsPlusNormal"/>
              <w:jc w:val="center"/>
            </w:pPr>
            <w:r>
              <w:t>50 049,97</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lastRenderedPageBreak/>
              <w:t xml:space="preserve">(в ред. </w:t>
            </w:r>
            <w:hyperlink r:id="rId526" w:history="1">
              <w:r>
                <w:rPr>
                  <w:color w:val="0000FF"/>
                </w:rPr>
                <w:t>постановления</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42</w:t>
            </w:r>
          </w:p>
        </w:tc>
        <w:tc>
          <w:tcPr>
            <w:tcW w:w="2778" w:type="dxa"/>
            <w:vMerge w:val="restart"/>
            <w:tcBorders>
              <w:bottom w:val="nil"/>
            </w:tcBorders>
          </w:tcPr>
          <w:p w:rsidR="00C262F2" w:rsidRDefault="00C262F2">
            <w:pPr>
              <w:pStyle w:val="ConsPlusNormal"/>
            </w:pPr>
            <w:r>
              <w:t>Предоставление субсидий местным бюджетам на реализацию муниципальных программ, направленных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9 397 532,00</w:t>
            </w:r>
          </w:p>
        </w:tc>
        <w:tc>
          <w:tcPr>
            <w:tcW w:w="2268" w:type="dxa"/>
          </w:tcPr>
          <w:p w:rsidR="00C262F2" w:rsidRDefault="00C262F2">
            <w:pPr>
              <w:pStyle w:val="ConsPlusNormal"/>
              <w:jc w:val="center"/>
            </w:pPr>
            <w:r>
              <w:t>9 291 206,00</w:t>
            </w:r>
          </w:p>
        </w:tc>
        <w:tc>
          <w:tcPr>
            <w:tcW w:w="2381" w:type="dxa"/>
          </w:tcPr>
          <w:p w:rsidR="00C262F2" w:rsidRDefault="00C262F2">
            <w:pPr>
              <w:pStyle w:val="ConsPlusNormal"/>
              <w:jc w:val="center"/>
            </w:pPr>
            <w:r>
              <w:t>7 525 983,35</w:t>
            </w:r>
          </w:p>
        </w:tc>
        <w:tc>
          <w:tcPr>
            <w:tcW w:w="2438" w:type="dxa"/>
          </w:tcPr>
          <w:p w:rsidR="00C262F2" w:rsidRDefault="00C262F2">
            <w:pPr>
              <w:pStyle w:val="ConsPlusNormal"/>
              <w:jc w:val="center"/>
            </w:pPr>
            <w:r>
              <w:t>5 711 218,18</w:t>
            </w:r>
          </w:p>
        </w:tc>
        <w:tc>
          <w:tcPr>
            <w:tcW w:w="2268" w:type="dxa"/>
          </w:tcPr>
          <w:p w:rsidR="00C262F2" w:rsidRDefault="00C262F2">
            <w:pPr>
              <w:pStyle w:val="ConsPlusNormal"/>
              <w:jc w:val="center"/>
            </w:pPr>
            <w:r>
              <w:t>5 127 570,70</w:t>
            </w:r>
          </w:p>
        </w:tc>
        <w:tc>
          <w:tcPr>
            <w:tcW w:w="2268" w:type="dxa"/>
          </w:tcPr>
          <w:p w:rsidR="00C262F2" w:rsidRDefault="00C262F2">
            <w:pPr>
              <w:pStyle w:val="ConsPlusNormal"/>
              <w:jc w:val="center"/>
            </w:pPr>
            <w:r>
              <w:t>5 004 997,34</w:t>
            </w:r>
          </w:p>
        </w:tc>
        <w:tc>
          <w:tcPr>
            <w:tcW w:w="2268" w:type="dxa"/>
          </w:tcPr>
          <w:p w:rsidR="00C262F2" w:rsidRDefault="00C262F2">
            <w:pPr>
              <w:pStyle w:val="ConsPlusNormal"/>
              <w:jc w:val="center"/>
            </w:pPr>
            <w:r>
              <w:t>297 797,34</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6 089 600,00</w:t>
            </w:r>
          </w:p>
        </w:tc>
        <w:tc>
          <w:tcPr>
            <w:tcW w:w="2268" w:type="dxa"/>
          </w:tcPr>
          <w:p w:rsidR="00C262F2" w:rsidRDefault="00C262F2">
            <w:pPr>
              <w:pStyle w:val="ConsPlusNormal"/>
              <w:jc w:val="center"/>
            </w:pPr>
            <w:r>
              <w:t>6 020 700,00</w:t>
            </w:r>
          </w:p>
        </w:tc>
        <w:tc>
          <w:tcPr>
            <w:tcW w:w="2381" w:type="dxa"/>
          </w:tcPr>
          <w:p w:rsidR="00C262F2" w:rsidRDefault="00C262F2">
            <w:pPr>
              <w:pStyle w:val="ConsPlusNormal"/>
              <w:jc w:val="center"/>
            </w:pPr>
            <w:r>
              <w:t>4 766 000,00</w:t>
            </w:r>
          </w:p>
        </w:tc>
        <w:tc>
          <w:tcPr>
            <w:tcW w:w="2438" w:type="dxa"/>
          </w:tcPr>
          <w:p w:rsidR="00C262F2" w:rsidRDefault="00C262F2">
            <w:pPr>
              <w:pStyle w:val="ConsPlusNormal"/>
              <w:jc w:val="center"/>
            </w:pPr>
            <w:r>
              <w:t>5 371 400,00</w:t>
            </w:r>
          </w:p>
        </w:tc>
        <w:tc>
          <w:tcPr>
            <w:tcW w:w="2268" w:type="dxa"/>
          </w:tcPr>
          <w:p w:rsidR="00C262F2" w:rsidRDefault="00C262F2">
            <w:pPr>
              <w:pStyle w:val="ConsPlusNormal"/>
              <w:jc w:val="center"/>
            </w:pPr>
            <w:r>
              <w:t>4 798 000,00</w:t>
            </w:r>
          </w:p>
        </w:tc>
        <w:tc>
          <w:tcPr>
            <w:tcW w:w="2268" w:type="dxa"/>
          </w:tcPr>
          <w:p w:rsidR="00C262F2" w:rsidRDefault="00C262F2">
            <w:pPr>
              <w:pStyle w:val="ConsPlusNormal"/>
              <w:jc w:val="center"/>
            </w:pPr>
            <w:r>
              <w:t>4 707 200,00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2 368 178,00</w:t>
            </w:r>
          </w:p>
        </w:tc>
        <w:tc>
          <w:tcPr>
            <w:tcW w:w="2268" w:type="dxa"/>
          </w:tcPr>
          <w:p w:rsidR="00C262F2" w:rsidRDefault="00C262F2">
            <w:pPr>
              <w:pStyle w:val="ConsPlusNormal"/>
              <w:jc w:val="center"/>
            </w:pPr>
            <w:r>
              <w:t>2 341 384,00</w:t>
            </w:r>
          </w:p>
        </w:tc>
        <w:tc>
          <w:tcPr>
            <w:tcW w:w="2381" w:type="dxa"/>
          </w:tcPr>
          <w:p w:rsidR="00C262F2" w:rsidRDefault="00C262F2">
            <w:pPr>
              <w:pStyle w:val="ConsPlusNormal"/>
              <w:jc w:val="center"/>
            </w:pPr>
            <w:r>
              <w:t>1 853 444,45</w:t>
            </w:r>
          </w:p>
        </w:tc>
        <w:tc>
          <w:tcPr>
            <w:tcW w:w="2438" w:type="dxa"/>
          </w:tcPr>
          <w:p w:rsidR="00C262F2" w:rsidRDefault="00C262F2">
            <w:pPr>
              <w:pStyle w:val="ConsPlusNormal"/>
              <w:jc w:val="center"/>
            </w:pPr>
            <w:r>
              <w:t>282 706,00</w:t>
            </w:r>
          </w:p>
        </w:tc>
        <w:tc>
          <w:tcPr>
            <w:tcW w:w="2268" w:type="dxa"/>
          </w:tcPr>
          <w:p w:rsidR="00C262F2" w:rsidRDefault="00C262F2">
            <w:pPr>
              <w:pStyle w:val="ConsPlusNormal"/>
              <w:jc w:val="center"/>
            </w:pPr>
            <w:r>
              <w:t>252 527,00</w:t>
            </w:r>
          </w:p>
        </w:tc>
        <w:tc>
          <w:tcPr>
            <w:tcW w:w="2268" w:type="dxa"/>
          </w:tcPr>
          <w:p w:rsidR="00C262F2" w:rsidRDefault="00C262F2">
            <w:pPr>
              <w:pStyle w:val="ConsPlusNormal"/>
              <w:jc w:val="center"/>
            </w:pPr>
            <w:r>
              <w:t>247 747,37</w:t>
            </w:r>
          </w:p>
        </w:tc>
        <w:tc>
          <w:tcPr>
            <w:tcW w:w="2268" w:type="dxa"/>
          </w:tcPr>
          <w:p w:rsidR="00C262F2" w:rsidRDefault="00C262F2">
            <w:pPr>
              <w:pStyle w:val="ConsPlusNormal"/>
              <w:jc w:val="center"/>
            </w:pPr>
            <w:r>
              <w:t>247 747,37</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jc w:val="center"/>
            </w:pPr>
            <w:r>
              <w:t>939 754,00</w:t>
            </w:r>
          </w:p>
        </w:tc>
        <w:tc>
          <w:tcPr>
            <w:tcW w:w="2268" w:type="dxa"/>
            <w:tcBorders>
              <w:bottom w:val="nil"/>
            </w:tcBorders>
          </w:tcPr>
          <w:p w:rsidR="00C262F2" w:rsidRDefault="00C262F2">
            <w:pPr>
              <w:pStyle w:val="ConsPlusNormal"/>
              <w:jc w:val="center"/>
            </w:pPr>
            <w:r>
              <w:t>929 122,00</w:t>
            </w:r>
          </w:p>
        </w:tc>
        <w:tc>
          <w:tcPr>
            <w:tcW w:w="2381" w:type="dxa"/>
            <w:tcBorders>
              <w:bottom w:val="nil"/>
            </w:tcBorders>
          </w:tcPr>
          <w:p w:rsidR="00C262F2" w:rsidRDefault="00C262F2">
            <w:pPr>
              <w:pStyle w:val="ConsPlusNormal"/>
              <w:jc w:val="center"/>
            </w:pPr>
            <w:r>
              <w:t>906 538,90</w:t>
            </w:r>
          </w:p>
        </w:tc>
        <w:tc>
          <w:tcPr>
            <w:tcW w:w="2438" w:type="dxa"/>
            <w:tcBorders>
              <w:bottom w:val="nil"/>
            </w:tcBorders>
          </w:tcPr>
          <w:p w:rsidR="00C262F2" w:rsidRDefault="00C262F2">
            <w:pPr>
              <w:pStyle w:val="ConsPlusNormal"/>
              <w:jc w:val="center"/>
            </w:pPr>
            <w:r>
              <w:t>57 112,18</w:t>
            </w:r>
          </w:p>
        </w:tc>
        <w:tc>
          <w:tcPr>
            <w:tcW w:w="2268" w:type="dxa"/>
            <w:tcBorders>
              <w:bottom w:val="nil"/>
            </w:tcBorders>
          </w:tcPr>
          <w:p w:rsidR="00C262F2" w:rsidRDefault="00C262F2">
            <w:pPr>
              <w:pStyle w:val="ConsPlusNormal"/>
              <w:jc w:val="center"/>
            </w:pPr>
            <w:r>
              <w:t>77 043,70</w:t>
            </w:r>
          </w:p>
        </w:tc>
        <w:tc>
          <w:tcPr>
            <w:tcW w:w="2268" w:type="dxa"/>
            <w:tcBorders>
              <w:bottom w:val="nil"/>
            </w:tcBorders>
          </w:tcPr>
          <w:p w:rsidR="00C262F2" w:rsidRDefault="00C262F2">
            <w:pPr>
              <w:pStyle w:val="ConsPlusNormal"/>
              <w:jc w:val="center"/>
            </w:pPr>
            <w:r>
              <w:t>50 049,97</w:t>
            </w:r>
          </w:p>
        </w:tc>
        <w:tc>
          <w:tcPr>
            <w:tcW w:w="2268" w:type="dxa"/>
            <w:tcBorders>
              <w:bottom w:val="nil"/>
            </w:tcBorders>
          </w:tcPr>
          <w:p w:rsidR="00C262F2" w:rsidRDefault="00C262F2">
            <w:pPr>
              <w:pStyle w:val="ConsPlusNormal"/>
              <w:jc w:val="center"/>
            </w:pPr>
            <w:r>
              <w:t>50 049,97</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27" w:history="1">
              <w:r>
                <w:rPr>
                  <w:color w:val="0000FF"/>
                </w:rPr>
                <w:t>постановления</w:t>
              </w:r>
            </w:hyperlink>
            <w:r>
              <w:t xml:space="preserve"> администрации Липецкой области от 03.02.2020 N 40)</w:t>
            </w:r>
          </w:p>
        </w:tc>
      </w:tr>
      <w:tr w:rsidR="00C262F2">
        <w:tc>
          <w:tcPr>
            <w:tcW w:w="964" w:type="dxa"/>
            <w:vMerge w:val="restart"/>
          </w:tcPr>
          <w:p w:rsidR="00C262F2" w:rsidRDefault="00C262F2">
            <w:pPr>
              <w:pStyle w:val="ConsPlusNormal"/>
              <w:jc w:val="center"/>
            </w:pPr>
            <w:r>
              <w:t>43</w:t>
            </w:r>
          </w:p>
        </w:tc>
        <w:tc>
          <w:tcPr>
            <w:tcW w:w="2778" w:type="dxa"/>
            <w:vMerge w:val="restart"/>
          </w:tcPr>
          <w:p w:rsidR="00C262F2" w:rsidRDefault="00C262F2">
            <w:pPr>
              <w:pStyle w:val="ConsPlusNormal"/>
            </w:pPr>
            <w:r>
              <w:t>Создание детских технопарков "Кванториум"</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73 355 789,47</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69 688 000,00</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3 667 789,47</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 xml:space="preserve">местный </w:t>
            </w:r>
            <w:r>
              <w:lastRenderedPageBreak/>
              <w:t>бюджет</w:t>
            </w:r>
          </w:p>
        </w:tc>
        <w:tc>
          <w:tcPr>
            <w:tcW w:w="737" w:type="dxa"/>
          </w:tcPr>
          <w:p w:rsidR="00C262F2" w:rsidRDefault="00C262F2">
            <w:pPr>
              <w:pStyle w:val="ConsPlusNormal"/>
            </w:pPr>
            <w:r>
              <w:lastRenderedPageBreak/>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44</w:t>
            </w:r>
          </w:p>
        </w:tc>
        <w:tc>
          <w:tcPr>
            <w:tcW w:w="2778" w:type="dxa"/>
            <w:vMerge w:val="restart"/>
          </w:tcPr>
          <w:p w:rsidR="00C262F2" w:rsidRDefault="00C262F2">
            <w:pPr>
              <w:pStyle w:val="ConsPlusNormal"/>
            </w:pPr>
            <w:r>
              <w:t>Создание мобильных технопарков "Кванториум"</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16 933 895,00</w:t>
            </w:r>
          </w:p>
        </w:tc>
        <w:tc>
          <w:tcPr>
            <w:tcW w:w="2438" w:type="dxa"/>
          </w:tcPr>
          <w:p w:rsidR="00C262F2" w:rsidRDefault="00C262F2">
            <w:pPr>
              <w:pStyle w:val="ConsPlusNormal"/>
              <w:jc w:val="center"/>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16 087 200,00</w:t>
            </w:r>
          </w:p>
        </w:tc>
        <w:tc>
          <w:tcPr>
            <w:tcW w:w="2438" w:type="dxa"/>
          </w:tcPr>
          <w:p w:rsidR="00C262F2" w:rsidRDefault="00C262F2">
            <w:pPr>
              <w:pStyle w:val="ConsPlusNormal"/>
              <w:jc w:val="center"/>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846 695,00</w:t>
            </w:r>
          </w:p>
        </w:tc>
        <w:tc>
          <w:tcPr>
            <w:tcW w:w="2438" w:type="dxa"/>
          </w:tcPr>
          <w:p w:rsidR="00C262F2" w:rsidRDefault="00C262F2">
            <w:pPr>
              <w:pStyle w:val="ConsPlusNormal"/>
              <w:jc w:val="center"/>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45</w:t>
            </w:r>
          </w:p>
        </w:tc>
        <w:tc>
          <w:tcPr>
            <w:tcW w:w="2778" w:type="dxa"/>
            <w:vMerge w:val="restart"/>
          </w:tcPr>
          <w:p w:rsidR="00C262F2" w:rsidRDefault="00C262F2">
            <w:pPr>
              <w:pStyle w:val="ConsPlusNormal"/>
            </w:pPr>
            <w:r>
              <w:t>Создание центров выявления и поддержки одаренных детей</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202 952 000,00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192 804 400,00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10 147 600,00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46</w:t>
            </w:r>
          </w:p>
        </w:tc>
        <w:tc>
          <w:tcPr>
            <w:tcW w:w="2778" w:type="dxa"/>
            <w:vMerge w:val="restart"/>
            <w:tcBorders>
              <w:bottom w:val="nil"/>
            </w:tcBorders>
          </w:tcPr>
          <w:p w:rsidR="00C262F2" w:rsidRDefault="00C262F2">
            <w:pPr>
              <w:pStyle w:val="ConsPlusNormal"/>
            </w:pPr>
            <w:r>
              <w:t>Создание ключевых центров развития детей</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28" w:history="1">
              <w:r>
                <w:rPr>
                  <w:color w:val="0000FF"/>
                </w:rPr>
                <w:t>постановления</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47</w:t>
            </w:r>
          </w:p>
        </w:tc>
        <w:tc>
          <w:tcPr>
            <w:tcW w:w="2778" w:type="dxa"/>
            <w:vMerge w:val="restart"/>
            <w:tcBorders>
              <w:bottom w:val="nil"/>
            </w:tcBorders>
          </w:tcPr>
          <w:p w:rsidR="00C262F2" w:rsidRDefault="00C262F2">
            <w:pPr>
              <w:pStyle w:val="ConsPlusNormal"/>
            </w:pPr>
            <w:r>
              <w:t>Создание новых мест дополнительного образования детей</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28 689 631,58</w:t>
            </w:r>
          </w:p>
        </w:tc>
        <w:tc>
          <w:tcPr>
            <w:tcW w:w="2438" w:type="dxa"/>
          </w:tcPr>
          <w:p w:rsidR="00C262F2" w:rsidRDefault="00C262F2">
            <w:pPr>
              <w:pStyle w:val="ConsPlusNormal"/>
            </w:pPr>
          </w:p>
        </w:tc>
        <w:tc>
          <w:tcPr>
            <w:tcW w:w="2268" w:type="dxa"/>
          </w:tcPr>
          <w:p w:rsidR="00C262F2" w:rsidRDefault="00C262F2">
            <w:pPr>
              <w:pStyle w:val="ConsPlusNormal"/>
              <w:jc w:val="center"/>
            </w:pPr>
            <w:r>
              <w:t>16 830 632,00</w:t>
            </w:r>
          </w:p>
        </w:tc>
        <w:tc>
          <w:tcPr>
            <w:tcW w:w="2268" w:type="dxa"/>
          </w:tcPr>
          <w:p w:rsidR="00C262F2" w:rsidRDefault="00C262F2">
            <w:pPr>
              <w:pStyle w:val="ConsPlusNormal"/>
              <w:jc w:val="center"/>
            </w:pPr>
            <w:r>
              <w:t>9 350 316,00</w:t>
            </w:r>
          </w:p>
        </w:tc>
        <w:tc>
          <w:tcPr>
            <w:tcW w:w="2268" w:type="dxa"/>
          </w:tcPr>
          <w:p w:rsidR="00C262F2" w:rsidRDefault="00C262F2">
            <w:pPr>
              <w:pStyle w:val="ConsPlusNormal"/>
              <w:jc w:val="center"/>
            </w:pPr>
            <w:r>
              <w:t>467 516,00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27 247 900,00</w:t>
            </w:r>
          </w:p>
        </w:tc>
        <w:tc>
          <w:tcPr>
            <w:tcW w:w="2438" w:type="dxa"/>
          </w:tcPr>
          <w:p w:rsidR="00C262F2" w:rsidRDefault="00C262F2">
            <w:pPr>
              <w:pStyle w:val="ConsPlusNormal"/>
            </w:pPr>
          </w:p>
        </w:tc>
        <w:tc>
          <w:tcPr>
            <w:tcW w:w="2268" w:type="dxa"/>
          </w:tcPr>
          <w:p w:rsidR="00C262F2" w:rsidRDefault="00C262F2">
            <w:pPr>
              <w:pStyle w:val="ConsPlusNormal"/>
              <w:jc w:val="center"/>
            </w:pPr>
            <w:r>
              <w:t>15 989 100,00</w:t>
            </w:r>
          </w:p>
        </w:tc>
        <w:tc>
          <w:tcPr>
            <w:tcW w:w="2268" w:type="dxa"/>
          </w:tcPr>
          <w:p w:rsidR="00C262F2" w:rsidRDefault="00C262F2">
            <w:pPr>
              <w:pStyle w:val="ConsPlusNormal"/>
              <w:jc w:val="center"/>
            </w:pPr>
            <w:r>
              <w:t>8 882 800,00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1 441 731,58</w:t>
            </w:r>
          </w:p>
        </w:tc>
        <w:tc>
          <w:tcPr>
            <w:tcW w:w="2438" w:type="dxa"/>
          </w:tcPr>
          <w:p w:rsidR="00C262F2" w:rsidRDefault="00C262F2">
            <w:pPr>
              <w:pStyle w:val="ConsPlusNormal"/>
            </w:pPr>
          </w:p>
        </w:tc>
        <w:tc>
          <w:tcPr>
            <w:tcW w:w="2268" w:type="dxa"/>
          </w:tcPr>
          <w:p w:rsidR="00C262F2" w:rsidRDefault="00C262F2">
            <w:pPr>
              <w:pStyle w:val="ConsPlusNormal"/>
              <w:jc w:val="center"/>
            </w:pPr>
            <w:r>
              <w:t>841 532,00</w:t>
            </w:r>
          </w:p>
        </w:tc>
        <w:tc>
          <w:tcPr>
            <w:tcW w:w="2268" w:type="dxa"/>
          </w:tcPr>
          <w:p w:rsidR="00C262F2" w:rsidRDefault="00C262F2">
            <w:pPr>
              <w:pStyle w:val="ConsPlusNormal"/>
              <w:jc w:val="center"/>
            </w:pPr>
            <w:r>
              <w:t>467 516,00</w:t>
            </w:r>
          </w:p>
        </w:tc>
        <w:tc>
          <w:tcPr>
            <w:tcW w:w="2268" w:type="dxa"/>
          </w:tcPr>
          <w:p w:rsidR="00C262F2" w:rsidRDefault="00C262F2">
            <w:pPr>
              <w:pStyle w:val="ConsPlusNormal"/>
              <w:jc w:val="center"/>
            </w:pPr>
            <w:r>
              <w:t>467 516,00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29" w:history="1">
              <w:r>
                <w:rPr>
                  <w:color w:val="0000FF"/>
                </w:rPr>
                <w:t>постановления</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47.1</w:t>
            </w:r>
          </w:p>
        </w:tc>
        <w:tc>
          <w:tcPr>
            <w:tcW w:w="2778" w:type="dxa"/>
            <w:tcBorders>
              <w:bottom w:val="nil"/>
            </w:tcBorders>
          </w:tcPr>
          <w:p w:rsidR="00C262F2" w:rsidRDefault="00C262F2">
            <w:pPr>
              <w:pStyle w:val="ConsPlusNormal"/>
            </w:pPr>
            <w:r>
              <w:t>Реализация пилотных проектов по обновлению содержания и технологий дополнительного образования по приоритетным направлениям</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jc w:val="center"/>
            </w:pPr>
            <w:r>
              <w:t>514 008,45</w:t>
            </w: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47.1 введен </w:t>
            </w:r>
            <w:hyperlink r:id="rId530" w:history="1">
              <w:r>
                <w:rPr>
                  <w:color w:val="0000FF"/>
                </w:rPr>
                <w:t>постановлением</w:t>
              </w:r>
            </w:hyperlink>
            <w:r>
              <w:t xml:space="preserve"> администрации Липецкой области от 05.06.2020 N 338)</w:t>
            </w:r>
          </w:p>
        </w:tc>
      </w:tr>
      <w:tr w:rsidR="00C262F2">
        <w:tc>
          <w:tcPr>
            <w:tcW w:w="964" w:type="dxa"/>
            <w:vMerge w:val="restart"/>
          </w:tcPr>
          <w:p w:rsidR="00C262F2" w:rsidRDefault="00C262F2">
            <w:pPr>
              <w:pStyle w:val="ConsPlusNormal"/>
              <w:jc w:val="center"/>
            </w:pPr>
            <w:r>
              <w:t>48</w:t>
            </w:r>
          </w:p>
        </w:tc>
        <w:tc>
          <w:tcPr>
            <w:tcW w:w="2778" w:type="dxa"/>
            <w:vMerge w:val="restart"/>
          </w:tcPr>
          <w:p w:rsidR="00C262F2" w:rsidRDefault="00C262F2">
            <w:pPr>
              <w:pStyle w:val="ConsPlusNormal"/>
            </w:pPr>
            <w:r>
              <w:t xml:space="preserve">Основное </w:t>
            </w:r>
            <w:r>
              <w:lastRenderedPageBreak/>
              <w:t xml:space="preserve">мероприятие 9 задачи 3 </w:t>
            </w:r>
            <w:hyperlink w:anchor="P283" w:history="1">
              <w:r>
                <w:rPr>
                  <w:color w:val="0000FF"/>
                </w:rPr>
                <w:t>подпрограммы 1</w:t>
              </w:r>
            </w:hyperlink>
          </w:p>
          <w:p w:rsidR="00C262F2" w:rsidRDefault="00C262F2">
            <w:pPr>
              <w:pStyle w:val="ConsPlusNormal"/>
            </w:pPr>
            <w: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701" w:type="dxa"/>
            <w:vMerge w:val="restart"/>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r>
              <w:lastRenderedPageBreak/>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49</w:t>
            </w:r>
          </w:p>
        </w:tc>
        <w:tc>
          <w:tcPr>
            <w:tcW w:w="2778" w:type="dxa"/>
          </w:tcPr>
          <w:p w:rsidR="00C262F2" w:rsidRDefault="00C262F2">
            <w:pPr>
              <w:pStyle w:val="ConsPlusNormal"/>
            </w:pPr>
            <w:r>
              <w:t xml:space="preserve">Показатель 2 задачи 3 </w:t>
            </w:r>
            <w:hyperlink w:anchor="P283" w:history="1">
              <w:r>
                <w:rPr>
                  <w:color w:val="0000FF"/>
                </w:rPr>
                <w:t>подпрограммы 1</w:t>
              </w:r>
            </w:hyperlink>
          </w:p>
          <w:p w:rsidR="00C262F2" w:rsidRDefault="00C262F2">
            <w:pPr>
              <w:pStyle w:val="ConsPlusNormal"/>
            </w:pPr>
            <w:r>
              <w:t>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81,5</w:t>
            </w:r>
          </w:p>
        </w:tc>
        <w:tc>
          <w:tcPr>
            <w:tcW w:w="2268" w:type="dxa"/>
          </w:tcPr>
          <w:p w:rsidR="00C262F2" w:rsidRDefault="00C262F2">
            <w:pPr>
              <w:pStyle w:val="ConsPlusNormal"/>
              <w:jc w:val="center"/>
            </w:pPr>
            <w:r>
              <w:t>82,5</w:t>
            </w:r>
          </w:p>
        </w:tc>
        <w:tc>
          <w:tcPr>
            <w:tcW w:w="2381" w:type="dxa"/>
          </w:tcPr>
          <w:p w:rsidR="00C262F2" w:rsidRDefault="00C262F2">
            <w:pPr>
              <w:pStyle w:val="ConsPlusNormal"/>
              <w:jc w:val="center"/>
            </w:pPr>
            <w:r>
              <w:t>83</w:t>
            </w:r>
          </w:p>
        </w:tc>
        <w:tc>
          <w:tcPr>
            <w:tcW w:w="2438" w:type="dxa"/>
          </w:tcPr>
          <w:p w:rsidR="00C262F2" w:rsidRDefault="00C262F2">
            <w:pPr>
              <w:pStyle w:val="ConsPlusNormal"/>
              <w:jc w:val="center"/>
            </w:pPr>
            <w:r>
              <w:t>83</w:t>
            </w:r>
          </w:p>
        </w:tc>
        <w:tc>
          <w:tcPr>
            <w:tcW w:w="2268" w:type="dxa"/>
          </w:tcPr>
          <w:p w:rsidR="00C262F2" w:rsidRDefault="00C262F2">
            <w:pPr>
              <w:pStyle w:val="ConsPlusNormal"/>
              <w:jc w:val="center"/>
            </w:pPr>
            <w:r>
              <w:t>83</w:t>
            </w:r>
          </w:p>
        </w:tc>
        <w:tc>
          <w:tcPr>
            <w:tcW w:w="2268" w:type="dxa"/>
          </w:tcPr>
          <w:p w:rsidR="00C262F2" w:rsidRDefault="00C262F2">
            <w:pPr>
              <w:pStyle w:val="ConsPlusNormal"/>
              <w:jc w:val="center"/>
            </w:pPr>
            <w:r>
              <w:t>83</w:t>
            </w:r>
          </w:p>
        </w:tc>
        <w:tc>
          <w:tcPr>
            <w:tcW w:w="2268" w:type="dxa"/>
          </w:tcPr>
          <w:p w:rsidR="00C262F2" w:rsidRDefault="00C262F2">
            <w:pPr>
              <w:pStyle w:val="ConsPlusNormal"/>
              <w:jc w:val="center"/>
            </w:pPr>
            <w:r>
              <w:t>83</w:t>
            </w: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lastRenderedPageBreak/>
              <w:t>50</w:t>
            </w:r>
          </w:p>
        </w:tc>
        <w:tc>
          <w:tcPr>
            <w:tcW w:w="2778" w:type="dxa"/>
            <w:vMerge w:val="restart"/>
          </w:tcPr>
          <w:p w:rsidR="00C262F2" w:rsidRDefault="00C262F2">
            <w:pPr>
              <w:pStyle w:val="ConsPlusNormal"/>
            </w:pPr>
            <w:r>
              <w:t xml:space="preserve">Основное мероприятие 9.1 задачи 3 </w:t>
            </w:r>
            <w:hyperlink w:anchor="P283" w:history="1">
              <w:r>
                <w:rPr>
                  <w:color w:val="0000FF"/>
                </w:rPr>
                <w:t>подпрограммы 1</w:t>
              </w:r>
            </w:hyperlink>
          </w:p>
          <w:p w:rsidR="00C262F2" w:rsidRDefault="00C262F2">
            <w:pPr>
              <w:pStyle w:val="ConsPlusNormal"/>
            </w:pPr>
            <w:r>
              <w:t>Распространение в области современных моделей, обеспечивающих успешную социализацию и дистанционное образование детей с ограниченными возможностями здоровья и детей-инвалидов школьного возраста</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51</w:t>
            </w:r>
          </w:p>
        </w:tc>
        <w:tc>
          <w:tcPr>
            <w:tcW w:w="2778" w:type="dxa"/>
            <w:vMerge w:val="restart"/>
          </w:tcPr>
          <w:p w:rsidR="00C262F2" w:rsidRDefault="00C262F2">
            <w:pPr>
              <w:pStyle w:val="ConsPlusNormal"/>
            </w:pPr>
            <w:r>
              <w:t xml:space="preserve">Основное мероприятие 9.2 задачи 3 </w:t>
            </w:r>
            <w:hyperlink w:anchor="P283" w:history="1">
              <w:r>
                <w:rPr>
                  <w:color w:val="0000FF"/>
                </w:rPr>
                <w:t>подпрограммы 1</w:t>
              </w:r>
            </w:hyperlink>
          </w:p>
          <w:p w:rsidR="00C262F2" w:rsidRDefault="00C262F2">
            <w:pPr>
              <w:pStyle w:val="ConsPlusNormal"/>
            </w:pPr>
            <w:r>
              <w:t xml:space="preserve">Формирование современных управленческих и организационно-экономических механизмов в системе </w:t>
            </w:r>
            <w:r>
              <w:lastRenderedPageBreak/>
              <w:t>дополнительного образования детей</w:t>
            </w:r>
          </w:p>
        </w:tc>
        <w:tc>
          <w:tcPr>
            <w:tcW w:w="1701"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17 543 200,00</w:t>
            </w: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12 631 099,98</w:t>
            </w: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4 912 100,02</w:t>
            </w: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52</w:t>
            </w:r>
          </w:p>
        </w:tc>
        <w:tc>
          <w:tcPr>
            <w:tcW w:w="2778" w:type="dxa"/>
          </w:tcPr>
          <w:p w:rsidR="00C262F2" w:rsidRDefault="00C262F2">
            <w:pPr>
              <w:pStyle w:val="ConsPlusNormal"/>
            </w:pPr>
            <w:r>
              <w:t xml:space="preserve">Показатель 3 задачи 3 </w:t>
            </w:r>
            <w:hyperlink w:anchor="P283" w:history="1">
              <w:r>
                <w:rPr>
                  <w:color w:val="0000FF"/>
                </w:rPr>
                <w:t>подпрограммы 1</w:t>
              </w:r>
            </w:hyperlink>
          </w:p>
          <w:p w:rsidR="00C262F2" w:rsidRDefault="00C262F2">
            <w:pPr>
              <w:pStyle w:val="ConsPlusNormal"/>
            </w:pPr>
            <w:r>
              <w:t>Количество созданных центров цифрового образования детей</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ед.</w:t>
            </w:r>
          </w:p>
        </w:tc>
        <w:tc>
          <w:tcPr>
            <w:tcW w:w="2324" w:type="dxa"/>
          </w:tcPr>
          <w:p w:rsidR="00C262F2" w:rsidRDefault="00C262F2">
            <w:pPr>
              <w:pStyle w:val="ConsPlusNormal"/>
            </w:pPr>
          </w:p>
        </w:tc>
        <w:tc>
          <w:tcPr>
            <w:tcW w:w="2268" w:type="dxa"/>
          </w:tcPr>
          <w:p w:rsidR="00C262F2" w:rsidRDefault="00C262F2">
            <w:pPr>
              <w:pStyle w:val="ConsPlusNormal"/>
              <w:jc w:val="center"/>
            </w:pPr>
            <w:r>
              <w:t>1</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jc w:val="center"/>
            </w:pPr>
            <w:r>
              <w:t>1</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53</w:t>
            </w:r>
          </w:p>
        </w:tc>
        <w:tc>
          <w:tcPr>
            <w:tcW w:w="2778" w:type="dxa"/>
            <w:vMerge w:val="restart"/>
            <w:tcBorders>
              <w:bottom w:val="nil"/>
            </w:tcBorders>
          </w:tcPr>
          <w:p w:rsidR="00C262F2" w:rsidRDefault="00C262F2">
            <w:pPr>
              <w:pStyle w:val="ConsPlusNormal"/>
            </w:pPr>
            <w:r>
              <w:t xml:space="preserve">Основное мероприятие 9.3 задачи 3 </w:t>
            </w:r>
            <w:hyperlink w:anchor="P283" w:history="1">
              <w:r>
                <w:rPr>
                  <w:color w:val="0000FF"/>
                </w:rPr>
                <w:t>подпрограммы 1</w:t>
              </w:r>
            </w:hyperlink>
          </w:p>
          <w:p w:rsidR="00C262F2" w:rsidRDefault="00C262F2">
            <w:pPr>
              <w:pStyle w:val="ConsPlusNormal"/>
            </w:pPr>
            <w:r>
              <w:t>Региональный проект "Цифровая образовательная среда"</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26 783 069,00</w:t>
            </w:r>
          </w:p>
        </w:tc>
        <w:tc>
          <w:tcPr>
            <w:tcW w:w="2381" w:type="dxa"/>
          </w:tcPr>
          <w:p w:rsidR="00C262F2" w:rsidRDefault="00C262F2">
            <w:pPr>
              <w:pStyle w:val="ConsPlusNormal"/>
              <w:jc w:val="center"/>
            </w:pPr>
            <w:r>
              <w:t>0,00</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jc w:val="center"/>
            </w:pPr>
            <w:r>
              <w:t>20 324 316,00</w:t>
            </w:r>
          </w:p>
        </w:tc>
        <w:tc>
          <w:tcPr>
            <w:tcW w:w="2268" w:type="dxa"/>
          </w:tcPr>
          <w:p w:rsidR="00C262F2" w:rsidRDefault="00C262F2">
            <w:pPr>
              <w:pStyle w:val="ConsPlusNormal"/>
              <w:jc w:val="center"/>
            </w:pPr>
            <w:r>
              <w:t>1 016 216,00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11 812 800,00</w:t>
            </w:r>
          </w:p>
        </w:tc>
        <w:tc>
          <w:tcPr>
            <w:tcW w:w="2381" w:type="dxa"/>
          </w:tcPr>
          <w:p w:rsidR="00C262F2" w:rsidRDefault="00C262F2">
            <w:pPr>
              <w:pStyle w:val="ConsPlusNormal"/>
              <w:jc w:val="center"/>
            </w:pPr>
            <w:r>
              <w:t>0,00</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jc w:val="center"/>
            </w:pPr>
            <w:r>
              <w:t>19 308 100,00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14 970 269,00</w:t>
            </w:r>
          </w:p>
        </w:tc>
        <w:tc>
          <w:tcPr>
            <w:tcW w:w="2381" w:type="dxa"/>
          </w:tcPr>
          <w:p w:rsidR="00C262F2" w:rsidRDefault="00C262F2">
            <w:pPr>
              <w:pStyle w:val="ConsPlusNormal"/>
              <w:jc w:val="center"/>
            </w:pPr>
            <w:r>
              <w:t>0,00</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jc w:val="center"/>
            </w:pPr>
            <w:r>
              <w:t>1 016 216,00</w:t>
            </w:r>
          </w:p>
        </w:tc>
        <w:tc>
          <w:tcPr>
            <w:tcW w:w="2268" w:type="dxa"/>
          </w:tcPr>
          <w:p w:rsidR="00C262F2" w:rsidRDefault="00C262F2">
            <w:pPr>
              <w:pStyle w:val="ConsPlusNormal"/>
              <w:jc w:val="center"/>
            </w:pPr>
            <w:r>
              <w:t>1 016 216,00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31" w:history="1">
              <w:r>
                <w:rPr>
                  <w:color w:val="0000FF"/>
                </w:rPr>
                <w:t>постановления</w:t>
              </w:r>
            </w:hyperlink>
            <w:r>
              <w:t xml:space="preserve"> администрации Липецкой области от 03.02.2020 N 40)</w:t>
            </w:r>
          </w:p>
        </w:tc>
      </w:tr>
      <w:tr w:rsidR="00C262F2">
        <w:tc>
          <w:tcPr>
            <w:tcW w:w="964" w:type="dxa"/>
            <w:vMerge w:val="restart"/>
          </w:tcPr>
          <w:p w:rsidR="00C262F2" w:rsidRDefault="00C262F2">
            <w:pPr>
              <w:pStyle w:val="ConsPlusNormal"/>
              <w:jc w:val="center"/>
            </w:pPr>
            <w:r>
              <w:t>54</w:t>
            </w:r>
          </w:p>
        </w:tc>
        <w:tc>
          <w:tcPr>
            <w:tcW w:w="2778" w:type="dxa"/>
            <w:vMerge w:val="restart"/>
          </w:tcPr>
          <w:p w:rsidR="00C262F2" w:rsidRDefault="00C262F2">
            <w:pPr>
              <w:pStyle w:val="ConsPlusNormal"/>
            </w:pPr>
            <w:r>
              <w:t>Создание центров цифрового образования детей</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12 434 527,00</w:t>
            </w:r>
          </w:p>
        </w:tc>
        <w:tc>
          <w:tcPr>
            <w:tcW w:w="2381" w:type="dxa"/>
          </w:tcPr>
          <w:p w:rsidR="00C262F2" w:rsidRDefault="00C262F2">
            <w:pPr>
              <w:pStyle w:val="ConsPlusNormal"/>
              <w:jc w:val="center"/>
            </w:pPr>
            <w:r>
              <w:t>0,00</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jc w:val="center"/>
            </w:pPr>
            <w:r>
              <w:t>20 324 316,00</w:t>
            </w:r>
          </w:p>
        </w:tc>
        <w:tc>
          <w:tcPr>
            <w:tcW w:w="2268" w:type="dxa"/>
          </w:tcPr>
          <w:p w:rsidR="00C262F2" w:rsidRDefault="00C262F2">
            <w:pPr>
              <w:pStyle w:val="ConsPlusNormal"/>
              <w:jc w:val="center"/>
            </w:pPr>
            <w:r>
              <w:t>1 016 216,00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11 812 800,00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jc w:val="center"/>
            </w:pPr>
            <w:r>
              <w:t>19 308 100,00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621 727,00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jc w:val="center"/>
            </w:pPr>
            <w:r>
              <w:t>1 016 216,00</w:t>
            </w:r>
          </w:p>
        </w:tc>
        <w:tc>
          <w:tcPr>
            <w:tcW w:w="2268" w:type="dxa"/>
          </w:tcPr>
          <w:p w:rsidR="00C262F2" w:rsidRDefault="00C262F2">
            <w:pPr>
              <w:pStyle w:val="ConsPlusNormal"/>
              <w:jc w:val="center"/>
            </w:pPr>
            <w:r>
              <w:t>1 016 216,00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55</w:t>
            </w:r>
          </w:p>
        </w:tc>
        <w:tc>
          <w:tcPr>
            <w:tcW w:w="2778" w:type="dxa"/>
            <w:vMerge w:val="restart"/>
            <w:tcBorders>
              <w:bottom w:val="nil"/>
            </w:tcBorders>
          </w:tcPr>
          <w:p w:rsidR="00C262F2" w:rsidRDefault="00C262F2">
            <w:pPr>
              <w:pStyle w:val="ConsPlusNormal"/>
            </w:pPr>
            <w:r>
              <w:t>Предоставление государственным и автономным учреждениям субсидий</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14 348 542,00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14 348 542,00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32"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56</w:t>
            </w:r>
          </w:p>
        </w:tc>
        <w:tc>
          <w:tcPr>
            <w:tcW w:w="2778" w:type="dxa"/>
          </w:tcPr>
          <w:p w:rsidR="00C262F2" w:rsidRDefault="00C262F2">
            <w:pPr>
              <w:pStyle w:val="ConsPlusNormal"/>
            </w:pPr>
            <w:r>
              <w:t xml:space="preserve">Показатель 4 задачи 3 </w:t>
            </w:r>
            <w:hyperlink w:anchor="P283" w:history="1">
              <w:r>
                <w:rPr>
                  <w:color w:val="0000FF"/>
                </w:rPr>
                <w:t>подпрограммы 1</w:t>
              </w:r>
            </w:hyperlink>
          </w:p>
          <w:p w:rsidR="00C262F2" w:rsidRDefault="00C262F2">
            <w:pPr>
              <w:pStyle w:val="ConsPlusNormal"/>
            </w:pPr>
            <w:r>
              <w:t xml:space="preserve">Доля детей - победителей и призеров регионального этапа всероссийской олимпиады школьников от общего количества участников регионального этапа всероссийской олимпиады </w:t>
            </w:r>
            <w:r>
              <w:lastRenderedPageBreak/>
              <w:t>школьников</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18,2</w:t>
            </w: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57</w:t>
            </w:r>
          </w:p>
        </w:tc>
        <w:tc>
          <w:tcPr>
            <w:tcW w:w="2778" w:type="dxa"/>
          </w:tcPr>
          <w:p w:rsidR="00C262F2" w:rsidRDefault="00C262F2">
            <w:pPr>
              <w:pStyle w:val="ConsPlusNormal"/>
            </w:pPr>
            <w:r>
              <w:t xml:space="preserve">Показатель 5 задачи 3 </w:t>
            </w:r>
            <w:hyperlink w:anchor="P283" w:history="1">
              <w:r>
                <w:rPr>
                  <w:color w:val="0000FF"/>
                </w:rPr>
                <w:t>подпрограммы 1</w:t>
              </w:r>
            </w:hyperlink>
          </w:p>
          <w:p w:rsidR="00C262F2" w:rsidRDefault="00C262F2">
            <w:pPr>
              <w:pStyle w:val="ConsPlusNormal"/>
            </w:pPr>
            <w:r>
              <w:t>Доля учащихся, студентов, молодых ученых, занятых в научно-исследовательской работе и участвующих в конкурсах, от общего количества учащихся 5 - 11 классов общеобразовательных организаций, студентов и молодых ученых в образовательных организациях высшего образования</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62,6</w:t>
            </w:r>
          </w:p>
        </w:tc>
        <w:tc>
          <w:tcPr>
            <w:tcW w:w="2268" w:type="dxa"/>
          </w:tcPr>
          <w:p w:rsidR="00C262F2" w:rsidRDefault="00C262F2">
            <w:pPr>
              <w:pStyle w:val="ConsPlusNormal"/>
              <w:jc w:val="center"/>
            </w:pPr>
            <w:r>
              <w:t>62,6</w:t>
            </w:r>
          </w:p>
        </w:tc>
        <w:tc>
          <w:tcPr>
            <w:tcW w:w="2381" w:type="dxa"/>
          </w:tcPr>
          <w:p w:rsidR="00C262F2" w:rsidRDefault="00C262F2">
            <w:pPr>
              <w:pStyle w:val="ConsPlusNormal"/>
              <w:jc w:val="center"/>
            </w:pPr>
            <w:r>
              <w:t>62,7</w:t>
            </w:r>
          </w:p>
        </w:tc>
        <w:tc>
          <w:tcPr>
            <w:tcW w:w="2438" w:type="dxa"/>
          </w:tcPr>
          <w:p w:rsidR="00C262F2" w:rsidRDefault="00C262F2">
            <w:pPr>
              <w:pStyle w:val="ConsPlusNormal"/>
              <w:jc w:val="center"/>
            </w:pPr>
            <w:r>
              <w:t>62,7</w:t>
            </w:r>
          </w:p>
        </w:tc>
        <w:tc>
          <w:tcPr>
            <w:tcW w:w="2268" w:type="dxa"/>
          </w:tcPr>
          <w:p w:rsidR="00C262F2" w:rsidRDefault="00C262F2">
            <w:pPr>
              <w:pStyle w:val="ConsPlusNormal"/>
              <w:jc w:val="center"/>
            </w:pPr>
            <w:r>
              <w:t>62,7</w:t>
            </w:r>
          </w:p>
        </w:tc>
        <w:tc>
          <w:tcPr>
            <w:tcW w:w="2268" w:type="dxa"/>
          </w:tcPr>
          <w:p w:rsidR="00C262F2" w:rsidRDefault="00C262F2">
            <w:pPr>
              <w:pStyle w:val="ConsPlusNormal"/>
              <w:jc w:val="center"/>
            </w:pPr>
            <w:r>
              <w:t>62,7</w:t>
            </w:r>
          </w:p>
        </w:tc>
        <w:tc>
          <w:tcPr>
            <w:tcW w:w="2268" w:type="dxa"/>
          </w:tcPr>
          <w:p w:rsidR="00C262F2" w:rsidRDefault="00C262F2">
            <w:pPr>
              <w:pStyle w:val="ConsPlusNormal"/>
              <w:jc w:val="center"/>
            </w:pPr>
            <w:r>
              <w:t>62,7</w:t>
            </w: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58</w:t>
            </w:r>
          </w:p>
        </w:tc>
        <w:tc>
          <w:tcPr>
            <w:tcW w:w="2778" w:type="dxa"/>
            <w:vMerge w:val="restart"/>
            <w:tcBorders>
              <w:bottom w:val="nil"/>
            </w:tcBorders>
          </w:tcPr>
          <w:p w:rsidR="00C262F2" w:rsidRDefault="00C262F2">
            <w:pPr>
              <w:pStyle w:val="ConsPlusNormal"/>
            </w:pPr>
            <w:r>
              <w:t xml:space="preserve">Основное мероприятие 10 задачи 3 </w:t>
            </w:r>
            <w:hyperlink w:anchor="P283" w:history="1">
              <w:r>
                <w:rPr>
                  <w:color w:val="0000FF"/>
                </w:rPr>
                <w:t>подпрограммы 1</w:t>
              </w:r>
            </w:hyperlink>
          </w:p>
          <w:p w:rsidR="00C262F2" w:rsidRDefault="00C262F2">
            <w:pPr>
              <w:pStyle w:val="ConsPlusNormal"/>
            </w:pPr>
            <w:r>
              <w:t xml:space="preserve">Привлечение обучающихся и </w:t>
            </w:r>
            <w:r>
              <w:lastRenderedPageBreak/>
              <w:t>молодежи к научно-исследовательской деятельности</w:t>
            </w:r>
          </w:p>
        </w:tc>
        <w:tc>
          <w:tcPr>
            <w:tcW w:w="1701" w:type="dxa"/>
            <w:vMerge w:val="restart"/>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700 000,00</w:t>
            </w:r>
          </w:p>
        </w:tc>
        <w:tc>
          <w:tcPr>
            <w:tcW w:w="2268" w:type="dxa"/>
          </w:tcPr>
          <w:p w:rsidR="00C262F2" w:rsidRDefault="00C262F2">
            <w:pPr>
              <w:pStyle w:val="ConsPlusNormal"/>
              <w:jc w:val="center"/>
            </w:pPr>
            <w:r>
              <w:t>650 000,00</w:t>
            </w:r>
          </w:p>
        </w:tc>
        <w:tc>
          <w:tcPr>
            <w:tcW w:w="2381" w:type="dxa"/>
          </w:tcPr>
          <w:p w:rsidR="00C262F2" w:rsidRDefault="00C262F2">
            <w:pPr>
              <w:pStyle w:val="ConsPlusNormal"/>
              <w:jc w:val="center"/>
            </w:pPr>
            <w:r>
              <w:t>650 000,00</w:t>
            </w:r>
          </w:p>
        </w:tc>
        <w:tc>
          <w:tcPr>
            <w:tcW w:w="2438" w:type="dxa"/>
          </w:tcPr>
          <w:p w:rsidR="00C262F2" w:rsidRDefault="00C262F2">
            <w:pPr>
              <w:pStyle w:val="ConsPlusNormal"/>
              <w:jc w:val="center"/>
            </w:pPr>
            <w:r>
              <w:t>570 000,00</w:t>
            </w:r>
          </w:p>
        </w:tc>
        <w:tc>
          <w:tcPr>
            <w:tcW w:w="2268" w:type="dxa"/>
          </w:tcPr>
          <w:p w:rsidR="00C262F2" w:rsidRDefault="00C262F2">
            <w:pPr>
              <w:pStyle w:val="ConsPlusNormal"/>
              <w:jc w:val="center"/>
            </w:pPr>
            <w:r>
              <w:t>650 000,00</w:t>
            </w:r>
          </w:p>
        </w:tc>
        <w:tc>
          <w:tcPr>
            <w:tcW w:w="2268" w:type="dxa"/>
          </w:tcPr>
          <w:p w:rsidR="00C262F2" w:rsidRDefault="00C262F2">
            <w:pPr>
              <w:pStyle w:val="ConsPlusNormal"/>
              <w:jc w:val="center"/>
            </w:pPr>
            <w:r>
              <w:t>650 000,00</w:t>
            </w:r>
          </w:p>
        </w:tc>
        <w:tc>
          <w:tcPr>
            <w:tcW w:w="2268" w:type="dxa"/>
          </w:tcPr>
          <w:p w:rsidR="00C262F2" w:rsidRDefault="00C262F2">
            <w:pPr>
              <w:pStyle w:val="ConsPlusNormal"/>
              <w:jc w:val="center"/>
            </w:pPr>
            <w:r>
              <w:t>650 000,00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700 000,00</w:t>
            </w:r>
          </w:p>
        </w:tc>
        <w:tc>
          <w:tcPr>
            <w:tcW w:w="2268" w:type="dxa"/>
          </w:tcPr>
          <w:p w:rsidR="00C262F2" w:rsidRDefault="00C262F2">
            <w:pPr>
              <w:pStyle w:val="ConsPlusNormal"/>
              <w:jc w:val="center"/>
            </w:pPr>
            <w:r>
              <w:t>650 000,00</w:t>
            </w:r>
          </w:p>
        </w:tc>
        <w:tc>
          <w:tcPr>
            <w:tcW w:w="2381" w:type="dxa"/>
          </w:tcPr>
          <w:p w:rsidR="00C262F2" w:rsidRDefault="00C262F2">
            <w:pPr>
              <w:pStyle w:val="ConsPlusNormal"/>
              <w:jc w:val="center"/>
            </w:pPr>
            <w:r>
              <w:t>650 000,00</w:t>
            </w:r>
          </w:p>
        </w:tc>
        <w:tc>
          <w:tcPr>
            <w:tcW w:w="2438" w:type="dxa"/>
          </w:tcPr>
          <w:p w:rsidR="00C262F2" w:rsidRDefault="00C262F2">
            <w:pPr>
              <w:pStyle w:val="ConsPlusNormal"/>
              <w:jc w:val="center"/>
            </w:pPr>
            <w:r>
              <w:t>570 000,00</w:t>
            </w:r>
          </w:p>
        </w:tc>
        <w:tc>
          <w:tcPr>
            <w:tcW w:w="2268" w:type="dxa"/>
          </w:tcPr>
          <w:p w:rsidR="00C262F2" w:rsidRDefault="00C262F2">
            <w:pPr>
              <w:pStyle w:val="ConsPlusNormal"/>
              <w:jc w:val="center"/>
            </w:pPr>
            <w:r>
              <w:t>650 000,00</w:t>
            </w:r>
          </w:p>
        </w:tc>
        <w:tc>
          <w:tcPr>
            <w:tcW w:w="2268" w:type="dxa"/>
          </w:tcPr>
          <w:p w:rsidR="00C262F2" w:rsidRDefault="00C262F2">
            <w:pPr>
              <w:pStyle w:val="ConsPlusNormal"/>
              <w:jc w:val="center"/>
            </w:pPr>
            <w:r>
              <w:t>650 000,00</w:t>
            </w:r>
          </w:p>
        </w:tc>
        <w:tc>
          <w:tcPr>
            <w:tcW w:w="2268" w:type="dxa"/>
          </w:tcPr>
          <w:p w:rsidR="00C262F2" w:rsidRDefault="00C262F2">
            <w:pPr>
              <w:pStyle w:val="ConsPlusNormal"/>
              <w:jc w:val="center"/>
            </w:pPr>
            <w:r>
              <w:t>650 000,00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33"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59</w:t>
            </w:r>
          </w:p>
        </w:tc>
        <w:tc>
          <w:tcPr>
            <w:tcW w:w="25339" w:type="dxa"/>
            <w:gridSpan w:val="12"/>
          </w:tcPr>
          <w:p w:rsidR="00C262F2" w:rsidRDefault="00C262F2">
            <w:pPr>
              <w:pStyle w:val="ConsPlusNormal"/>
              <w:jc w:val="center"/>
              <w:outlineLvl w:val="7"/>
            </w:pPr>
            <w:r>
              <w:t xml:space="preserve">Задача 4 </w:t>
            </w:r>
            <w:hyperlink w:anchor="P283" w:history="1">
              <w:r>
                <w:rPr>
                  <w:color w:val="0000FF"/>
                </w:rPr>
                <w:t>подпрограммы 1</w:t>
              </w:r>
            </w:hyperlink>
          </w:p>
          <w:p w:rsidR="00C262F2" w:rsidRDefault="00C262F2">
            <w:pPr>
              <w:pStyle w:val="ConsPlusNormal"/>
              <w:jc w:val="center"/>
            </w:pPr>
            <w:r>
              <w:t>Содействие формированию позитивного образа учителя и престижа педагогической профессии</w:t>
            </w:r>
          </w:p>
        </w:tc>
      </w:tr>
      <w:tr w:rsidR="00C262F2">
        <w:tc>
          <w:tcPr>
            <w:tcW w:w="964" w:type="dxa"/>
          </w:tcPr>
          <w:p w:rsidR="00C262F2" w:rsidRDefault="00C262F2">
            <w:pPr>
              <w:pStyle w:val="ConsPlusNormal"/>
              <w:jc w:val="center"/>
            </w:pPr>
            <w:r>
              <w:t>60</w:t>
            </w:r>
          </w:p>
        </w:tc>
        <w:tc>
          <w:tcPr>
            <w:tcW w:w="2778" w:type="dxa"/>
          </w:tcPr>
          <w:p w:rsidR="00C262F2" w:rsidRDefault="00C262F2">
            <w:pPr>
              <w:pStyle w:val="ConsPlusNormal"/>
            </w:pPr>
            <w:r>
              <w:t xml:space="preserve">Показатель 1 задачи 4 </w:t>
            </w:r>
            <w:hyperlink w:anchor="P283" w:history="1">
              <w:r>
                <w:rPr>
                  <w:color w:val="0000FF"/>
                </w:rPr>
                <w:t>подпрограммы 1</w:t>
              </w:r>
            </w:hyperlink>
          </w:p>
          <w:p w:rsidR="00C262F2" w:rsidRDefault="00C262F2">
            <w:pPr>
              <w:pStyle w:val="ConsPlusNormal"/>
            </w:pPr>
            <w:r>
              <w:t>Доля учителей общеобразовательных организаций в возрасте до 35 лет в общей численности учителей общеобразовательных организаций</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17</w:t>
            </w:r>
          </w:p>
        </w:tc>
        <w:tc>
          <w:tcPr>
            <w:tcW w:w="2268" w:type="dxa"/>
          </w:tcPr>
          <w:p w:rsidR="00C262F2" w:rsidRDefault="00C262F2">
            <w:pPr>
              <w:pStyle w:val="ConsPlusNormal"/>
              <w:jc w:val="center"/>
            </w:pPr>
            <w:r>
              <w:t>17</w:t>
            </w:r>
          </w:p>
        </w:tc>
        <w:tc>
          <w:tcPr>
            <w:tcW w:w="2381" w:type="dxa"/>
          </w:tcPr>
          <w:p w:rsidR="00C262F2" w:rsidRDefault="00C262F2">
            <w:pPr>
              <w:pStyle w:val="ConsPlusNormal"/>
              <w:jc w:val="center"/>
            </w:pPr>
            <w:r>
              <w:t>17</w:t>
            </w:r>
          </w:p>
        </w:tc>
        <w:tc>
          <w:tcPr>
            <w:tcW w:w="2438" w:type="dxa"/>
          </w:tcPr>
          <w:p w:rsidR="00C262F2" w:rsidRDefault="00C262F2">
            <w:pPr>
              <w:pStyle w:val="ConsPlusNormal"/>
              <w:jc w:val="center"/>
            </w:pPr>
            <w:r>
              <w:t>18,3</w:t>
            </w:r>
          </w:p>
        </w:tc>
        <w:tc>
          <w:tcPr>
            <w:tcW w:w="2268" w:type="dxa"/>
          </w:tcPr>
          <w:p w:rsidR="00C262F2" w:rsidRDefault="00C262F2">
            <w:pPr>
              <w:pStyle w:val="ConsPlusNormal"/>
              <w:jc w:val="center"/>
            </w:pPr>
            <w:r>
              <w:t>18,5</w:t>
            </w:r>
          </w:p>
        </w:tc>
        <w:tc>
          <w:tcPr>
            <w:tcW w:w="2268" w:type="dxa"/>
          </w:tcPr>
          <w:p w:rsidR="00C262F2" w:rsidRDefault="00C262F2">
            <w:pPr>
              <w:pStyle w:val="ConsPlusNormal"/>
              <w:jc w:val="center"/>
            </w:pPr>
            <w:r>
              <w:t>19</w:t>
            </w:r>
          </w:p>
        </w:tc>
        <w:tc>
          <w:tcPr>
            <w:tcW w:w="2268" w:type="dxa"/>
          </w:tcPr>
          <w:p w:rsidR="00C262F2" w:rsidRDefault="00C262F2">
            <w:pPr>
              <w:pStyle w:val="ConsPlusNormal"/>
              <w:jc w:val="center"/>
            </w:pPr>
            <w:r>
              <w:t>19,5</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61</w:t>
            </w:r>
          </w:p>
        </w:tc>
        <w:tc>
          <w:tcPr>
            <w:tcW w:w="2778" w:type="dxa"/>
          </w:tcPr>
          <w:p w:rsidR="00C262F2" w:rsidRDefault="00C262F2">
            <w:pPr>
              <w:pStyle w:val="ConsPlusNormal"/>
            </w:pPr>
            <w:r>
              <w:t xml:space="preserve">Показатель 2 задачи 4 </w:t>
            </w:r>
            <w:hyperlink w:anchor="P283" w:history="1">
              <w:r>
                <w:rPr>
                  <w:color w:val="0000FF"/>
                </w:rPr>
                <w:t>подпрограммы 1</w:t>
              </w:r>
            </w:hyperlink>
          </w:p>
          <w:p w:rsidR="00C262F2" w:rsidRDefault="00C262F2">
            <w:pPr>
              <w:pStyle w:val="ConsPlusNormal"/>
            </w:pPr>
            <w:r>
              <w:t xml:space="preserve">Доля педагогических работников общеобразовательных организаций, получивших в установленном порядке первую, </w:t>
            </w:r>
            <w:r>
              <w:lastRenderedPageBreak/>
              <w:t>высшую квалификационные категории и подтверждение соответствия занимаемой должности, от общей численности педагогических работников общеобразовательных организаций</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90</w:t>
            </w:r>
          </w:p>
        </w:tc>
        <w:tc>
          <w:tcPr>
            <w:tcW w:w="2268" w:type="dxa"/>
          </w:tcPr>
          <w:p w:rsidR="00C262F2" w:rsidRDefault="00C262F2">
            <w:pPr>
              <w:pStyle w:val="ConsPlusNormal"/>
              <w:jc w:val="center"/>
            </w:pPr>
            <w:r>
              <w:t>90</w:t>
            </w:r>
          </w:p>
        </w:tc>
        <w:tc>
          <w:tcPr>
            <w:tcW w:w="2381" w:type="dxa"/>
          </w:tcPr>
          <w:p w:rsidR="00C262F2" w:rsidRDefault="00C262F2">
            <w:pPr>
              <w:pStyle w:val="ConsPlusNormal"/>
              <w:jc w:val="center"/>
            </w:pPr>
            <w:r>
              <w:t>90</w:t>
            </w:r>
          </w:p>
        </w:tc>
        <w:tc>
          <w:tcPr>
            <w:tcW w:w="2438" w:type="dxa"/>
          </w:tcPr>
          <w:p w:rsidR="00C262F2" w:rsidRDefault="00C262F2">
            <w:pPr>
              <w:pStyle w:val="ConsPlusNormal"/>
              <w:jc w:val="center"/>
            </w:pPr>
            <w:r>
              <w:t>90</w:t>
            </w:r>
          </w:p>
        </w:tc>
        <w:tc>
          <w:tcPr>
            <w:tcW w:w="2268" w:type="dxa"/>
          </w:tcPr>
          <w:p w:rsidR="00C262F2" w:rsidRDefault="00C262F2">
            <w:pPr>
              <w:pStyle w:val="ConsPlusNormal"/>
              <w:jc w:val="center"/>
            </w:pPr>
            <w:r>
              <w:t>90</w:t>
            </w:r>
          </w:p>
        </w:tc>
        <w:tc>
          <w:tcPr>
            <w:tcW w:w="2268" w:type="dxa"/>
          </w:tcPr>
          <w:p w:rsidR="00C262F2" w:rsidRDefault="00C262F2">
            <w:pPr>
              <w:pStyle w:val="ConsPlusNormal"/>
              <w:jc w:val="center"/>
            </w:pPr>
            <w:r>
              <w:t>90</w:t>
            </w:r>
          </w:p>
        </w:tc>
        <w:tc>
          <w:tcPr>
            <w:tcW w:w="2268" w:type="dxa"/>
          </w:tcPr>
          <w:p w:rsidR="00C262F2" w:rsidRDefault="00C262F2">
            <w:pPr>
              <w:pStyle w:val="ConsPlusNormal"/>
              <w:jc w:val="center"/>
            </w:pPr>
            <w:r>
              <w:t>90</w:t>
            </w: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62</w:t>
            </w:r>
          </w:p>
        </w:tc>
        <w:tc>
          <w:tcPr>
            <w:tcW w:w="2778" w:type="dxa"/>
            <w:vMerge w:val="restart"/>
            <w:tcBorders>
              <w:bottom w:val="nil"/>
            </w:tcBorders>
          </w:tcPr>
          <w:p w:rsidR="00C262F2" w:rsidRDefault="00C262F2">
            <w:pPr>
              <w:pStyle w:val="ConsPlusNormal"/>
            </w:pPr>
            <w:r>
              <w:t xml:space="preserve">Основное мероприятие 11 задачи 4 </w:t>
            </w:r>
            <w:hyperlink w:anchor="P283" w:history="1">
              <w:r>
                <w:rPr>
                  <w:color w:val="0000FF"/>
                </w:rPr>
                <w:t>подпрограммы 1</w:t>
              </w:r>
            </w:hyperlink>
          </w:p>
          <w:p w:rsidR="00C262F2" w:rsidRDefault="00C262F2">
            <w:pPr>
              <w:pStyle w:val="ConsPlusNormal"/>
            </w:pPr>
            <w:r>
              <w:t>Организация, проведение и участие в мероприятиях, направленных на профессиональное развитие педагогического корпуса</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700 000,00</w:t>
            </w:r>
          </w:p>
        </w:tc>
        <w:tc>
          <w:tcPr>
            <w:tcW w:w="2268" w:type="dxa"/>
          </w:tcPr>
          <w:p w:rsidR="00C262F2" w:rsidRDefault="00C262F2">
            <w:pPr>
              <w:pStyle w:val="ConsPlusNormal"/>
              <w:jc w:val="center"/>
            </w:pPr>
            <w:r>
              <w:t>875 100,00</w:t>
            </w:r>
          </w:p>
        </w:tc>
        <w:tc>
          <w:tcPr>
            <w:tcW w:w="2381" w:type="dxa"/>
          </w:tcPr>
          <w:p w:rsidR="00C262F2" w:rsidRDefault="00C262F2">
            <w:pPr>
              <w:pStyle w:val="ConsPlusNormal"/>
              <w:jc w:val="center"/>
            </w:pPr>
            <w:r>
              <w:t>690 000,00</w:t>
            </w:r>
          </w:p>
        </w:tc>
        <w:tc>
          <w:tcPr>
            <w:tcW w:w="2438" w:type="dxa"/>
          </w:tcPr>
          <w:p w:rsidR="00C262F2" w:rsidRDefault="00C262F2">
            <w:pPr>
              <w:pStyle w:val="ConsPlusNormal"/>
              <w:jc w:val="center"/>
            </w:pPr>
            <w:r>
              <w:t>721 000,00</w:t>
            </w:r>
          </w:p>
        </w:tc>
        <w:tc>
          <w:tcPr>
            <w:tcW w:w="2268" w:type="dxa"/>
          </w:tcPr>
          <w:p w:rsidR="00C262F2" w:rsidRDefault="00C262F2">
            <w:pPr>
              <w:pStyle w:val="ConsPlusNormal"/>
              <w:jc w:val="center"/>
            </w:pPr>
            <w:r>
              <w:t>650 000,00</w:t>
            </w:r>
          </w:p>
        </w:tc>
        <w:tc>
          <w:tcPr>
            <w:tcW w:w="2268" w:type="dxa"/>
          </w:tcPr>
          <w:p w:rsidR="00C262F2" w:rsidRDefault="00C262F2">
            <w:pPr>
              <w:pStyle w:val="ConsPlusNormal"/>
              <w:jc w:val="center"/>
            </w:pPr>
            <w:r>
              <w:t>650 000,00</w:t>
            </w:r>
          </w:p>
        </w:tc>
        <w:tc>
          <w:tcPr>
            <w:tcW w:w="2268" w:type="dxa"/>
          </w:tcPr>
          <w:p w:rsidR="00C262F2" w:rsidRDefault="00C262F2">
            <w:pPr>
              <w:pStyle w:val="ConsPlusNormal"/>
              <w:jc w:val="center"/>
            </w:pPr>
            <w:r>
              <w:t>650 000,00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700 000,00</w:t>
            </w:r>
          </w:p>
        </w:tc>
        <w:tc>
          <w:tcPr>
            <w:tcW w:w="2268" w:type="dxa"/>
          </w:tcPr>
          <w:p w:rsidR="00C262F2" w:rsidRDefault="00C262F2">
            <w:pPr>
              <w:pStyle w:val="ConsPlusNormal"/>
              <w:jc w:val="center"/>
            </w:pPr>
            <w:r>
              <w:t>875 100,00</w:t>
            </w:r>
          </w:p>
        </w:tc>
        <w:tc>
          <w:tcPr>
            <w:tcW w:w="2381" w:type="dxa"/>
          </w:tcPr>
          <w:p w:rsidR="00C262F2" w:rsidRDefault="00C262F2">
            <w:pPr>
              <w:pStyle w:val="ConsPlusNormal"/>
              <w:jc w:val="center"/>
            </w:pPr>
            <w:r>
              <w:t>690 000,00</w:t>
            </w:r>
          </w:p>
        </w:tc>
        <w:tc>
          <w:tcPr>
            <w:tcW w:w="2438" w:type="dxa"/>
          </w:tcPr>
          <w:p w:rsidR="00C262F2" w:rsidRDefault="00C262F2">
            <w:pPr>
              <w:pStyle w:val="ConsPlusNormal"/>
              <w:jc w:val="center"/>
            </w:pPr>
            <w:r>
              <w:t>721 000,00</w:t>
            </w:r>
          </w:p>
        </w:tc>
        <w:tc>
          <w:tcPr>
            <w:tcW w:w="2268" w:type="dxa"/>
          </w:tcPr>
          <w:p w:rsidR="00C262F2" w:rsidRDefault="00C262F2">
            <w:pPr>
              <w:pStyle w:val="ConsPlusNormal"/>
              <w:jc w:val="center"/>
            </w:pPr>
            <w:r>
              <w:t>650 000,00</w:t>
            </w:r>
          </w:p>
        </w:tc>
        <w:tc>
          <w:tcPr>
            <w:tcW w:w="2268" w:type="dxa"/>
          </w:tcPr>
          <w:p w:rsidR="00C262F2" w:rsidRDefault="00C262F2">
            <w:pPr>
              <w:pStyle w:val="ConsPlusNormal"/>
              <w:jc w:val="center"/>
            </w:pPr>
            <w:r>
              <w:t>650 000,00</w:t>
            </w:r>
          </w:p>
        </w:tc>
        <w:tc>
          <w:tcPr>
            <w:tcW w:w="2268" w:type="dxa"/>
          </w:tcPr>
          <w:p w:rsidR="00C262F2" w:rsidRDefault="00C262F2">
            <w:pPr>
              <w:pStyle w:val="ConsPlusNormal"/>
              <w:jc w:val="center"/>
            </w:pPr>
            <w:r>
              <w:t>650 000,00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34"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63</w:t>
            </w:r>
          </w:p>
        </w:tc>
        <w:tc>
          <w:tcPr>
            <w:tcW w:w="2778" w:type="dxa"/>
          </w:tcPr>
          <w:p w:rsidR="00C262F2" w:rsidRDefault="00C262F2">
            <w:pPr>
              <w:pStyle w:val="ConsPlusNormal"/>
            </w:pPr>
            <w:r>
              <w:t xml:space="preserve">Показатель 3 задачи 4 </w:t>
            </w:r>
            <w:hyperlink w:anchor="P283" w:history="1">
              <w:r>
                <w:rPr>
                  <w:color w:val="0000FF"/>
                </w:rPr>
                <w:t>подпрограммы 1</w:t>
              </w:r>
            </w:hyperlink>
          </w:p>
          <w:p w:rsidR="00C262F2" w:rsidRDefault="00C262F2">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701" w:type="dxa"/>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2</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63.1</w:t>
            </w:r>
          </w:p>
        </w:tc>
        <w:tc>
          <w:tcPr>
            <w:tcW w:w="2778" w:type="dxa"/>
            <w:tcBorders>
              <w:bottom w:val="nil"/>
            </w:tcBorders>
          </w:tcPr>
          <w:p w:rsidR="00C262F2" w:rsidRDefault="00C262F2">
            <w:pPr>
              <w:pStyle w:val="ConsPlusNormal"/>
            </w:pPr>
            <w:r>
              <w:t xml:space="preserve">Показатель 4 задачи 4 </w:t>
            </w:r>
            <w:hyperlink w:anchor="P283" w:history="1">
              <w:r>
                <w:rPr>
                  <w:color w:val="0000FF"/>
                </w:rPr>
                <w:t>подпрограммы 1</w:t>
              </w:r>
            </w:hyperlink>
          </w:p>
          <w:p w:rsidR="00C262F2" w:rsidRDefault="00C262F2">
            <w:pPr>
              <w:pStyle w:val="ConsPlusNormal"/>
            </w:pPr>
            <w:r>
              <w:t>Удельный вес педагогических работников образовательных организаций, прошедших курсы повышения квалификации в течение последних трех лет, от общей численности педагогических работников</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100</w:t>
            </w:r>
          </w:p>
        </w:tc>
        <w:tc>
          <w:tcPr>
            <w:tcW w:w="2268" w:type="dxa"/>
            <w:tcBorders>
              <w:bottom w:val="nil"/>
            </w:tcBorders>
          </w:tcPr>
          <w:p w:rsidR="00C262F2" w:rsidRDefault="00C262F2">
            <w:pPr>
              <w:pStyle w:val="ConsPlusNormal"/>
              <w:jc w:val="center"/>
            </w:pPr>
            <w:r>
              <w:t>100</w:t>
            </w:r>
          </w:p>
        </w:tc>
        <w:tc>
          <w:tcPr>
            <w:tcW w:w="2268" w:type="dxa"/>
            <w:tcBorders>
              <w:bottom w:val="nil"/>
            </w:tcBorders>
          </w:tcPr>
          <w:p w:rsidR="00C262F2" w:rsidRDefault="00C262F2">
            <w:pPr>
              <w:pStyle w:val="ConsPlusNormal"/>
              <w:jc w:val="center"/>
            </w:pPr>
            <w:r>
              <w:t>100</w:t>
            </w:r>
          </w:p>
        </w:tc>
        <w:tc>
          <w:tcPr>
            <w:tcW w:w="2268" w:type="dxa"/>
            <w:tcBorders>
              <w:bottom w:val="nil"/>
            </w:tcBorders>
          </w:tcPr>
          <w:p w:rsidR="00C262F2" w:rsidRDefault="00C262F2">
            <w:pPr>
              <w:pStyle w:val="ConsPlusNormal"/>
              <w:jc w:val="center"/>
            </w:pPr>
            <w:r>
              <w:t>100</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63.1 введен </w:t>
            </w:r>
            <w:hyperlink r:id="rId535" w:history="1">
              <w:r>
                <w:rPr>
                  <w:color w:val="0000FF"/>
                </w:rPr>
                <w:t>постановлением</w:t>
              </w:r>
            </w:hyperlink>
            <w:r>
              <w:t xml:space="preserve"> администрации Липецкой области от 08.04.2021 N 131)</w:t>
            </w:r>
          </w:p>
        </w:tc>
      </w:tr>
      <w:tr w:rsidR="00C262F2">
        <w:tc>
          <w:tcPr>
            <w:tcW w:w="964" w:type="dxa"/>
            <w:vMerge w:val="restart"/>
            <w:tcBorders>
              <w:bottom w:val="nil"/>
            </w:tcBorders>
          </w:tcPr>
          <w:p w:rsidR="00C262F2" w:rsidRDefault="00C262F2">
            <w:pPr>
              <w:pStyle w:val="ConsPlusNormal"/>
              <w:jc w:val="center"/>
            </w:pPr>
            <w:r>
              <w:lastRenderedPageBreak/>
              <w:t>64</w:t>
            </w:r>
          </w:p>
        </w:tc>
        <w:tc>
          <w:tcPr>
            <w:tcW w:w="2778" w:type="dxa"/>
            <w:vMerge w:val="restart"/>
            <w:tcBorders>
              <w:bottom w:val="nil"/>
            </w:tcBorders>
          </w:tcPr>
          <w:p w:rsidR="00C262F2" w:rsidRDefault="00C262F2">
            <w:pPr>
              <w:pStyle w:val="ConsPlusNormal"/>
            </w:pPr>
            <w:r>
              <w:t xml:space="preserve">Основное мероприятие 12 задачи 4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8 333 334,00</w:t>
            </w:r>
          </w:p>
        </w:tc>
        <w:tc>
          <w:tcPr>
            <w:tcW w:w="2268" w:type="dxa"/>
          </w:tcPr>
          <w:p w:rsidR="00C262F2" w:rsidRDefault="00C262F2">
            <w:pPr>
              <w:pStyle w:val="ConsPlusNormal"/>
              <w:jc w:val="center"/>
            </w:pPr>
            <w:r>
              <w:t>3 571 428,56</w:t>
            </w:r>
          </w:p>
        </w:tc>
        <w:tc>
          <w:tcPr>
            <w:tcW w:w="2381" w:type="dxa"/>
          </w:tcPr>
          <w:p w:rsidR="00C262F2" w:rsidRDefault="00C262F2">
            <w:pPr>
              <w:pStyle w:val="ConsPlusNormal"/>
              <w:jc w:val="center"/>
            </w:pPr>
            <w:r>
              <w:t>2 872 529,89</w:t>
            </w:r>
          </w:p>
        </w:tc>
        <w:tc>
          <w:tcPr>
            <w:tcW w:w="2438" w:type="dxa"/>
          </w:tcPr>
          <w:p w:rsidR="00C262F2" w:rsidRDefault="00C262F2">
            <w:pPr>
              <w:pStyle w:val="ConsPlusNormal"/>
              <w:jc w:val="center"/>
            </w:pPr>
            <w:r>
              <w:t>2 888 175,03</w:t>
            </w:r>
          </w:p>
        </w:tc>
        <w:tc>
          <w:tcPr>
            <w:tcW w:w="2268" w:type="dxa"/>
          </w:tcPr>
          <w:p w:rsidR="00C262F2" w:rsidRDefault="00C262F2">
            <w:pPr>
              <w:pStyle w:val="ConsPlusNormal"/>
              <w:jc w:val="center"/>
            </w:pPr>
            <w:r>
              <w:t>2 886 427,57</w:t>
            </w:r>
          </w:p>
        </w:tc>
        <w:tc>
          <w:tcPr>
            <w:tcW w:w="2268" w:type="dxa"/>
          </w:tcPr>
          <w:p w:rsidR="00C262F2" w:rsidRDefault="00C262F2">
            <w:pPr>
              <w:pStyle w:val="ConsPlusNormal"/>
              <w:jc w:val="center"/>
            </w:pPr>
            <w:r>
              <w:t>2 881 734,17</w:t>
            </w:r>
          </w:p>
        </w:tc>
        <w:tc>
          <w:tcPr>
            <w:tcW w:w="2268" w:type="dxa"/>
          </w:tcPr>
          <w:p w:rsidR="00C262F2" w:rsidRDefault="00C262F2">
            <w:pPr>
              <w:pStyle w:val="ConsPlusNormal"/>
              <w:jc w:val="center"/>
            </w:pPr>
            <w:r>
              <w:t>2 881 734,17</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2 500 000,00</w:t>
            </w:r>
          </w:p>
        </w:tc>
        <w:tc>
          <w:tcPr>
            <w:tcW w:w="2268" w:type="dxa"/>
          </w:tcPr>
          <w:p w:rsidR="00C262F2" w:rsidRDefault="00C262F2">
            <w:pPr>
              <w:pStyle w:val="ConsPlusNormal"/>
              <w:jc w:val="center"/>
            </w:pPr>
            <w:r>
              <w:t>2 500 000,00</w:t>
            </w:r>
          </w:p>
        </w:tc>
        <w:tc>
          <w:tcPr>
            <w:tcW w:w="2381" w:type="dxa"/>
          </w:tcPr>
          <w:p w:rsidR="00C262F2" w:rsidRDefault="00C262F2">
            <w:pPr>
              <w:pStyle w:val="ConsPlusNormal"/>
              <w:jc w:val="center"/>
            </w:pPr>
            <w:r>
              <w:t>2 500 000,00</w:t>
            </w:r>
          </w:p>
        </w:tc>
        <w:tc>
          <w:tcPr>
            <w:tcW w:w="2438" w:type="dxa"/>
          </w:tcPr>
          <w:p w:rsidR="00C262F2" w:rsidRDefault="00C262F2">
            <w:pPr>
              <w:pStyle w:val="ConsPlusNormal"/>
              <w:jc w:val="center"/>
            </w:pPr>
            <w:r>
              <w:t>2 500 000,00</w:t>
            </w:r>
          </w:p>
        </w:tc>
        <w:tc>
          <w:tcPr>
            <w:tcW w:w="2268" w:type="dxa"/>
          </w:tcPr>
          <w:p w:rsidR="00C262F2" w:rsidRDefault="00C262F2">
            <w:pPr>
              <w:pStyle w:val="ConsPlusNormal"/>
              <w:jc w:val="center"/>
            </w:pPr>
            <w:r>
              <w:t>2 500 000,00</w:t>
            </w:r>
          </w:p>
        </w:tc>
        <w:tc>
          <w:tcPr>
            <w:tcW w:w="2268" w:type="dxa"/>
          </w:tcPr>
          <w:p w:rsidR="00C262F2" w:rsidRDefault="00C262F2">
            <w:pPr>
              <w:pStyle w:val="ConsPlusNormal"/>
              <w:jc w:val="center"/>
            </w:pPr>
            <w:r>
              <w:t>2 500 000,00</w:t>
            </w:r>
          </w:p>
        </w:tc>
        <w:tc>
          <w:tcPr>
            <w:tcW w:w="2268" w:type="dxa"/>
          </w:tcPr>
          <w:p w:rsidR="00C262F2" w:rsidRDefault="00C262F2">
            <w:pPr>
              <w:pStyle w:val="ConsPlusNormal"/>
              <w:jc w:val="center"/>
            </w:pPr>
            <w:r>
              <w:t>2 500 000,00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jc w:val="center"/>
            </w:pPr>
            <w:r>
              <w:t>5 833 334,00</w:t>
            </w:r>
          </w:p>
        </w:tc>
        <w:tc>
          <w:tcPr>
            <w:tcW w:w="2268" w:type="dxa"/>
            <w:tcBorders>
              <w:bottom w:val="nil"/>
            </w:tcBorders>
          </w:tcPr>
          <w:p w:rsidR="00C262F2" w:rsidRDefault="00C262F2">
            <w:pPr>
              <w:pStyle w:val="ConsPlusNormal"/>
              <w:jc w:val="center"/>
            </w:pPr>
            <w:r>
              <w:t>1 071 428,56</w:t>
            </w:r>
          </w:p>
        </w:tc>
        <w:tc>
          <w:tcPr>
            <w:tcW w:w="2381" w:type="dxa"/>
            <w:tcBorders>
              <w:bottom w:val="nil"/>
            </w:tcBorders>
          </w:tcPr>
          <w:p w:rsidR="00C262F2" w:rsidRDefault="00C262F2">
            <w:pPr>
              <w:pStyle w:val="ConsPlusNormal"/>
              <w:jc w:val="center"/>
            </w:pPr>
            <w:r>
              <w:t>372 529,89</w:t>
            </w:r>
          </w:p>
        </w:tc>
        <w:tc>
          <w:tcPr>
            <w:tcW w:w="2438" w:type="dxa"/>
            <w:tcBorders>
              <w:bottom w:val="nil"/>
            </w:tcBorders>
          </w:tcPr>
          <w:p w:rsidR="00C262F2" w:rsidRDefault="00C262F2">
            <w:pPr>
              <w:pStyle w:val="ConsPlusNormal"/>
              <w:jc w:val="center"/>
            </w:pPr>
            <w:r>
              <w:t>388 175,03</w:t>
            </w:r>
          </w:p>
        </w:tc>
        <w:tc>
          <w:tcPr>
            <w:tcW w:w="2268" w:type="dxa"/>
            <w:tcBorders>
              <w:bottom w:val="nil"/>
            </w:tcBorders>
          </w:tcPr>
          <w:p w:rsidR="00C262F2" w:rsidRDefault="00C262F2">
            <w:pPr>
              <w:pStyle w:val="ConsPlusNormal"/>
              <w:jc w:val="center"/>
            </w:pPr>
            <w:r>
              <w:t>386 427,57</w:t>
            </w:r>
          </w:p>
        </w:tc>
        <w:tc>
          <w:tcPr>
            <w:tcW w:w="2268" w:type="dxa"/>
            <w:tcBorders>
              <w:bottom w:val="nil"/>
            </w:tcBorders>
          </w:tcPr>
          <w:p w:rsidR="00C262F2" w:rsidRDefault="00C262F2">
            <w:pPr>
              <w:pStyle w:val="ConsPlusNormal"/>
              <w:jc w:val="center"/>
            </w:pPr>
            <w:r>
              <w:t>381 734,17</w:t>
            </w:r>
          </w:p>
        </w:tc>
        <w:tc>
          <w:tcPr>
            <w:tcW w:w="2268" w:type="dxa"/>
            <w:tcBorders>
              <w:bottom w:val="nil"/>
            </w:tcBorders>
          </w:tcPr>
          <w:p w:rsidR="00C262F2" w:rsidRDefault="00C262F2">
            <w:pPr>
              <w:pStyle w:val="ConsPlusNormal"/>
              <w:jc w:val="center"/>
            </w:pPr>
            <w:r>
              <w:t>381 734,17</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36"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65</w:t>
            </w:r>
          </w:p>
        </w:tc>
        <w:tc>
          <w:tcPr>
            <w:tcW w:w="25339" w:type="dxa"/>
            <w:gridSpan w:val="12"/>
          </w:tcPr>
          <w:p w:rsidR="00C262F2" w:rsidRDefault="00C262F2">
            <w:pPr>
              <w:pStyle w:val="ConsPlusNormal"/>
              <w:jc w:val="center"/>
              <w:outlineLvl w:val="7"/>
            </w:pPr>
            <w:r>
              <w:t xml:space="preserve">Задача 5 </w:t>
            </w:r>
            <w:hyperlink w:anchor="P283" w:history="1">
              <w:r>
                <w:rPr>
                  <w:color w:val="0000FF"/>
                </w:rPr>
                <w:t>подпрограммы 1</w:t>
              </w:r>
            </w:hyperlink>
          </w:p>
          <w:p w:rsidR="00C262F2" w:rsidRDefault="00C262F2">
            <w:pPr>
              <w:pStyle w:val="ConsPlusNormal"/>
              <w:jc w:val="center"/>
            </w:pPr>
            <w:r>
              <w:t>Обеспечение развития дошкольного, общего и дополнительного образования Липецкой области</w:t>
            </w:r>
          </w:p>
        </w:tc>
      </w:tr>
      <w:tr w:rsidR="00C262F2">
        <w:tc>
          <w:tcPr>
            <w:tcW w:w="964" w:type="dxa"/>
          </w:tcPr>
          <w:p w:rsidR="00C262F2" w:rsidRDefault="00C262F2">
            <w:pPr>
              <w:pStyle w:val="ConsPlusNormal"/>
              <w:jc w:val="center"/>
            </w:pPr>
            <w:r>
              <w:t>66</w:t>
            </w:r>
          </w:p>
        </w:tc>
        <w:tc>
          <w:tcPr>
            <w:tcW w:w="2778" w:type="dxa"/>
          </w:tcPr>
          <w:p w:rsidR="00C262F2" w:rsidRDefault="00C262F2">
            <w:pPr>
              <w:pStyle w:val="ConsPlusNormal"/>
            </w:pPr>
            <w:r>
              <w:t xml:space="preserve">Показатель 1 задачи 5 </w:t>
            </w:r>
            <w:hyperlink w:anchor="P283" w:history="1">
              <w:r>
                <w:rPr>
                  <w:color w:val="0000FF"/>
                </w:rPr>
                <w:t>подпрограммы 1</w:t>
              </w:r>
            </w:hyperlink>
          </w:p>
          <w:p w:rsidR="00C262F2" w:rsidRDefault="00C262F2">
            <w:pPr>
              <w:pStyle w:val="ConsPlusNormal"/>
            </w:pPr>
            <w:r>
              <w:t xml:space="preserve">Отношение среднемесячной заработной платы </w:t>
            </w:r>
            <w:r>
              <w:lastRenderedPageBreak/>
              <w:t>педагогических работников муниципальных образовательных организаций дошкольного образования к среднемесячной заработной плате в сфере общего образования региона</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w:t>
            </w:r>
          </w:p>
        </w:tc>
        <w:tc>
          <w:tcPr>
            <w:tcW w:w="737" w:type="dxa"/>
          </w:tcPr>
          <w:p w:rsidR="00C262F2" w:rsidRDefault="00C262F2">
            <w:pPr>
              <w:pStyle w:val="ConsPlusNormal"/>
            </w:pPr>
          </w:p>
        </w:tc>
        <w:tc>
          <w:tcPr>
            <w:tcW w:w="2324"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381" w:type="dxa"/>
          </w:tcPr>
          <w:p w:rsidR="00C262F2" w:rsidRDefault="00C262F2">
            <w:pPr>
              <w:pStyle w:val="ConsPlusNormal"/>
              <w:jc w:val="center"/>
            </w:pPr>
            <w:r>
              <w:t>100</w:t>
            </w:r>
          </w:p>
        </w:tc>
        <w:tc>
          <w:tcPr>
            <w:tcW w:w="243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67</w:t>
            </w:r>
          </w:p>
        </w:tc>
        <w:tc>
          <w:tcPr>
            <w:tcW w:w="2778" w:type="dxa"/>
          </w:tcPr>
          <w:p w:rsidR="00C262F2" w:rsidRDefault="00C262F2">
            <w:pPr>
              <w:pStyle w:val="ConsPlusNormal"/>
            </w:pPr>
            <w:r>
              <w:t xml:space="preserve">Показатель 2 задачи 5 </w:t>
            </w:r>
            <w:hyperlink w:anchor="P283" w:history="1">
              <w:r>
                <w:rPr>
                  <w:color w:val="0000FF"/>
                </w:rPr>
                <w:t>подпрограммы 1</w:t>
              </w:r>
            </w:hyperlink>
          </w:p>
          <w:p w:rsidR="00C262F2" w:rsidRDefault="00C262F2">
            <w:pPr>
              <w:pStyle w:val="ConsPlusNormal"/>
            </w:pPr>
            <w:r>
              <w:t xml:space="preserve">Удельный вес численности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w:t>
            </w:r>
            <w:r>
              <w:lastRenderedPageBreak/>
              <w:t>воспитанников дошкольных образовательных организаций</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w:t>
            </w:r>
          </w:p>
        </w:tc>
        <w:tc>
          <w:tcPr>
            <w:tcW w:w="737" w:type="dxa"/>
          </w:tcPr>
          <w:p w:rsidR="00C262F2" w:rsidRDefault="00C262F2">
            <w:pPr>
              <w:pStyle w:val="ConsPlusNormal"/>
            </w:pPr>
          </w:p>
        </w:tc>
        <w:tc>
          <w:tcPr>
            <w:tcW w:w="2324"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381" w:type="dxa"/>
          </w:tcPr>
          <w:p w:rsidR="00C262F2" w:rsidRDefault="00C262F2">
            <w:pPr>
              <w:pStyle w:val="ConsPlusNormal"/>
              <w:jc w:val="center"/>
            </w:pPr>
            <w:r>
              <w:t>100</w:t>
            </w:r>
          </w:p>
        </w:tc>
        <w:tc>
          <w:tcPr>
            <w:tcW w:w="243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68</w:t>
            </w:r>
          </w:p>
        </w:tc>
        <w:tc>
          <w:tcPr>
            <w:tcW w:w="2778" w:type="dxa"/>
            <w:vMerge w:val="restart"/>
            <w:tcBorders>
              <w:bottom w:val="nil"/>
            </w:tcBorders>
          </w:tcPr>
          <w:p w:rsidR="00C262F2" w:rsidRDefault="00C262F2">
            <w:pPr>
              <w:pStyle w:val="ConsPlusNormal"/>
            </w:pPr>
            <w:r>
              <w:t xml:space="preserve">Основное мероприятие 13 задачи 5 </w:t>
            </w:r>
            <w:hyperlink w:anchor="P283" w:history="1">
              <w:r>
                <w:rPr>
                  <w:color w:val="0000FF"/>
                </w:rPr>
                <w:t>подпрограммы 1</w:t>
              </w:r>
            </w:hyperlink>
          </w:p>
          <w:p w:rsidR="00C262F2" w:rsidRDefault="00C262F2">
            <w:pPr>
              <w:pStyle w:val="ConsPlusNormal"/>
            </w:pPr>
            <w:r>
              <w:t>Развитие дошкольного образования Липецкой области</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2 852 564 070,00</w:t>
            </w:r>
          </w:p>
        </w:tc>
        <w:tc>
          <w:tcPr>
            <w:tcW w:w="2268" w:type="dxa"/>
          </w:tcPr>
          <w:p w:rsidR="00C262F2" w:rsidRDefault="00C262F2">
            <w:pPr>
              <w:pStyle w:val="ConsPlusNormal"/>
              <w:jc w:val="center"/>
            </w:pPr>
            <w:r>
              <w:t>3 123 173 751,00</w:t>
            </w:r>
          </w:p>
        </w:tc>
        <w:tc>
          <w:tcPr>
            <w:tcW w:w="2381" w:type="dxa"/>
          </w:tcPr>
          <w:p w:rsidR="00C262F2" w:rsidRDefault="00C262F2">
            <w:pPr>
              <w:pStyle w:val="ConsPlusNormal"/>
              <w:jc w:val="center"/>
            </w:pPr>
            <w:r>
              <w:t>3 524 736 900,00</w:t>
            </w:r>
          </w:p>
        </w:tc>
        <w:tc>
          <w:tcPr>
            <w:tcW w:w="2438" w:type="dxa"/>
          </w:tcPr>
          <w:p w:rsidR="00C262F2" w:rsidRDefault="00C262F2">
            <w:pPr>
              <w:pStyle w:val="ConsPlusNormal"/>
              <w:jc w:val="center"/>
            </w:pPr>
            <w:r>
              <w:t>3 684 761 803,00</w:t>
            </w:r>
          </w:p>
        </w:tc>
        <w:tc>
          <w:tcPr>
            <w:tcW w:w="2268" w:type="dxa"/>
          </w:tcPr>
          <w:p w:rsidR="00C262F2" w:rsidRDefault="00C262F2">
            <w:pPr>
              <w:pStyle w:val="ConsPlusNormal"/>
              <w:jc w:val="center"/>
            </w:pPr>
            <w:r>
              <w:t>3 513 294 800,00</w:t>
            </w:r>
          </w:p>
        </w:tc>
        <w:tc>
          <w:tcPr>
            <w:tcW w:w="2268" w:type="dxa"/>
          </w:tcPr>
          <w:p w:rsidR="00C262F2" w:rsidRDefault="00C262F2">
            <w:pPr>
              <w:pStyle w:val="ConsPlusNormal"/>
              <w:jc w:val="center"/>
            </w:pPr>
            <w:r>
              <w:t>3 513 294 800,00</w:t>
            </w:r>
          </w:p>
        </w:tc>
        <w:tc>
          <w:tcPr>
            <w:tcW w:w="2268" w:type="dxa"/>
          </w:tcPr>
          <w:p w:rsidR="00C262F2" w:rsidRDefault="00C262F2">
            <w:pPr>
              <w:pStyle w:val="ConsPlusNormal"/>
              <w:jc w:val="center"/>
            </w:pPr>
            <w:r>
              <w:t>3 513 294 300,00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2 852 564 070,00</w:t>
            </w:r>
          </w:p>
        </w:tc>
        <w:tc>
          <w:tcPr>
            <w:tcW w:w="2268" w:type="dxa"/>
          </w:tcPr>
          <w:p w:rsidR="00C262F2" w:rsidRDefault="00C262F2">
            <w:pPr>
              <w:pStyle w:val="ConsPlusNormal"/>
              <w:jc w:val="center"/>
            </w:pPr>
            <w:r>
              <w:t>3 123 173 751,00</w:t>
            </w:r>
          </w:p>
        </w:tc>
        <w:tc>
          <w:tcPr>
            <w:tcW w:w="2381" w:type="dxa"/>
          </w:tcPr>
          <w:p w:rsidR="00C262F2" w:rsidRDefault="00C262F2">
            <w:pPr>
              <w:pStyle w:val="ConsPlusNormal"/>
              <w:jc w:val="center"/>
            </w:pPr>
            <w:r>
              <w:t>3 524 736 900,00</w:t>
            </w:r>
          </w:p>
        </w:tc>
        <w:tc>
          <w:tcPr>
            <w:tcW w:w="2438" w:type="dxa"/>
          </w:tcPr>
          <w:p w:rsidR="00C262F2" w:rsidRDefault="00C262F2">
            <w:pPr>
              <w:pStyle w:val="ConsPlusNormal"/>
              <w:jc w:val="center"/>
            </w:pPr>
            <w:r>
              <w:t>3 684 761 803,00</w:t>
            </w:r>
          </w:p>
        </w:tc>
        <w:tc>
          <w:tcPr>
            <w:tcW w:w="2268" w:type="dxa"/>
          </w:tcPr>
          <w:p w:rsidR="00C262F2" w:rsidRDefault="00C262F2">
            <w:pPr>
              <w:pStyle w:val="ConsPlusNormal"/>
              <w:jc w:val="center"/>
            </w:pPr>
            <w:r>
              <w:t>3 513 294 800,00</w:t>
            </w:r>
          </w:p>
        </w:tc>
        <w:tc>
          <w:tcPr>
            <w:tcW w:w="2268" w:type="dxa"/>
          </w:tcPr>
          <w:p w:rsidR="00C262F2" w:rsidRDefault="00C262F2">
            <w:pPr>
              <w:pStyle w:val="ConsPlusNormal"/>
              <w:jc w:val="center"/>
            </w:pPr>
            <w:r>
              <w:t>3 513 294 800,00</w:t>
            </w:r>
          </w:p>
        </w:tc>
        <w:tc>
          <w:tcPr>
            <w:tcW w:w="2268" w:type="dxa"/>
          </w:tcPr>
          <w:p w:rsidR="00C262F2" w:rsidRDefault="00C262F2">
            <w:pPr>
              <w:pStyle w:val="ConsPlusNormal"/>
              <w:jc w:val="center"/>
            </w:pPr>
            <w:r>
              <w:t>3 513 294 300,00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37"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69</w:t>
            </w:r>
          </w:p>
        </w:tc>
        <w:tc>
          <w:tcPr>
            <w:tcW w:w="2778" w:type="dxa"/>
          </w:tcPr>
          <w:p w:rsidR="00C262F2" w:rsidRDefault="00C262F2">
            <w:pPr>
              <w:pStyle w:val="ConsPlusNormal"/>
            </w:pPr>
            <w:r>
              <w:t xml:space="preserve">Показатель 3 задачи 5 </w:t>
            </w:r>
            <w:hyperlink w:anchor="P283" w:history="1">
              <w:r>
                <w:rPr>
                  <w:color w:val="0000FF"/>
                </w:rPr>
                <w:t>подпрограммы 1</w:t>
              </w:r>
            </w:hyperlink>
          </w:p>
          <w:p w:rsidR="00C262F2" w:rsidRDefault="00C262F2">
            <w:pPr>
              <w:pStyle w:val="ConsPlusNormal"/>
            </w:pPr>
            <w:r>
              <w:t xml:space="preserve">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w:t>
            </w:r>
            <w:r>
              <w:lastRenderedPageBreak/>
              <w:t>наемных работников в организациях, у индивидуальных предпринимателей и физических лиц (среднемесячному доходу по трудовой деятельности)</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381" w:type="dxa"/>
          </w:tcPr>
          <w:p w:rsidR="00C262F2" w:rsidRDefault="00C262F2">
            <w:pPr>
              <w:pStyle w:val="ConsPlusNormal"/>
              <w:jc w:val="center"/>
            </w:pPr>
            <w:r>
              <w:t>100</w:t>
            </w:r>
          </w:p>
        </w:tc>
        <w:tc>
          <w:tcPr>
            <w:tcW w:w="243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70</w:t>
            </w:r>
          </w:p>
        </w:tc>
        <w:tc>
          <w:tcPr>
            <w:tcW w:w="2778" w:type="dxa"/>
          </w:tcPr>
          <w:p w:rsidR="00C262F2" w:rsidRDefault="00C262F2">
            <w:pPr>
              <w:pStyle w:val="ConsPlusNormal"/>
            </w:pPr>
            <w:r>
              <w:t xml:space="preserve">Показатель 4 задачи 5 </w:t>
            </w:r>
            <w:hyperlink w:anchor="P283" w:history="1">
              <w:r>
                <w:rPr>
                  <w:color w:val="0000FF"/>
                </w:rPr>
                <w:t>подпрограммы 1</w:t>
              </w:r>
            </w:hyperlink>
          </w:p>
          <w:p w:rsidR="00C262F2" w:rsidRDefault="00C262F2">
            <w:pPr>
              <w:pStyle w:val="ConsPlusNormal"/>
            </w:pPr>
            <w:r>
              <w:t>Доля выпускников государственных (муниципальных) общеобразовательных учреждений, не получивших аттестат о среднем общем образовании</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0,65</w:t>
            </w:r>
          </w:p>
        </w:tc>
        <w:tc>
          <w:tcPr>
            <w:tcW w:w="2268" w:type="dxa"/>
          </w:tcPr>
          <w:p w:rsidR="00C262F2" w:rsidRDefault="00C262F2">
            <w:pPr>
              <w:pStyle w:val="ConsPlusNormal"/>
              <w:jc w:val="center"/>
            </w:pPr>
            <w:r>
              <w:t>0,65</w:t>
            </w:r>
          </w:p>
        </w:tc>
        <w:tc>
          <w:tcPr>
            <w:tcW w:w="2381" w:type="dxa"/>
          </w:tcPr>
          <w:p w:rsidR="00C262F2" w:rsidRDefault="00C262F2">
            <w:pPr>
              <w:pStyle w:val="ConsPlusNormal"/>
              <w:jc w:val="center"/>
            </w:pPr>
            <w:r>
              <w:t>0,65</w:t>
            </w:r>
          </w:p>
        </w:tc>
        <w:tc>
          <w:tcPr>
            <w:tcW w:w="2438" w:type="dxa"/>
          </w:tcPr>
          <w:p w:rsidR="00C262F2" w:rsidRDefault="00C262F2">
            <w:pPr>
              <w:pStyle w:val="ConsPlusNormal"/>
              <w:jc w:val="center"/>
            </w:pPr>
            <w:r>
              <w:t>0,65</w:t>
            </w:r>
          </w:p>
        </w:tc>
        <w:tc>
          <w:tcPr>
            <w:tcW w:w="2268" w:type="dxa"/>
          </w:tcPr>
          <w:p w:rsidR="00C262F2" w:rsidRDefault="00C262F2">
            <w:pPr>
              <w:pStyle w:val="ConsPlusNormal"/>
              <w:jc w:val="center"/>
            </w:pPr>
            <w:r>
              <w:t>0,65</w:t>
            </w:r>
          </w:p>
        </w:tc>
        <w:tc>
          <w:tcPr>
            <w:tcW w:w="2268" w:type="dxa"/>
          </w:tcPr>
          <w:p w:rsidR="00C262F2" w:rsidRDefault="00C262F2">
            <w:pPr>
              <w:pStyle w:val="ConsPlusNormal"/>
              <w:jc w:val="center"/>
            </w:pPr>
            <w:r>
              <w:t>0,65</w:t>
            </w:r>
          </w:p>
        </w:tc>
        <w:tc>
          <w:tcPr>
            <w:tcW w:w="2268" w:type="dxa"/>
          </w:tcPr>
          <w:p w:rsidR="00C262F2" w:rsidRDefault="00C262F2">
            <w:pPr>
              <w:pStyle w:val="ConsPlusNormal"/>
              <w:jc w:val="center"/>
            </w:pPr>
            <w:r>
              <w:t>0,65</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71</w:t>
            </w:r>
          </w:p>
        </w:tc>
        <w:tc>
          <w:tcPr>
            <w:tcW w:w="2778" w:type="dxa"/>
          </w:tcPr>
          <w:p w:rsidR="00C262F2" w:rsidRDefault="00C262F2">
            <w:pPr>
              <w:pStyle w:val="ConsPlusNormal"/>
            </w:pPr>
            <w:r>
              <w:t xml:space="preserve">Показатель 5 задачи 5 </w:t>
            </w:r>
            <w:hyperlink w:anchor="P283" w:history="1">
              <w:r>
                <w:rPr>
                  <w:color w:val="0000FF"/>
                </w:rPr>
                <w:t>подпрограммы 1</w:t>
              </w:r>
            </w:hyperlink>
          </w:p>
          <w:p w:rsidR="00C262F2" w:rsidRDefault="00C262F2">
            <w:pPr>
              <w:pStyle w:val="ConsPlusNormal"/>
            </w:pPr>
            <w:r>
              <w:t xml:space="preserve">Доля обучающихся общеобразовательных организаций, охваченных двухразовым горячим питанием, от общего количества </w:t>
            </w:r>
            <w:r>
              <w:lastRenderedPageBreak/>
              <w:t>обучающихся общеобразовательных организаций</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72</w:t>
            </w:r>
          </w:p>
        </w:tc>
        <w:tc>
          <w:tcPr>
            <w:tcW w:w="2778" w:type="dxa"/>
            <w:vMerge w:val="restart"/>
            <w:tcBorders>
              <w:bottom w:val="nil"/>
            </w:tcBorders>
          </w:tcPr>
          <w:p w:rsidR="00C262F2" w:rsidRDefault="00C262F2">
            <w:pPr>
              <w:pStyle w:val="ConsPlusNormal"/>
            </w:pPr>
            <w:r>
              <w:t xml:space="preserve">Основное мероприятие 14 задачи 5 </w:t>
            </w:r>
            <w:hyperlink w:anchor="P283" w:history="1">
              <w:r>
                <w:rPr>
                  <w:color w:val="0000FF"/>
                </w:rPr>
                <w:t>подпрограммы 1</w:t>
              </w:r>
            </w:hyperlink>
          </w:p>
          <w:p w:rsidR="00C262F2" w:rsidRDefault="00C262F2">
            <w:pPr>
              <w:pStyle w:val="ConsPlusNormal"/>
            </w:pPr>
            <w:r>
              <w:t>Развитие общего образования Липецкой области</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6 272 078 200,00</w:t>
            </w:r>
          </w:p>
        </w:tc>
        <w:tc>
          <w:tcPr>
            <w:tcW w:w="2268" w:type="dxa"/>
          </w:tcPr>
          <w:p w:rsidR="00C262F2" w:rsidRDefault="00C262F2">
            <w:pPr>
              <w:pStyle w:val="ConsPlusNormal"/>
              <w:jc w:val="center"/>
            </w:pPr>
            <w:r>
              <w:t>7 021 679 914,40</w:t>
            </w:r>
          </w:p>
        </w:tc>
        <w:tc>
          <w:tcPr>
            <w:tcW w:w="2381" w:type="dxa"/>
          </w:tcPr>
          <w:p w:rsidR="00C262F2" w:rsidRDefault="00C262F2">
            <w:pPr>
              <w:pStyle w:val="ConsPlusNormal"/>
              <w:jc w:val="center"/>
            </w:pPr>
            <w:r>
              <w:t>7 383 793 192,38</w:t>
            </w:r>
          </w:p>
        </w:tc>
        <w:tc>
          <w:tcPr>
            <w:tcW w:w="2438" w:type="dxa"/>
          </w:tcPr>
          <w:p w:rsidR="00C262F2" w:rsidRDefault="00C262F2">
            <w:pPr>
              <w:pStyle w:val="ConsPlusNormal"/>
              <w:jc w:val="center"/>
            </w:pPr>
            <w:r>
              <w:t>7 939 480 975,71</w:t>
            </w:r>
          </w:p>
        </w:tc>
        <w:tc>
          <w:tcPr>
            <w:tcW w:w="2268" w:type="dxa"/>
          </w:tcPr>
          <w:p w:rsidR="00C262F2" w:rsidRDefault="00C262F2">
            <w:pPr>
              <w:pStyle w:val="ConsPlusNormal"/>
              <w:jc w:val="center"/>
            </w:pPr>
            <w:r>
              <w:t>7 561 684 832,90</w:t>
            </w:r>
          </w:p>
        </w:tc>
        <w:tc>
          <w:tcPr>
            <w:tcW w:w="2268" w:type="dxa"/>
          </w:tcPr>
          <w:p w:rsidR="00C262F2" w:rsidRDefault="00C262F2">
            <w:pPr>
              <w:pStyle w:val="ConsPlusNormal"/>
              <w:jc w:val="center"/>
            </w:pPr>
            <w:r>
              <w:t>7 668 452 119,38</w:t>
            </w:r>
          </w:p>
        </w:tc>
        <w:tc>
          <w:tcPr>
            <w:tcW w:w="2268" w:type="dxa"/>
          </w:tcPr>
          <w:p w:rsidR="00C262F2" w:rsidRDefault="00C262F2">
            <w:pPr>
              <w:pStyle w:val="ConsPlusNormal"/>
              <w:jc w:val="center"/>
            </w:pPr>
            <w:r>
              <w:t>7 663 932 919,38</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6 272 078 200,00</w:t>
            </w:r>
          </w:p>
        </w:tc>
        <w:tc>
          <w:tcPr>
            <w:tcW w:w="2268" w:type="dxa"/>
          </w:tcPr>
          <w:p w:rsidR="00C262F2" w:rsidRDefault="00C262F2">
            <w:pPr>
              <w:pStyle w:val="ConsPlusNormal"/>
              <w:jc w:val="center"/>
            </w:pPr>
            <w:r>
              <w:t>7 021 679 914,40</w:t>
            </w:r>
          </w:p>
        </w:tc>
        <w:tc>
          <w:tcPr>
            <w:tcW w:w="2381" w:type="dxa"/>
          </w:tcPr>
          <w:p w:rsidR="00C262F2" w:rsidRDefault="00C262F2">
            <w:pPr>
              <w:pStyle w:val="ConsPlusNormal"/>
              <w:jc w:val="center"/>
            </w:pPr>
            <w:r>
              <w:t>7 383 793 192,38</w:t>
            </w:r>
          </w:p>
        </w:tc>
        <w:tc>
          <w:tcPr>
            <w:tcW w:w="2438" w:type="dxa"/>
          </w:tcPr>
          <w:p w:rsidR="00C262F2" w:rsidRDefault="00C262F2">
            <w:pPr>
              <w:pStyle w:val="ConsPlusNormal"/>
              <w:jc w:val="center"/>
            </w:pPr>
            <w:r>
              <w:t>7 939 480 975,71</w:t>
            </w:r>
          </w:p>
        </w:tc>
        <w:tc>
          <w:tcPr>
            <w:tcW w:w="2268" w:type="dxa"/>
          </w:tcPr>
          <w:p w:rsidR="00C262F2" w:rsidRDefault="00C262F2">
            <w:pPr>
              <w:pStyle w:val="ConsPlusNormal"/>
              <w:jc w:val="center"/>
            </w:pPr>
            <w:r>
              <w:t>7 561 684 832,90</w:t>
            </w:r>
          </w:p>
        </w:tc>
        <w:tc>
          <w:tcPr>
            <w:tcW w:w="2268" w:type="dxa"/>
          </w:tcPr>
          <w:p w:rsidR="00C262F2" w:rsidRDefault="00C262F2">
            <w:pPr>
              <w:pStyle w:val="ConsPlusNormal"/>
              <w:jc w:val="center"/>
            </w:pPr>
            <w:r>
              <w:t>7 668 452 119,38</w:t>
            </w:r>
          </w:p>
        </w:tc>
        <w:tc>
          <w:tcPr>
            <w:tcW w:w="2268" w:type="dxa"/>
          </w:tcPr>
          <w:p w:rsidR="00C262F2" w:rsidRDefault="00C262F2">
            <w:pPr>
              <w:pStyle w:val="ConsPlusNormal"/>
              <w:jc w:val="center"/>
            </w:pPr>
            <w:r>
              <w:t>7 663 932 919,38</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38" w:history="1">
              <w:r>
                <w:rPr>
                  <w:color w:val="0000FF"/>
                </w:rPr>
                <w:t>постановления</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73</w:t>
            </w:r>
          </w:p>
        </w:tc>
        <w:tc>
          <w:tcPr>
            <w:tcW w:w="2778" w:type="dxa"/>
            <w:vMerge w:val="restart"/>
            <w:tcBorders>
              <w:bottom w:val="nil"/>
            </w:tcBorders>
          </w:tcPr>
          <w:p w:rsidR="00C262F2" w:rsidRDefault="00C262F2">
            <w:pPr>
              <w:pStyle w:val="ConsPlusNormal"/>
            </w:pPr>
            <w:r>
              <w:t xml:space="preserve">Основное мероприятие 15 задачи 5 </w:t>
            </w:r>
            <w:hyperlink w:anchor="P283" w:history="1">
              <w:r>
                <w:rPr>
                  <w:color w:val="0000FF"/>
                </w:rPr>
                <w:t>подпрограммы 1</w:t>
              </w:r>
            </w:hyperlink>
          </w:p>
          <w:p w:rsidR="00C262F2" w:rsidRDefault="00C262F2">
            <w:pPr>
              <w:pStyle w:val="ConsPlusNormal"/>
            </w:pPr>
            <w:r>
              <w:t>Социальная поддержка педагогических работников общеобразовательных организаций</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587 200,00</w:t>
            </w:r>
          </w:p>
        </w:tc>
        <w:tc>
          <w:tcPr>
            <w:tcW w:w="2268" w:type="dxa"/>
          </w:tcPr>
          <w:p w:rsidR="00C262F2" w:rsidRDefault="00C262F2">
            <w:pPr>
              <w:pStyle w:val="ConsPlusNormal"/>
              <w:jc w:val="center"/>
            </w:pPr>
            <w:r>
              <w:t>547 778,00</w:t>
            </w:r>
          </w:p>
        </w:tc>
        <w:tc>
          <w:tcPr>
            <w:tcW w:w="2381" w:type="dxa"/>
          </w:tcPr>
          <w:p w:rsidR="00C262F2" w:rsidRDefault="00C262F2">
            <w:pPr>
              <w:pStyle w:val="ConsPlusNormal"/>
              <w:jc w:val="center"/>
            </w:pPr>
            <w:r>
              <w:t>550 704,00</w:t>
            </w:r>
          </w:p>
        </w:tc>
        <w:tc>
          <w:tcPr>
            <w:tcW w:w="2438" w:type="dxa"/>
          </w:tcPr>
          <w:p w:rsidR="00C262F2" w:rsidRDefault="00C262F2">
            <w:pPr>
              <w:pStyle w:val="ConsPlusNormal"/>
              <w:jc w:val="center"/>
            </w:pPr>
            <w:r>
              <w:t>537 768,00</w:t>
            </w:r>
          </w:p>
        </w:tc>
        <w:tc>
          <w:tcPr>
            <w:tcW w:w="2268" w:type="dxa"/>
          </w:tcPr>
          <w:p w:rsidR="00C262F2" w:rsidRDefault="00C262F2">
            <w:pPr>
              <w:pStyle w:val="ConsPlusNormal"/>
              <w:jc w:val="center"/>
            </w:pPr>
            <w:r>
              <w:t>537 768,00</w:t>
            </w:r>
          </w:p>
        </w:tc>
        <w:tc>
          <w:tcPr>
            <w:tcW w:w="2268" w:type="dxa"/>
          </w:tcPr>
          <w:p w:rsidR="00C262F2" w:rsidRDefault="00C262F2">
            <w:pPr>
              <w:pStyle w:val="ConsPlusNormal"/>
              <w:jc w:val="center"/>
            </w:pPr>
            <w:r>
              <w:t>537 768,00</w:t>
            </w:r>
          </w:p>
        </w:tc>
        <w:tc>
          <w:tcPr>
            <w:tcW w:w="2268" w:type="dxa"/>
          </w:tcPr>
          <w:p w:rsidR="00C262F2" w:rsidRDefault="00C262F2">
            <w:pPr>
              <w:pStyle w:val="ConsPlusNormal"/>
              <w:jc w:val="center"/>
            </w:pPr>
            <w:r>
              <w:t>537 768,00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587 200,00</w:t>
            </w:r>
          </w:p>
        </w:tc>
        <w:tc>
          <w:tcPr>
            <w:tcW w:w="2268" w:type="dxa"/>
          </w:tcPr>
          <w:p w:rsidR="00C262F2" w:rsidRDefault="00C262F2">
            <w:pPr>
              <w:pStyle w:val="ConsPlusNormal"/>
              <w:jc w:val="center"/>
            </w:pPr>
            <w:r>
              <w:t>547 778,00</w:t>
            </w:r>
          </w:p>
        </w:tc>
        <w:tc>
          <w:tcPr>
            <w:tcW w:w="2381" w:type="dxa"/>
          </w:tcPr>
          <w:p w:rsidR="00C262F2" w:rsidRDefault="00C262F2">
            <w:pPr>
              <w:pStyle w:val="ConsPlusNormal"/>
              <w:jc w:val="center"/>
            </w:pPr>
            <w:r>
              <w:t>550 704,00</w:t>
            </w:r>
          </w:p>
        </w:tc>
        <w:tc>
          <w:tcPr>
            <w:tcW w:w="2438" w:type="dxa"/>
          </w:tcPr>
          <w:p w:rsidR="00C262F2" w:rsidRDefault="00C262F2">
            <w:pPr>
              <w:pStyle w:val="ConsPlusNormal"/>
              <w:jc w:val="center"/>
            </w:pPr>
            <w:r>
              <w:t>537 768,00</w:t>
            </w:r>
          </w:p>
        </w:tc>
        <w:tc>
          <w:tcPr>
            <w:tcW w:w="2268" w:type="dxa"/>
          </w:tcPr>
          <w:p w:rsidR="00C262F2" w:rsidRDefault="00C262F2">
            <w:pPr>
              <w:pStyle w:val="ConsPlusNormal"/>
              <w:jc w:val="center"/>
            </w:pPr>
            <w:r>
              <w:t>537 768,00</w:t>
            </w:r>
          </w:p>
        </w:tc>
        <w:tc>
          <w:tcPr>
            <w:tcW w:w="2268" w:type="dxa"/>
          </w:tcPr>
          <w:p w:rsidR="00C262F2" w:rsidRDefault="00C262F2">
            <w:pPr>
              <w:pStyle w:val="ConsPlusNormal"/>
              <w:jc w:val="center"/>
            </w:pPr>
            <w:r>
              <w:t>537 768,00</w:t>
            </w:r>
          </w:p>
        </w:tc>
        <w:tc>
          <w:tcPr>
            <w:tcW w:w="2268" w:type="dxa"/>
          </w:tcPr>
          <w:p w:rsidR="00C262F2" w:rsidRDefault="00C262F2">
            <w:pPr>
              <w:pStyle w:val="ConsPlusNormal"/>
              <w:jc w:val="center"/>
            </w:pPr>
            <w:r>
              <w:t>537 768,00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39"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74</w:t>
            </w:r>
          </w:p>
        </w:tc>
        <w:tc>
          <w:tcPr>
            <w:tcW w:w="2778" w:type="dxa"/>
          </w:tcPr>
          <w:p w:rsidR="00C262F2" w:rsidRDefault="00C262F2">
            <w:pPr>
              <w:pStyle w:val="ConsPlusNormal"/>
            </w:pPr>
            <w:r>
              <w:t xml:space="preserve">Показатель 6 задачи 5 </w:t>
            </w:r>
            <w:hyperlink w:anchor="P283" w:history="1">
              <w:r>
                <w:rPr>
                  <w:color w:val="0000FF"/>
                </w:rPr>
                <w:t>подпрограммы 1</w:t>
              </w:r>
            </w:hyperlink>
          </w:p>
          <w:p w:rsidR="00C262F2" w:rsidRDefault="00C262F2">
            <w:pPr>
              <w:pStyle w:val="ConsPlusNormal"/>
            </w:pPr>
            <w:r>
              <w:t>Отношение среднего балла единого государственного экзамена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w:t>
            </w:r>
          </w:p>
        </w:tc>
        <w:tc>
          <w:tcPr>
            <w:tcW w:w="1701" w:type="dxa"/>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1,48</w:t>
            </w: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75</w:t>
            </w:r>
          </w:p>
        </w:tc>
        <w:tc>
          <w:tcPr>
            <w:tcW w:w="2778" w:type="dxa"/>
          </w:tcPr>
          <w:p w:rsidR="00C262F2" w:rsidRDefault="00C262F2">
            <w:pPr>
              <w:pStyle w:val="ConsPlusNormal"/>
            </w:pPr>
            <w:r>
              <w:t xml:space="preserve">Показатель 7 задачи 5 </w:t>
            </w:r>
            <w:hyperlink w:anchor="P283" w:history="1">
              <w:r>
                <w:rPr>
                  <w:color w:val="0000FF"/>
                </w:rPr>
                <w:t>подпрограммы 1</w:t>
              </w:r>
            </w:hyperlink>
          </w:p>
          <w:p w:rsidR="00C262F2" w:rsidRDefault="00C262F2">
            <w:pPr>
              <w:pStyle w:val="ConsPlusNormal"/>
            </w:pPr>
            <w:r>
              <w:t>Удовлетворенность населения услугами в сфере образования</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pPr>
          </w:p>
        </w:tc>
        <w:tc>
          <w:tcPr>
            <w:tcW w:w="2268" w:type="dxa"/>
          </w:tcPr>
          <w:p w:rsidR="00C262F2" w:rsidRDefault="00C262F2">
            <w:pPr>
              <w:pStyle w:val="ConsPlusNormal"/>
              <w:jc w:val="center"/>
            </w:pPr>
            <w:r>
              <w:t>75</w:t>
            </w:r>
          </w:p>
        </w:tc>
        <w:tc>
          <w:tcPr>
            <w:tcW w:w="2381" w:type="dxa"/>
          </w:tcPr>
          <w:p w:rsidR="00C262F2" w:rsidRDefault="00C262F2">
            <w:pPr>
              <w:pStyle w:val="ConsPlusNormal"/>
              <w:jc w:val="center"/>
            </w:pPr>
            <w:r>
              <w:t>75</w:t>
            </w:r>
          </w:p>
        </w:tc>
        <w:tc>
          <w:tcPr>
            <w:tcW w:w="2438" w:type="dxa"/>
          </w:tcPr>
          <w:p w:rsidR="00C262F2" w:rsidRDefault="00C262F2">
            <w:pPr>
              <w:pStyle w:val="ConsPlusNormal"/>
              <w:jc w:val="center"/>
            </w:pPr>
            <w:r>
              <w:t>75</w:t>
            </w:r>
          </w:p>
        </w:tc>
        <w:tc>
          <w:tcPr>
            <w:tcW w:w="2268" w:type="dxa"/>
          </w:tcPr>
          <w:p w:rsidR="00C262F2" w:rsidRDefault="00C262F2">
            <w:pPr>
              <w:pStyle w:val="ConsPlusNormal"/>
              <w:jc w:val="center"/>
            </w:pPr>
            <w:r>
              <w:t>75</w:t>
            </w:r>
          </w:p>
        </w:tc>
        <w:tc>
          <w:tcPr>
            <w:tcW w:w="2268" w:type="dxa"/>
          </w:tcPr>
          <w:p w:rsidR="00C262F2" w:rsidRDefault="00C262F2">
            <w:pPr>
              <w:pStyle w:val="ConsPlusNormal"/>
              <w:jc w:val="center"/>
            </w:pPr>
            <w:r>
              <w:t>75</w:t>
            </w:r>
          </w:p>
        </w:tc>
        <w:tc>
          <w:tcPr>
            <w:tcW w:w="2268" w:type="dxa"/>
          </w:tcPr>
          <w:p w:rsidR="00C262F2" w:rsidRDefault="00C262F2">
            <w:pPr>
              <w:pStyle w:val="ConsPlusNormal"/>
              <w:jc w:val="center"/>
            </w:pPr>
            <w:r>
              <w:t>75</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76</w:t>
            </w:r>
          </w:p>
        </w:tc>
        <w:tc>
          <w:tcPr>
            <w:tcW w:w="2778" w:type="dxa"/>
          </w:tcPr>
          <w:p w:rsidR="00C262F2" w:rsidRDefault="00C262F2">
            <w:pPr>
              <w:pStyle w:val="ConsPlusNormal"/>
            </w:pPr>
            <w:r>
              <w:t xml:space="preserve">Показатель 8 задачи 5 </w:t>
            </w:r>
            <w:hyperlink w:anchor="P283" w:history="1">
              <w:r>
                <w:rPr>
                  <w:color w:val="0000FF"/>
                </w:rPr>
                <w:t>подпрограммы 1</w:t>
              </w:r>
            </w:hyperlink>
          </w:p>
          <w:p w:rsidR="00C262F2" w:rsidRDefault="00C262F2">
            <w:pPr>
              <w:pStyle w:val="ConsPlusNormal"/>
            </w:pPr>
            <w:r>
              <w:t xml:space="preserve">Результаты независимой оценки качества условий </w:t>
            </w:r>
            <w:r>
              <w:lastRenderedPageBreak/>
              <w:t>осуществления образовательной деятельности организациями, осуществляющими образовательную деятельность на территории области</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Балл</w:t>
            </w:r>
          </w:p>
        </w:tc>
        <w:tc>
          <w:tcPr>
            <w:tcW w:w="2324" w:type="dxa"/>
          </w:tcPr>
          <w:p w:rsidR="00C262F2" w:rsidRDefault="00C262F2">
            <w:pPr>
              <w:pStyle w:val="ConsPlusNormal"/>
            </w:pPr>
          </w:p>
        </w:tc>
        <w:tc>
          <w:tcPr>
            <w:tcW w:w="2268" w:type="dxa"/>
          </w:tcPr>
          <w:p w:rsidR="00C262F2" w:rsidRDefault="00C262F2">
            <w:pPr>
              <w:pStyle w:val="ConsPlusNormal"/>
              <w:jc w:val="center"/>
            </w:pPr>
            <w:r>
              <w:t>60</w:t>
            </w:r>
          </w:p>
        </w:tc>
        <w:tc>
          <w:tcPr>
            <w:tcW w:w="2381" w:type="dxa"/>
          </w:tcPr>
          <w:p w:rsidR="00C262F2" w:rsidRDefault="00C262F2">
            <w:pPr>
              <w:pStyle w:val="ConsPlusNormal"/>
              <w:jc w:val="center"/>
            </w:pPr>
            <w:r>
              <w:t>60</w:t>
            </w:r>
          </w:p>
        </w:tc>
        <w:tc>
          <w:tcPr>
            <w:tcW w:w="2438" w:type="dxa"/>
          </w:tcPr>
          <w:p w:rsidR="00C262F2" w:rsidRDefault="00C262F2">
            <w:pPr>
              <w:pStyle w:val="ConsPlusNormal"/>
              <w:jc w:val="center"/>
            </w:pPr>
            <w:r>
              <w:t>75</w:t>
            </w:r>
          </w:p>
        </w:tc>
        <w:tc>
          <w:tcPr>
            <w:tcW w:w="2268" w:type="dxa"/>
          </w:tcPr>
          <w:p w:rsidR="00C262F2" w:rsidRDefault="00C262F2">
            <w:pPr>
              <w:pStyle w:val="ConsPlusNormal"/>
              <w:jc w:val="center"/>
            </w:pPr>
            <w:r>
              <w:t>75</w:t>
            </w:r>
          </w:p>
        </w:tc>
        <w:tc>
          <w:tcPr>
            <w:tcW w:w="2268" w:type="dxa"/>
          </w:tcPr>
          <w:p w:rsidR="00C262F2" w:rsidRDefault="00C262F2">
            <w:pPr>
              <w:pStyle w:val="ConsPlusNormal"/>
              <w:jc w:val="center"/>
            </w:pPr>
            <w:r>
              <w:t>75</w:t>
            </w:r>
          </w:p>
        </w:tc>
        <w:tc>
          <w:tcPr>
            <w:tcW w:w="2268" w:type="dxa"/>
          </w:tcPr>
          <w:p w:rsidR="00C262F2" w:rsidRDefault="00C262F2">
            <w:pPr>
              <w:pStyle w:val="ConsPlusNormal"/>
              <w:jc w:val="center"/>
            </w:pPr>
            <w:r>
              <w:t>75</w:t>
            </w: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77</w:t>
            </w:r>
          </w:p>
        </w:tc>
        <w:tc>
          <w:tcPr>
            <w:tcW w:w="2778" w:type="dxa"/>
            <w:vMerge w:val="restart"/>
            <w:tcBorders>
              <w:bottom w:val="nil"/>
            </w:tcBorders>
          </w:tcPr>
          <w:p w:rsidR="00C262F2" w:rsidRDefault="00C262F2">
            <w:pPr>
              <w:pStyle w:val="ConsPlusNormal"/>
            </w:pPr>
            <w:r>
              <w:t xml:space="preserve">Основное мероприятие 16 задачи 5 </w:t>
            </w:r>
            <w:hyperlink w:anchor="P283" w:history="1">
              <w:r>
                <w:rPr>
                  <w:color w:val="0000FF"/>
                </w:rPr>
                <w:t>подпрограммы 1</w:t>
              </w:r>
            </w:hyperlink>
          </w:p>
          <w:p w:rsidR="00C262F2" w:rsidRDefault="00C262F2">
            <w:pPr>
              <w:pStyle w:val="ConsPlusNormal"/>
            </w:pPr>
            <w:r>
              <w:t>Развитие и совершенствование системы образования и контроля качества образования Липецкой области</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97 043 810,00</w:t>
            </w:r>
          </w:p>
        </w:tc>
        <w:tc>
          <w:tcPr>
            <w:tcW w:w="2268" w:type="dxa"/>
          </w:tcPr>
          <w:p w:rsidR="00C262F2" w:rsidRDefault="00C262F2">
            <w:pPr>
              <w:pStyle w:val="ConsPlusNormal"/>
              <w:jc w:val="center"/>
            </w:pPr>
            <w:r>
              <w:t>110 373 544,76</w:t>
            </w:r>
          </w:p>
        </w:tc>
        <w:tc>
          <w:tcPr>
            <w:tcW w:w="2381" w:type="dxa"/>
          </w:tcPr>
          <w:p w:rsidR="00C262F2" w:rsidRDefault="00C262F2">
            <w:pPr>
              <w:pStyle w:val="ConsPlusNormal"/>
              <w:jc w:val="center"/>
            </w:pPr>
            <w:r>
              <w:t>107 108 400,00</w:t>
            </w:r>
          </w:p>
        </w:tc>
        <w:tc>
          <w:tcPr>
            <w:tcW w:w="2438" w:type="dxa"/>
          </w:tcPr>
          <w:p w:rsidR="00C262F2" w:rsidRDefault="00C262F2">
            <w:pPr>
              <w:pStyle w:val="ConsPlusNormal"/>
              <w:jc w:val="center"/>
            </w:pPr>
            <w:r>
              <w:t>113 611 857,40</w:t>
            </w:r>
          </w:p>
        </w:tc>
        <w:tc>
          <w:tcPr>
            <w:tcW w:w="2268" w:type="dxa"/>
          </w:tcPr>
          <w:p w:rsidR="00C262F2" w:rsidRDefault="00C262F2">
            <w:pPr>
              <w:pStyle w:val="ConsPlusNormal"/>
              <w:jc w:val="center"/>
            </w:pPr>
            <w:r>
              <w:t>108 503 200,00</w:t>
            </w:r>
          </w:p>
        </w:tc>
        <w:tc>
          <w:tcPr>
            <w:tcW w:w="2268" w:type="dxa"/>
          </w:tcPr>
          <w:p w:rsidR="00C262F2" w:rsidRDefault="00C262F2">
            <w:pPr>
              <w:pStyle w:val="ConsPlusNormal"/>
              <w:jc w:val="center"/>
            </w:pPr>
            <w:r>
              <w:t>107 794 700,00</w:t>
            </w:r>
          </w:p>
        </w:tc>
        <w:tc>
          <w:tcPr>
            <w:tcW w:w="2268" w:type="dxa"/>
          </w:tcPr>
          <w:p w:rsidR="00C262F2" w:rsidRDefault="00C262F2">
            <w:pPr>
              <w:pStyle w:val="ConsPlusNormal"/>
              <w:jc w:val="center"/>
            </w:pPr>
            <w:r>
              <w:t>107 794 700,00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7 618 000,00</w:t>
            </w:r>
          </w:p>
        </w:tc>
        <w:tc>
          <w:tcPr>
            <w:tcW w:w="2268" w:type="dxa"/>
          </w:tcPr>
          <w:p w:rsidR="00C262F2" w:rsidRDefault="00C262F2">
            <w:pPr>
              <w:pStyle w:val="ConsPlusNormal"/>
              <w:jc w:val="center"/>
            </w:pPr>
            <w:r>
              <w:t>7 874 100,00</w:t>
            </w:r>
          </w:p>
        </w:tc>
        <w:tc>
          <w:tcPr>
            <w:tcW w:w="2381" w:type="dxa"/>
          </w:tcPr>
          <w:p w:rsidR="00C262F2" w:rsidRDefault="00C262F2">
            <w:pPr>
              <w:pStyle w:val="ConsPlusNormal"/>
              <w:jc w:val="center"/>
            </w:pPr>
            <w:r>
              <w:t>8 553 900,00</w:t>
            </w:r>
          </w:p>
        </w:tc>
        <w:tc>
          <w:tcPr>
            <w:tcW w:w="2438" w:type="dxa"/>
          </w:tcPr>
          <w:p w:rsidR="00C262F2" w:rsidRDefault="00C262F2">
            <w:pPr>
              <w:pStyle w:val="ConsPlusNormal"/>
              <w:jc w:val="center"/>
            </w:pPr>
            <w:r>
              <w:t>8 412 400,00</w:t>
            </w:r>
          </w:p>
        </w:tc>
        <w:tc>
          <w:tcPr>
            <w:tcW w:w="2268" w:type="dxa"/>
          </w:tcPr>
          <w:p w:rsidR="00C262F2" w:rsidRDefault="00C262F2">
            <w:pPr>
              <w:pStyle w:val="ConsPlusNormal"/>
              <w:jc w:val="center"/>
            </w:pPr>
            <w:r>
              <w:t>8 449 000,00</w:t>
            </w:r>
          </w:p>
        </w:tc>
        <w:tc>
          <w:tcPr>
            <w:tcW w:w="2268" w:type="dxa"/>
          </w:tcPr>
          <w:p w:rsidR="00C262F2" w:rsidRDefault="00C262F2">
            <w:pPr>
              <w:pStyle w:val="ConsPlusNormal"/>
              <w:jc w:val="center"/>
            </w:pPr>
            <w:r>
              <w:t>7 741 400,00</w:t>
            </w:r>
          </w:p>
        </w:tc>
        <w:tc>
          <w:tcPr>
            <w:tcW w:w="2268" w:type="dxa"/>
          </w:tcPr>
          <w:p w:rsidR="00C262F2" w:rsidRDefault="00C262F2">
            <w:pPr>
              <w:pStyle w:val="ConsPlusNormal"/>
              <w:jc w:val="center"/>
            </w:pPr>
            <w:r>
              <w:t>7 741 400,00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89 425 810,00</w:t>
            </w:r>
          </w:p>
        </w:tc>
        <w:tc>
          <w:tcPr>
            <w:tcW w:w="2268" w:type="dxa"/>
          </w:tcPr>
          <w:p w:rsidR="00C262F2" w:rsidRDefault="00C262F2">
            <w:pPr>
              <w:pStyle w:val="ConsPlusNormal"/>
              <w:jc w:val="center"/>
            </w:pPr>
            <w:r>
              <w:t>102 499 444,76</w:t>
            </w:r>
          </w:p>
        </w:tc>
        <w:tc>
          <w:tcPr>
            <w:tcW w:w="2381" w:type="dxa"/>
          </w:tcPr>
          <w:p w:rsidR="00C262F2" w:rsidRDefault="00C262F2">
            <w:pPr>
              <w:pStyle w:val="ConsPlusNormal"/>
              <w:jc w:val="center"/>
            </w:pPr>
            <w:r>
              <w:t>98 554 500,00</w:t>
            </w:r>
          </w:p>
        </w:tc>
        <w:tc>
          <w:tcPr>
            <w:tcW w:w="2438" w:type="dxa"/>
          </w:tcPr>
          <w:p w:rsidR="00C262F2" w:rsidRDefault="00C262F2">
            <w:pPr>
              <w:pStyle w:val="ConsPlusNormal"/>
              <w:jc w:val="center"/>
            </w:pPr>
            <w:r>
              <w:t>105 199 457,40</w:t>
            </w:r>
          </w:p>
        </w:tc>
        <w:tc>
          <w:tcPr>
            <w:tcW w:w="2268" w:type="dxa"/>
          </w:tcPr>
          <w:p w:rsidR="00C262F2" w:rsidRDefault="00C262F2">
            <w:pPr>
              <w:pStyle w:val="ConsPlusNormal"/>
              <w:jc w:val="center"/>
            </w:pPr>
            <w:r>
              <w:t>100 054 200,00</w:t>
            </w:r>
          </w:p>
        </w:tc>
        <w:tc>
          <w:tcPr>
            <w:tcW w:w="2268" w:type="dxa"/>
          </w:tcPr>
          <w:p w:rsidR="00C262F2" w:rsidRDefault="00C262F2">
            <w:pPr>
              <w:pStyle w:val="ConsPlusNormal"/>
              <w:jc w:val="center"/>
            </w:pPr>
            <w:r>
              <w:t>100 053 300,00</w:t>
            </w:r>
          </w:p>
        </w:tc>
        <w:tc>
          <w:tcPr>
            <w:tcW w:w="2268" w:type="dxa"/>
          </w:tcPr>
          <w:p w:rsidR="00C262F2" w:rsidRDefault="00C262F2">
            <w:pPr>
              <w:pStyle w:val="ConsPlusNormal"/>
              <w:jc w:val="center"/>
            </w:pPr>
            <w:r>
              <w:t>100 053 300,00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40"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78</w:t>
            </w:r>
          </w:p>
        </w:tc>
        <w:tc>
          <w:tcPr>
            <w:tcW w:w="2778" w:type="dxa"/>
          </w:tcPr>
          <w:p w:rsidR="00C262F2" w:rsidRDefault="00C262F2">
            <w:pPr>
              <w:pStyle w:val="ConsPlusNormal"/>
            </w:pPr>
            <w:r>
              <w:t xml:space="preserve">Показатель 9 задачи 5 </w:t>
            </w:r>
            <w:hyperlink w:anchor="P283" w:history="1">
              <w:r>
                <w:rPr>
                  <w:color w:val="0000FF"/>
                </w:rPr>
                <w:t>подпрограммы 1</w:t>
              </w:r>
            </w:hyperlink>
          </w:p>
          <w:p w:rsidR="00C262F2" w:rsidRDefault="00C262F2">
            <w:pPr>
              <w:pStyle w:val="ConsPlusNormal"/>
            </w:pPr>
            <w:r>
              <w:t xml:space="preserve">Отношение среднемесячной заработной платы педагогических работников </w:t>
            </w:r>
            <w:r>
              <w:lastRenderedPageBreak/>
              <w:t>организаций дополнительного образования детей к среднемесячной заработной плате учителей по региону</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381" w:type="dxa"/>
          </w:tcPr>
          <w:p w:rsidR="00C262F2" w:rsidRDefault="00C262F2">
            <w:pPr>
              <w:pStyle w:val="ConsPlusNormal"/>
              <w:jc w:val="center"/>
            </w:pPr>
            <w:r>
              <w:t>100</w:t>
            </w:r>
          </w:p>
        </w:tc>
        <w:tc>
          <w:tcPr>
            <w:tcW w:w="243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79</w:t>
            </w:r>
          </w:p>
        </w:tc>
        <w:tc>
          <w:tcPr>
            <w:tcW w:w="2778" w:type="dxa"/>
            <w:vMerge w:val="restart"/>
            <w:tcBorders>
              <w:bottom w:val="nil"/>
            </w:tcBorders>
          </w:tcPr>
          <w:p w:rsidR="00C262F2" w:rsidRDefault="00C262F2">
            <w:pPr>
              <w:pStyle w:val="ConsPlusNormal"/>
            </w:pPr>
            <w:r>
              <w:t xml:space="preserve">Основное мероприятие 17 задачи 5 </w:t>
            </w:r>
            <w:hyperlink w:anchor="P283" w:history="1">
              <w:r>
                <w:rPr>
                  <w:color w:val="0000FF"/>
                </w:rPr>
                <w:t>подпрограммы 1</w:t>
              </w:r>
            </w:hyperlink>
          </w:p>
          <w:p w:rsidR="00C262F2" w:rsidRDefault="00C262F2">
            <w:pPr>
              <w:pStyle w:val="ConsPlusNormal"/>
            </w:pPr>
            <w:r>
              <w:t>Развитие дополнительного образования Липецкой области</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152 029 400,00</w:t>
            </w:r>
          </w:p>
        </w:tc>
        <w:tc>
          <w:tcPr>
            <w:tcW w:w="2268" w:type="dxa"/>
          </w:tcPr>
          <w:p w:rsidR="00C262F2" w:rsidRDefault="00C262F2">
            <w:pPr>
              <w:pStyle w:val="ConsPlusNormal"/>
              <w:jc w:val="center"/>
            </w:pPr>
            <w:r>
              <w:t>176 759 750,00</w:t>
            </w:r>
          </w:p>
        </w:tc>
        <w:tc>
          <w:tcPr>
            <w:tcW w:w="2381" w:type="dxa"/>
          </w:tcPr>
          <w:p w:rsidR="00C262F2" w:rsidRDefault="00C262F2">
            <w:pPr>
              <w:pStyle w:val="ConsPlusNormal"/>
              <w:jc w:val="center"/>
            </w:pPr>
            <w:r>
              <w:t>168 648 500,00</w:t>
            </w:r>
          </w:p>
        </w:tc>
        <w:tc>
          <w:tcPr>
            <w:tcW w:w="2438" w:type="dxa"/>
          </w:tcPr>
          <w:p w:rsidR="00C262F2" w:rsidRDefault="00C262F2">
            <w:pPr>
              <w:pStyle w:val="ConsPlusNormal"/>
              <w:jc w:val="center"/>
            </w:pPr>
            <w:r>
              <w:t>228 005 783,07</w:t>
            </w:r>
          </w:p>
        </w:tc>
        <w:tc>
          <w:tcPr>
            <w:tcW w:w="2268" w:type="dxa"/>
          </w:tcPr>
          <w:p w:rsidR="00C262F2" w:rsidRDefault="00C262F2">
            <w:pPr>
              <w:pStyle w:val="ConsPlusNormal"/>
              <w:jc w:val="center"/>
            </w:pPr>
            <w:r>
              <w:t>163 896 500,00</w:t>
            </w:r>
          </w:p>
        </w:tc>
        <w:tc>
          <w:tcPr>
            <w:tcW w:w="2268" w:type="dxa"/>
          </w:tcPr>
          <w:p w:rsidR="00C262F2" w:rsidRDefault="00C262F2">
            <w:pPr>
              <w:pStyle w:val="ConsPlusNormal"/>
              <w:jc w:val="center"/>
            </w:pPr>
            <w:r>
              <w:t>165 896 500,00</w:t>
            </w:r>
          </w:p>
        </w:tc>
        <w:tc>
          <w:tcPr>
            <w:tcW w:w="2268" w:type="dxa"/>
          </w:tcPr>
          <w:p w:rsidR="00C262F2" w:rsidRDefault="00C262F2">
            <w:pPr>
              <w:pStyle w:val="ConsPlusNormal"/>
              <w:jc w:val="center"/>
            </w:pPr>
            <w:r>
              <w:t>170 415 700,00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152 029 400,00</w:t>
            </w:r>
          </w:p>
        </w:tc>
        <w:tc>
          <w:tcPr>
            <w:tcW w:w="2268" w:type="dxa"/>
          </w:tcPr>
          <w:p w:rsidR="00C262F2" w:rsidRDefault="00C262F2">
            <w:pPr>
              <w:pStyle w:val="ConsPlusNormal"/>
              <w:jc w:val="center"/>
            </w:pPr>
            <w:r>
              <w:t>176 759 750,00</w:t>
            </w:r>
          </w:p>
        </w:tc>
        <w:tc>
          <w:tcPr>
            <w:tcW w:w="2381" w:type="dxa"/>
          </w:tcPr>
          <w:p w:rsidR="00C262F2" w:rsidRDefault="00C262F2">
            <w:pPr>
              <w:pStyle w:val="ConsPlusNormal"/>
              <w:jc w:val="center"/>
            </w:pPr>
            <w:r>
              <w:t>168 648 500,00</w:t>
            </w:r>
          </w:p>
        </w:tc>
        <w:tc>
          <w:tcPr>
            <w:tcW w:w="2438" w:type="dxa"/>
          </w:tcPr>
          <w:p w:rsidR="00C262F2" w:rsidRDefault="00C262F2">
            <w:pPr>
              <w:pStyle w:val="ConsPlusNormal"/>
              <w:jc w:val="center"/>
            </w:pPr>
            <w:r>
              <w:t>228 005 783,07</w:t>
            </w:r>
          </w:p>
        </w:tc>
        <w:tc>
          <w:tcPr>
            <w:tcW w:w="2268" w:type="dxa"/>
          </w:tcPr>
          <w:p w:rsidR="00C262F2" w:rsidRDefault="00C262F2">
            <w:pPr>
              <w:pStyle w:val="ConsPlusNormal"/>
              <w:jc w:val="center"/>
            </w:pPr>
            <w:r>
              <w:t>163 896 500,00</w:t>
            </w:r>
          </w:p>
        </w:tc>
        <w:tc>
          <w:tcPr>
            <w:tcW w:w="2268" w:type="dxa"/>
          </w:tcPr>
          <w:p w:rsidR="00C262F2" w:rsidRDefault="00C262F2">
            <w:pPr>
              <w:pStyle w:val="ConsPlusNormal"/>
              <w:jc w:val="center"/>
            </w:pPr>
            <w:r>
              <w:t>165 896 500,00</w:t>
            </w:r>
          </w:p>
        </w:tc>
        <w:tc>
          <w:tcPr>
            <w:tcW w:w="2268" w:type="dxa"/>
          </w:tcPr>
          <w:p w:rsidR="00C262F2" w:rsidRDefault="00C262F2">
            <w:pPr>
              <w:pStyle w:val="ConsPlusNormal"/>
              <w:jc w:val="center"/>
            </w:pPr>
            <w:r>
              <w:t>170 415 700,00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41"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80</w:t>
            </w:r>
          </w:p>
        </w:tc>
        <w:tc>
          <w:tcPr>
            <w:tcW w:w="2778" w:type="dxa"/>
          </w:tcPr>
          <w:p w:rsidR="00C262F2" w:rsidRDefault="00C262F2">
            <w:pPr>
              <w:pStyle w:val="ConsPlusNormal"/>
            </w:pPr>
            <w:r>
              <w:t xml:space="preserve">Показатель 10 задачи 5 </w:t>
            </w:r>
            <w:hyperlink w:anchor="P283" w:history="1">
              <w:r>
                <w:rPr>
                  <w:color w:val="0000FF"/>
                </w:rPr>
                <w:t>подпрограммы 1</w:t>
              </w:r>
            </w:hyperlink>
          </w:p>
          <w:p w:rsidR="00C262F2" w:rsidRDefault="00C262F2">
            <w:pPr>
              <w:pStyle w:val="ConsPlusNormal"/>
            </w:pPr>
            <w:r>
              <w:t>Количество участников регионального чемпионата по компетенциям "Ворлдскиллс Россия Юниоры"</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чел.</w:t>
            </w:r>
          </w:p>
        </w:tc>
        <w:tc>
          <w:tcPr>
            <w:tcW w:w="2324" w:type="dxa"/>
          </w:tcPr>
          <w:p w:rsidR="00C262F2" w:rsidRDefault="00C262F2">
            <w:pPr>
              <w:pStyle w:val="ConsPlusNormal"/>
            </w:pPr>
          </w:p>
        </w:tc>
        <w:tc>
          <w:tcPr>
            <w:tcW w:w="2268" w:type="dxa"/>
          </w:tcPr>
          <w:p w:rsidR="00C262F2" w:rsidRDefault="00C262F2">
            <w:pPr>
              <w:pStyle w:val="ConsPlusNormal"/>
              <w:jc w:val="center"/>
            </w:pPr>
            <w:r>
              <w:t>60</w:t>
            </w:r>
          </w:p>
        </w:tc>
        <w:tc>
          <w:tcPr>
            <w:tcW w:w="2381" w:type="dxa"/>
          </w:tcPr>
          <w:p w:rsidR="00C262F2" w:rsidRDefault="00C262F2">
            <w:pPr>
              <w:pStyle w:val="ConsPlusNormal"/>
              <w:jc w:val="center"/>
            </w:pPr>
            <w:r>
              <w:t>65</w:t>
            </w:r>
          </w:p>
        </w:tc>
        <w:tc>
          <w:tcPr>
            <w:tcW w:w="2438" w:type="dxa"/>
          </w:tcPr>
          <w:p w:rsidR="00C262F2" w:rsidRDefault="00C262F2">
            <w:pPr>
              <w:pStyle w:val="ConsPlusNormal"/>
              <w:jc w:val="center"/>
            </w:pPr>
            <w:r>
              <w:t>70</w:t>
            </w:r>
          </w:p>
        </w:tc>
        <w:tc>
          <w:tcPr>
            <w:tcW w:w="2268" w:type="dxa"/>
          </w:tcPr>
          <w:p w:rsidR="00C262F2" w:rsidRDefault="00C262F2">
            <w:pPr>
              <w:pStyle w:val="ConsPlusNormal"/>
              <w:jc w:val="center"/>
            </w:pPr>
            <w:r>
              <w:t>70</w:t>
            </w:r>
          </w:p>
        </w:tc>
        <w:tc>
          <w:tcPr>
            <w:tcW w:w="2268" w:type="dxa"/>
          </w:tcPr>
          <w:p w:rsidR="00C262F2" w:rsidRDefault="00C262F2">
            <w:pPr>
              <w:pStyle w:val="ConsPlusNormal"/>
              <w:jc w:val="center"/>
            </w:pPr>
            <w:r>
              <w:t>70</w:t>
            </w:r>
          </w:p>
        </w:tc>
        <w:tc>
          <w:tcPr>
            <w:tcW w:w="2268" w:type="dxa"/>
          </w:tcPr>
          <w:p w:rsidR="00C262F2" w:rsidRDefault="00C262F2">
            <w:pPr>
              <w:pStyle w:val="ConsPlusNormal"/>
              <w:jc w:val="center"/>
            </w:pPr>
            <w:r>
              <w:t>70</w:t>
            </w: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lastRenderedPageBreak/>
              <w:t>81</w:t>
            </w:r>
          </w:p>
        </w:tc>
        <w:tc>
          <w:tcPr>
            <w:tcW w:w="2778" w:type="dxa"/>
            <w:vMerge w:val="restart"/>
          </w:tcPr>
          <w:p w:rsidR="00C262F2" w:rsidRDefault="00C262F2">
            <w:pPr>
              <w:pStyle w:val="ConsPlusNormal"/>
            </w:pPr>
            <w:r>
              <w:t xml:space="preserve">Основное мероприятие 17.1 задачи 5 </w:t>
            </w:r>
            <w:hyperlink w:anchor="P283" w:history="1">
              <w:r>
                <w:rPr>
                  <w:color w:val="0000FF"/>
                </w:rPr>
                <w:t>подпрограммы 1</w:t>
              </w:r>
            </w:hyperlink>
          </w:p>
          <w:p w:rsidR="00C262F2" w:rsidRDefault="00C262F2">
            <w:pPr>
              <w:pStyle w:val="ConsPlusNormal"/>
            </w:pPr>
            <w:r>
              <w:t>Региональный проект "Молодые профессионалы (Повышение конкурентоспособности профессионального образования)"</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3 000 000,00</w:t>
            </w:r>
          </w:p>
        </w:tc>
        <w:tc>
          <w:tcPr>
            <w:tcW w:w="2381" w:type="dxa"/>
          </w:tcPr>
          <w:p w:rsidR="00C262F2" w:rsidRDefault="00C262F2">
            <w:pPr>
              <w:pStyle w:val="ConsPlusNormal"/>
              <w:jc w:val="center"/>
            </w:pPr>
            <w:r>
              <w:t>3 000 000,00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0,00</w:t>
            </w:r>
          </w:p>
        </w:tc>
        <w:tc>
          <w:tcPr>
            <w:tcW w:w="2381" w:type="dxa"/>
          </w:tcPr>
          <w:p w:rsidR="00C262F2" w:rsidRDefault="00C262F2">
            <w:pPr>
              <w:pStyle w:val="ConsPlusNormal"/>
              <w:jc w:val="center"/>
            </w:pPr>
            <w:r>
              <w:t>0,00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3 000 000,00</w:t>
            </w:r>
          </w:p>
        </w:tc>
        <w:tc>
          <w:tcPr>
            <w:tcW w:w="2381" w:type="dxa"/>
          </w:tcPr>
          <w:p w:rsidR="00C262F2" w:rsidRDefault="00C262F2">
            <w:pPr>
              <w:pStyle w:val="ConsPlusNormal"/>
              <w:jc w:val="center"/>
            </w:pPr>
            <w:r>
              <w:t>3 000 000,00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0,00</w:t>
            </w:r>
          </w:p>
        </w:tc>
        <w:tc>
          <w:tcPr>
            <w:tcW w:w="2381" w:type="dxa"/>
          </w:tcPr>
          <w:p w:rsidR="00C262F2" w:rsidRDefault="00C262F2">
            <w:pPr>
              <w:pStyle w:val="ConsPlusNormal"/>
              <w:jc w:val="center"/>
            </w:pPr>
            <w:r>
              <w:t>0,00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82</w:t>
            </w:r>
          </w:p>
        </w:tc>
        <w:tc>
          <w:tcPr>
            <w:tcW w:w="2778" w:type="dxa"/>
            <w:vMerge w:val="restart"/>
          </w:tcPr>
          <w:p w:rsidR="00C262F2" w:rsidRDefault="00C262F2">
            <w:pPr>
              <w:pStyle w:val="ConsPlusNormal"/>
            </w:pPr>
            <w:r>
              <w:t>Предоставление государственным бюджетным и автономным учреждениям субсидий</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3 000 000,00</w:t>
            </w:r>
          </w:p>
        </w:tc>
        <w:tc>
          <w:tcPr>
            <w:tcW w:w="2381" w:type="dxa"/>
          </w:tcPr>
          <w:p w:rsidR="00C262F2" w:rsidRDefault="00C262F2">
            <w:pPr>
              <w:pStyle w:val="ConsPlusNormal"/>
              <w:jc w:val="center"/>
            </w:pPr>
            <w:r>
              <w:t>3 000 000,00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3 000 000,00</w:t>
            </w:r>
          </w:p>
        </w:tc>
        <w:tc>
          <w:tcPr>
            <w:tcW w:w="2381" w:type="dxa"/>
          </w:tcPr>
          <w:p w:rsidR="00C262F2" w:rsidRDefault="00C262F2">
            <w:pPr>
              <w:pStyle w:val="ConsPlusNormal"/>
              <w:jc w:val="center"/>
            </w:pPr>
            <w:r>
              <w:t>3 000 000,00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83</w:t>
            </w:r>
          </w:p>
        </w:tc>
        <w:tc>
          <w:tcPr>
            <w:tcW w:w="2778" w:type="dxa"/>
            <w:vMerge w:val="restart"/>
          </w:tcPr>
          <w:p w:rsidR="00C262F2" w:rsidRDefault="00C262F2">
            <w:pPr>
              <w:pStyle w:val="ConsPlusNormal"/>
            </w:pPr>
            <w:r>
              <w:t xml:space="preserve">Основное мероприятие 18 задачи 5 </w:t>
            </w:r>
            <w:hyperlink w:anchor="P283" w:history="1">
              <w:r>
                <w:rPr>
                  <w:color w:val="0000FF"/>
                </w:rPr>
                <w:t>подпрограммы 1</w:t>
              </w:r>
            </w:hyperlink>
          </w:p>
          <w:p w:rsidR="00C262F2" w:rsidRDefault="00C262F2">
            <w:pPr>
              <w:pStyle w:val="ConsPlusNormal"/>
            </w:pPr>
            <w:r>
              <w:t xml:space="preserve">Предоставление </w:t>
            </w:r>
            <w:r>
              <w:lastRenderedPageBreak/>
              <w:t>субсидий местным бюджетам на реализацию муниципальных программ, направленных на повышение зарплаты педагогических работников муниципальных организаций дополнительного образования</w:t>
            </w:r>
          </w:p>
        </w:tc>
        <w:tc>
          <w:tcPr>
            <w:tcW w:w="1701"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 xml:space="preserve">областной </w:t>
            </w:r>
            <w:r>
              <w:lastRenderedPageBreak/>
              <w:t>бюджет</w:t>
            </w:r>
          </w:p>
        </w:tc>
        <w:tc>
          <w:tcPr>
            <w:tcW w:w="737" w:type="dxa"/>
          </w:tcPr>
          <w:p w:rsidR="00C262F2" w:rsidRDefault="00C262F2">
            <w:pPr>
              <w:pStyle w:val="ConsPlusNormal"/>
            </w:pPr>
            <w:r>
              <w:lastRenderedPageBreak/>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84</w:t>
            </w:r>
          </w:p>
        </w:tc>
        <w:tc>
          <w:tcPr>
            <w:tcW w:w="2778" w:type="dxa"/>
          </w:tcPr>
          <w:p w:rsidR="00C262F2" w:rsidRDefault="00C262F2">
            <w:pPr>
              <w:pStyle w:val="ConsPlusNormal"/>
            </w:pPr>
            <w:r>
              <w:t xml:space="preserve">Показатель 11 задачи 5 </w:t>
            </w:r>
            <w:hyperlink w:anchor="P283" w:history="1">
              <w:r>
                <w:rPr>
                  <w:color w:val="0000FF"/>
                </w:rPr>
                <w:t>подпрограммы 1</w:t>
              </w:r>
            </w:hyperlink>
          </w:p>
          <w:p w:rsidR="00C262F2" w:rsidRDefault="00C262F2">
            <w:pPr>
              <w:pStyle w:val="ConsPlusNormal"/>
            </w:pPr>
            <w:r>
              <w:t>Доля обучающихся, занимающихся в первую смену, от общей численности обучающихся в общеобразовательных организациях</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85</w:t>
            </w:r>
          </w:p>
        </w:tc>
        <w:tc>
          <w:tcPr>
            <w:tcW w:w="2778" w:type="dxa"/>
          </w:tcPr>
          <w:p w:rsidR="00C262F2" w:rsidRDefault="00C262F2">
            <w:pPr>
              <w:pStyle w:val="ConsPlusNormal"/>
            </w:pPr>
            <w:r>
              <w:t xml:space="preserve">Показатель 12 задачи 5 </w:t>
            </w:r>
            <w:hyperlink w:anchor="P283" w:history="1">
              <w:r>
                <w:rPr>
                  <w:color w:val="0000FF"/>
                </w:rPr>
                <w:t>подпрограммы 1</w:t>
              </w:r>
            </w:hyperlink>
          </w:p>
          <w:p w:rsidR="00C262F2" w:rsidRDefault="00C262F2">
            <w:pPr>
              <w:pStyle w:val="ConsPlusNormal"/>
            </w:pPr>
            <w:r>
              <w:t xml:space="preserve">Количество созданных новых мест в </w:t>
            </w:r>
            <w:r>
              <w:lastRenderedPageBreak/>
              <w:t>общеобразовательных организациях</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Количество мест</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86</w:t>
            </w:r>
          </w:p>
        </w:tc>
        <w:tc>
          <w:tcPr>
            <w:tcW w:w="2778" w:type="dxa"/>
            <w:vMerge w:val="restart"/>
          </w:tcPr>
          <w:p w:rsidR="00C262F2" w:rsidRDefault="00C262F2">
            <w:pPr>
              <w:pStyle w:val="ConsPlusNormal"/>
            </w:pPr>
            <w:r>
              <w:t xml:space="preserve">Основное мероприятие 19 задачи 5 </w:t>
            </w:r>
            <w:hyperlink w:anchor="P283" w:history="1">
              <w:r>
                <w:rPr>
                  <w:color w:val="0000FF"/>
                </w:rPr>
                <w:t>подпрограммы 1</w:t>
              </w:r>
            </w:hyperlink>
          </w:p>
          <w:p w:rsidR="00C262F2" w:rsidRDefault="00C262F2">
            <w:pPr>
              <w:pStyle w:val="ConsPlusNormal"/>
            </w:pPr>
            <w:r>
              <w:t>Предоставление субсидии местным бюджетам на реализацию муниципальных программ, направленных на создание новых мест в общеобразовательных организациях</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87</w:t>
            </w:r>
          </w:p>
        </w:tc>
        <w:tc>
          <w:tcPr>
            <w:tcW w:w="2778" w:type="dxa"/>
          </w:tcPr>
          <w:p w:rsidR="00C262F2" w:rsidRDefault="00C262F2">
            <w:pPr>
              <w:pStyle w:val="ConsPlusNormal"/>
            </w:pPr>
            <w:r>
              <w:t xml:space="preserve">Задача 6 </w:t>
            </w:r>
            <w:hyperlink w:anchor="P283" w:history="1">
              <w:r>
                <w:rPr>
                  <w:color w:val="0000FF"/>
                </w:rPr>
                <w:t>подпрограммы 1</w:t>
              </w:r>
            </w:hyperlink>
          </w:p>
          <w:p w:rsidR="00C262F2" w:rsidRDefault="00C262F2">
            <w:pPr>
              <w:pStyle w:val="ConsPlusNormal"/>
            </w:pPr>
            <w:r>
              <w:t xml:space="preserve">Развитие инфраструктуры, организационно-экономических и оценочных механизмов, обеспечивающих равную доступность </w:t>
            </w:r>
            <w:r>
              <w:lastRenderedPageBreak/>
              <w:t>услуг дошкольного, общего и дополнительного образования детей</w:t>
            </w:r>
          </w:p>
        </w:tc>
        <w:tc>
          <w:tcPr>
            <w:tcW w:w="1701" w:type="dxa"/>
          </w:tcPr>
          <w:p w:rsidR="00C262F2" w:rsidRDefault="00C262F2">
            <w:pPr>
              <w:pStyle w:val="ConsPlusNormal"/>
            </w:pPr>
          </w:p>
        </w:tc>
        <w:tc>
          <w:tcPr>
            <w:tcW w:w="1644" w:type="dxa"/>
          </w:tcPr>
          <w:p w:rsidR="00C262F2" w:rsidRDefault="00C262F2">
            <w:pPr>
              <w:pStyle w:val="ConsPlusNormal"/>
            </w:pPr>
          </w:p>
        </w:tc>
        <w:tc>
          <w:tcPr>
            <w:tcW w:w="737" w:type="dxa"/>
          </w:tcPr>
          <w:p w:rsidR="00C262F2" w:rsidRDefault="00C262F2">
            <w:pPr>
              <w:pStyle w:val="ConsPlusNormal"/>
            </w:pP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88</w:t>
            </w:r>
          </w:p>
        </w:tc>
        <w:tc>
          <w:tcPr>
            <w:tcW w:w="2778" w:type="dxa"/>
          </w:tcPr>
          <w:p w:rsidR="00C262F2" w:rsidRDefault="00C262F2">
            <w:pPr>
              <w:pStyle w:val="ConsPlusNormal"/>
            </w:pPr>
            <w:r>
              <w:t xml:space="preserve">Показатель 1 задачи 6 </w:t>
            </w:r>
            <w:hyperlink w:anchor="P283" w:history="1">
              <w:r>
                <w:rPr>
                  <w:color w:val="0000FF"/>
                </w:rPr>
                <w:t>подпрограммы 1</w:t>
              </w:r>
            </w:hyperlink>
          </w:p>
          <w:p w:rsidR="00C262F2" w:rsidRDefault="00C262F2">
            <w:pPr>
              <w:pStyle w:val="ConsPlusNormal"/>
            </w:pPr>
            <w:r>
              <w:t>Количество региональных оценочных инструментов для проведения внутрирегионального анализа оценки качества общего образования, действующих в Липецкой области на регулярной основе</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шт.</w:t>
            </w:r>
          </w:p>
        </w:tc>
        <w:tc>
          <w:tcPr>
            <w:tcW w:w="2324" w:type="dxa"/>
          </w:tcPr>
          <w:p w:rsidR="00C262F2" w:rsidRDefault="00C262F2">
            <w:pPr>
              <w:pStyle w:val="ConsPlusNormal"/>
              <w:jc w:val="center"/>
            </w:pPr>
            <w:r>
              <w:t>3</w:t>
            </w: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89</w:t>
            </w:r>
          </w:p>
        </w:tc>
        <w:tc>
          <w:tcPr>
            <w:tcW w:w="2778" w:type="dxa"/>
            <w:vMerge w:val="restart"/>
          </w:tcPr>
          <w:p w:rsidR="00C262F2" w:rsidRDefault="00C262F2">
            <w:pPr>
              <w:pStyle w:val="ConsPlusNormal"/>
            </w:pPr>
            <w:r>
              <w:t xml:space="preserve">Основное мероприятие 20 задачи 6 </w:t>
            </w:r>
            <w:hyperlink w:anchor="P283" w:history="1">
              <w:r>
                <w:rPr>
                  <w:color w:val="0000FF"/>
                </w:rPr>
                <w:t>подпрограммы 1</w:t>
              </w:r>
            </w:hyperlink>
          </w:p>
          <w:p w:rsidR="00C262F2" w:rsidRDefault="00C262F2">
            <w:pPr>
              <w:pStyle w:val="ConsPlusNormal"/>
            </w:pPr>
            <w:r>
              <w:t xml:space="preserve">Развитие национально-региональной системы независимой оценки качества </w:t>
            </w:r>
            <w:r>
              <w:lastRenderedPageBreak/>
              <w:t>общего образования через реализацию пилотных региональных проектов и создание национальных механизмов оценки качества</w:t>
            </w:r>
          </w:p>
        </w:tc>
        <w:tc>
          <w:tcPr>
            <w:tcW w:w="1701"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90</w:t>
            </w:r>
          </w:p>
        </w:tc>
        <w:tc>
          <w:tcPr>
            <w:tcW w:w="2778" w:type="dxa"/>
          </w:tcPr>
          <w:p w:rsidR="00C262F2" w:rsidRDefault="00C262F2">
            <w:pPr>
              <w:pStyle w:val="ConsPlusNormal"/>
            </w:pPr>
            <w:r>
              <w:t xml:space="preserve">Показатель 2 задачи 6 </w:t>
            </w:r>
            <w:hyperlink w:anchor="P283" w:history="1">
              <w:r>
                <w:rPr>
                  <w:color w:val="0000FF"/>
                </w:rPr>
                <w:t>подпрограммы 1</w:t>
              </w:r>
            </w:hyperlink>
          </w:p>
          <w:p w:rsidR="00C262F2" w:rsidRDefault="00C262F2">
            <w:pPr>
              <w:pStyle w:val="ConsPlusNormal"/>
            </w:pPr>
            <w: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w:t>
            </w:r>
            <w:r>
              <w:lastRenderedPageBreak/>
              <w:t>неблагоприятных социальных условиях, в общем количестве муниципальных систем общего образования</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pPr>
          </w:p>
        </w:tc>
        <w:tc>
          <w:tcPr>
            <w:tcW w:w="2268" w:type="dxa"/>
          </w:tcPr>
          <w:p w:rsidR="00C262F2" w:rsidRDefault="00C262F2">
            <w:pPr>
              <w:pStyle w:val="ConsPlusNormal"/>
              <w:jc w:val="center"/>
            </w:pPr>
            <w:r>
              <w:t>100</w:t>
            </w:r>
          </w:p>
        </w:tc>
        <w:tc>
          <w:tcPr>
            <w:tcW w:w="2381" w:type="dxa"/>
          </w:tcPr>
          <w:p w:rsidR="00C262F2" w:rsidRDefault="00C262F2">
            <w:pPr>
              <w:pStyle w:val="ConsPlusNormal"/>
              <w:jc w:val="center"/>
            </w:pPr>
            <w:r>
              <w:t>100</w:t>
            </w:r>
          </w:p>
        </w:tc>
        <w:tc>
          <w:tcPr>
            <w:tcW w:w="243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91</w:t>
            </w:r>
          </w:p>
        </w:tc>
        <w:tc>
          <w:tcPr>
            <w:tcW w:w="2778" w:type="dxa"/>
            <w:vMerge w:val="restart"/>
            <w:tcBorders>
              <w:bottom w:val="nil"/>
            </w:tcBorders>
          </w:tcPr>
          <w:p w:rsidR="00C262F2" w:rsidRDefault="00C262F2">
            <w:pPr>
              <w:pStyle w:val="ConsPlusNormal"/>
            </w:pPr>
            <w:r>
              <w:t xml:space="preserve">Основное мероприятие 21 задачи 6 </w:t>
            </w:r>
            <w:hyperlink w:anchor="P283" w:history="1">
              <w:r>
                <w:rPr>
                  <w:color w:val="0000FF"/>
                </w:rPr>
                <w:t>подпрограммы 1</w:t>
              </w:r>
            </w:hyperlink>
          </w:p>
          <w:p w:rsidR="00C262F2" w:rsidRDefault="00C262F2">
            <w:pPr>
              <w:pStyle w:val="ConsPlusNormal"/>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2 104 000,00</w:t>
            </w:r>
          </w:p>
        </w:tc>
        <w:tc>
          <w:tcPr>
            <w:tcW w:w="2268" w:type="dxa"/>
          </w:tcPr>
          <w:p w:rsidR="00C262F2" w:rsidRDefault="00C262F2">
            <w:pPr>
              <w:pStyle w:val="ConsPlusNormal"/>
              <w:jc w:val="center"/>
            </w:pPr>
            <w:r>
              <w:t>5 644 723,00</w:t>
            </w:r>
          </w:p>
        </w:tc>
        <w:tc>
          <w:tcPr>
            <w:tcW w:w="2381" w:type="dxa"/>
          </w:tcPr>
          <w:p w:rsidR="00C262F2" w:rsidRDefault="00C262F2">
            <w:pPr>
              <w:pStyle w:val="ConsPlusNormal"/>
              <w:jc w:val="center"/>
            </w:pPr>
            <w:r>
              <w:t>6 790 416,67</w:t>
            </w:r>
          </w:p>
        </w:tc>
        <w:tc>
          <w:tcPr>
            <w:tcW w:w="2438" w:type="dxa"/>
          </w:tcPr>
          <w:p w:rsidR="00C262F2" w:rsidRDefault="00C262F2">
            <w:pPr>
              <w:pStyle w:val="ConsPlusNormal"/>
            </w:pPr>
          </w:p>
        </w:tc>
        <w:tc>
          <w:tcPr>
            <w:tcW w:w="2268" w:type="dxa"/>
          </w:tcPr>
          <w:p w:rsidR="00C262F2" w:rsidRDefault="00C262F2">
            <w:pPr>
              <w:pStyle w:val="ConsPlusNormal"/>
              <w:jc w:val="center"/>
            </w:pPr>
            <w:r>
              <w:t>1 901 316,67</w:t>
            </w:r>
          </w:p>
        </w:tc>
        <w:tc>
          <w:tcPr>
            <w:tcW w:w="2268" w:type="dxa"/>
          </w:tcPr>
          <w:p w:rsidR="00C262F2" w:rsidRDefault="00C262F2">
            <w:pPr>
              <w:pStyle w:val="ConsPlusNormal"/>
              <w:jc w:val="center"/>
            </w:pPr>
            <w:r>
              <w:t>1 901 316,67</w:t>
            </w:r>
          </w:p>
        </w:tc>
        <w:tc>
          <w:tcPr>
            <w:tcW w:w="2268" w:type="dxa"/>
          </w:tcPr>
          <w:p w:rsidR="00C262F2" w:rsidRDefault="00C262F2">
            <w:pPr>
              <w:pStyle w:val="ConsPlusNormal"/>
              <w:jc w:val="center"/>
            </w:pPr>
            <w:r>
              <w:t>1 901 316,67</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1 514 900,00</w:t>
            </w:r>
          </w:p>
        </w:tc>
        <w:tc>
          <w:tcPr>
            <w:tcW w:w="2268" w:type="dxa"/>
          </w:tcPr>
          <w:p w:rsidR="00C262F2" w:rsidRDefault="00C262F2">
            <w:pPr>
              <w:pStyle w:val="ConsPlusNormal"/>
              <w:jc w:val="center"/>
            </w:pPr>
            <w:r>
              <w:t>4 064 200,00</w:t>
            </w:r>
          </w:p>
        </w:tc>
        <w:tc>
          <w:tcPr>
            <w:tcW w:w="2381" w:type="dxa"/>
          </w:tcPr>
          <w:p w:rsidR="00C262F2" w:rsidRDefault="00C262F2">
            <w:pPr>
              <w:pStyle w:val="ConsPlusNormal"/>
              <w:jc w:val="center"/>
            </w:pPr>
            <w:r>
              <w:t>4 889 100,00</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589 100,00</w:t>
            </w:r>
          </w:p>
        </w:tc>
        <w:tc>
          <w:tcPr>
            <w:tcW w:w="2268" w:type="dxa"/>
          </w:tcPr>
          <w:p w:rsidR="00C262F2" w:rsidRDefault="00C262F2">
            <w:pPr>
              <w:pStyle w:val="ConsPlusNormal"/>
              <w:jc w:val="center"/>
            </w:pPr>
            <w:r>
              <w:t>1 580 523,00</w:t>
            </w:r>
          </w:p>
        </w:tc>
        <w:tc>
          <w:tcPr>
            <w:tcW w:w="2381" w:type="dxa"/>
          </w:tcPr>
          <w:p w:rsidR="00C262F2" w:rsidRDefault="00C262F2">
            <w:pPr>
              <w:pStyle w:val="ConsPlusNormal"/>
              <w:jc w:val="center"/>
            </w:pPr>
            <w:r>
              <w:t>1 901 316,67</w:t>
            </w:r>
          </w:p>
        </w:tc>
        <w:tc>
          <w:tcPr>
            <w:tcW w:w="2438" w:type="dxa"/>
          </w:tcPr>
          <w:p w:rsidR="00C262F2" w:rsidRDefault="00C262F2">
            <w:pPr>
              <w:pStyle w:val="ConsPlusNormal"/>
            </w:pPr>
          </w:p>
        </w:tc>
        <w:tc>
          <w:tcPr>
            <w:tcW w:w="2268" w:type="dxa"/>
          </w:tcPr>
          <w:p w:rsidR="00C262F2" w:rsidRDefault="00C262F2">
            <w:pPr>
              <w:pStyle w:val="ConsPlusNormal"/>
              <w:jc w:val="center"/>
            </w:pPr>
            <w:r>
              <w:t>1 901 316,67</w:t>
            </w:r>
          </w:p>
        </w:tc>
        <w:tc>
          <w:tcPr>
            <w:tcW w:w="2268" w:type="dxa"/>
          </w:tcPr>
          <w:p w:rsidR="00C262F2" w:rsidRDefault="00C262F2">
            <w:pPr>
              <w:pStyle w:val="ConsPlusNormal"/>
              <w:jc w:val="center"/>
            </w:pPr>
            <w:r>
              <w:t>1 901 316,67</w:t>
            </w:r>
          </w:p>
        </w:tc>
        <w:tc>
          <w:tcPr>
            <w:tcW w:w="2268" w:type="dxa"/>
          </w:tcPr>
          <w:p w:rsidR="00C262F2" w:rsidRDefault="00C262F2">
            <w:pPr>
              <w:pStyle w:val="ConsPlusNormal"/>
              <w:jc w:val="center"/>
            </w:pPr>
            <w:r>
              <w:t>1 901 316,67</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42" w:history="1">
              <w:r>
                <w:rPr>
                  <w:color w:val="0000FF"/>
                </w:rPr>
                <w:t>постановления</w:t>
              </w:r>
            </w:hyperlink>
            <w:r>
              <w:t xml:space="preserve"> администрации Липецкой области от 03.02.2020 N 40)</w:t>
            </w:r>
          </w:p>
        </w:tc>
      </w:tr>
      <w:tr w:rsidR="00C262F2">
        <w:tc>
          <w:tcPr>
            <w:tcW w:w="964" w:type="dxa"/>
            <w:vMerge w:val="restart"/>
          </w:tcPr>
          <w:p w:rsidR="00C262F2" w:rsidRDefault="00C262F2">
            <w:pPr>
              <w:pStyle w:val="ConsPlusNormal"/>
              <w:jc w:val="center"/>
            </w:pPr>
            <w:r>
              <w:lastRenderedPageBreak/>
              <w:t>92</w:t>
            </w:r>
          </w:p>
        </w:tc>
        <w:tc>
          <w:tcPr>
            <w:tcW w:w="2778" w:type="dxa"/>
            <w:vMerge w:val="restart"/>
          </w:tcPr>
          <w:p w:rsidR="00C262F2" w:rsidRDefault="00C262F2">
            <w:pPr>
              <w:pStyle w:val="ConsPlusNormal"/>
            </w:pPr>
            <w:r>
              <w:t xml:space="preserve">Основное мероприятие 22 задачи 6 </w:t>
            </w:r>
            <w:hyperlink w:anchor="P283" w:history="1">
              <w:r>
                <w:rPr>
                  <w:color w:val="0000FF"/>
                </w:rPr>
                <w:t>подпрограммы 1</w:t>
              </w:r>
            </w:hyperlink>
          </w:p>
          <w:p w:rsidR="00C262F2" w:rsidRDefault="00C262F2">
            <w:pPr>
              <w:pStyle w:val="ConsPlusNormal"/>
            </w:pPr>
            <w:r>
              <w:t>Создание сети школ, реализующих инновационные программы для обработки новых технологий и содержания обучения и воспитания, через конкурсную поддержку школьных инициатив и сетевых проектов</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93</w:t>
            </w:r>
          </w:p>
        </w:tc>
        <w:tc>
          <w:tcPr>
            <w:tcW w:w="2778" w:type="dxa"/>
          </w:tcPr>
          <w:p w:rsidR="00C262F2" w:rsidRDefault="00C262F2">
            <w:pPr>
              <w:pStyle w:val="ConsPlusNormal"/>
            </w:pPr>
            <w:r>
              <w:t xml:space="preserve">Показатель 3 задачи 6 </w:t>
            </w:r>
            <w:hyperlink w:anchor="P283" w:history="1">
              <w:r>
                <w:rPr>
                  <w:color w:val="0000FF"/>
                </w:rPr>
                <w:t>подпрограммы 1</w:t>
              </w:r>
            </w:hyperlink>
          </w:p>
          <w:p w:rsidR="00C262F2" w:rsidRDefault="00C262F2">
            <w:pPr>
              <w:pStyle w:val="ConsPlusNormal"/>
            </w:pPr>
            <w:r>
              <w:t>Количество общеобразовательных организаций, осуществляющих образовательную деятельность по адаптированным основным общеобразовательны</w:t>
            </w:r>
            <w:r>
              <w:lastRenderedPageBreak/>
              <w:t>м программам, в которых внедрены системы мониторинга здоровья обучающихся</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шт.</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94</w:t>
            </w:r>
          </w:p>
        </w:tc>
        <w:tc>
          <w:tcPr>
            <w:tcW w:w="2778" w:type="dxa"/>
            <w:vMerge w:val="restart"/>
          </w:tcPr>
          <w:p w:rsidR="00C262F2" w:rsidRDefault="00C262F2">
            <w:pPr>
              <w:pStyle w:val="ConsPlusNormal"/>
            </w:pPr>
            <w:r>
              <w:t xml:space="preserve">Основное мероприятие 24 задачи 6 </w:t>
            </w:r>
            <w:hyperlink w:anchor="P283" w:history="1">
              <w:r>
                <w:rPr>
                  <w:color w:val="0000FF"/>
                </w:rPr>
                <w:t>подпрограммы 1</w:t>
              </w:r>
            </w:hyperlink>
          </w:p>
          <w:p w:rsidR="00C262F2" w:rsidRDefault="00C262F2">
            <w:pPr>
              <w:pStyle w:val="ConsPlusNormal"/>
            </w:pPr>
            <w:r>
              <w:t>Внедрение в общеобразовательных организациях, осуществляющих образовательную деятельность по адаптированным основным общеобразовательным программам, системы мониторинга здоровья обучающихся на основе отечественной технологической платформы</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95</w:t>
            </w:r>
          </w:p>
        </w:tc>
        <w:tc>
          <w:tcPr>
            <w:tcW w:w="2778" w:type="dxa"/>
          </w:tcPr>
          <w:p w:rsidR="00C262F2" w:rsidRDefault="00C262F2">
            <w:pPr>
              <w:pStyle w:val="ConsPlusNormal"/>
            </w:pPr>
            <w:r>
              <w:t xml:space="preserve">Показатель 4 задачи 6 </w:t>
            </w:r>
            <w:hyperlink w:anchor="P283" w:history="1">
              <w:r>
                <w:rPr>
                  <w:color w:val="0000FF"/>
                </w:rPr>
                <w:t>подпрограммы 1</w:t>
              </w:r>
            </w:hyperlink>
          </w:p>
          <w:p w:rsidR="00C262F2" w:rsidRDefault="00C262F2">
            <w:pPr>
              <w:pStyle w:val="ConsPlusNormal"/>
            </w:pPr>
            <w:r>
              <w:lastRenderedPageBreak/>
              <w:t>Доля детей, охваченных дополнительными общеобразовательными программами технической направленности, в общей численности детей и молодежи в возрасте 5 - 18 лет</w:t>
            </w:r>
          </w:p>
        </w:tc>
        <w:tc>
          <w:tcPr>
            <w:tcW w:w="1701" w:type="dxa"/>
          </w:tcPr>
          <w:p w:rsidR="00C262F2" w:rsidRDefault="00C262F2">
            <w:pPr>
              <w:pStyle w:val="ConsPlusNormal"/>
            </w:pPr>
            <w:r>
              <w:lastRenderedPageBreak/>
              <w:t xml:space="preserve">Управление образования </w:t>
            </w:r>
            <w:r>
              <w:lastRenderedPageBreak/>
              <w:t>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12</w:t>
            </w:r>
          </w:p>
        </w:tc>
        <w:tc>
          <w:tcPr>
            <w:tcW w:w="2268" w:type="dxa"/>
          </w:tcPr>
          <w:p w:rsidR="00C262F2" w:rsidRDefault="00C262F2">
            <w:pPr>
              <w:pStyle w:val="ConsPlusNormal"/>
              <w:jc w:val="center"/>
            </w:pPr>
            <w:r>
              <w:t>12</w:t>
            </w:r>
          </w:p>
        </w:tc>
        <w:tc>
          <w:tcPr>
            <w:tcW w:w="2381" w:type="dxa"/>
          </w:tcPr>
          <w:p w:rsidR="00C262F2" w:rsidRDefault="00C262F2">
            <w:pPr>
              <w:pStyle w:val="ConsPlusNormal"/>
              <w:jc w:val="center"/>
            </w:pPr>
            <w:r>
              <w:t>13</w:t>
            </w:r>
          </w:p>
        </w:tc>
        <w:tc>
          <w:tcPr>
            <w:tcW w:w="2438" w:type="dxa"/>
          </w:tcPr>
          <w:p w:rsidR="00C262F2" w:rsidRDefault="00C262F2">
            <w:pPr>
              <w:pStyle w:val="ConsPlusNormal"/>
              <w:jc w:val="center"/>
            </w:pPr>
            <w:r>
              <w:t>14</w:t>
            </w:r>
          </w:p>
        </w:tc>
        <w:tc>
          <w:tcPr>
            <w:tcW w:w="2268" w:type="dxa"/>
          </w:tcPr>
          <w:p w:rsidR="00C262F2" w:rsidRDefault="00C262F2">
            <w:pPr>
              <w:pStyle w:val="ConsPlusNormal"/>
              <w:jc w:val="center"/>
            </w:pPr>
            <w:r>
              <w:t>14</w:t>
            </w:r>
          </w:p>
        </w:tc>
        <w:tc>
          <w:tcPr>
            <w:tcW w:w="2268" w:type="dxa"/>
          </w:tcPr>
          <w:p w:rsidR="00C262F2" w:rsidRDefault="00C262F2">
            <w:pPr>
              <w:pStyle w:val="ConsPlusNormal"/>
              <w:jc w:val="center"/>
            </w:pPr>
            <w:r>
              <w:t>14</w:t>
            </w:r>
          </w:p>
        </w:tc>
        <w:tc>
          <w:tcPr>
            <w:tcW w:w="2268" w:type="dxa"/>
          </w:tcPr>
          <w:p w:rsidR="00C262F2" w:rsidRDefault="00C262F2">
            <w:pPr>
              <w:pStyle w:val="ConsPlusNormal"/>
              <w:jc w:val="center"/>
            </w:pPr>
            <w:r>
              <w:t>14</w:t>
            </w: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96</w:t>
            </w:r>
          </w:p>
        </w:tc>
        <w:tc>
          <w:tcPr>
            <w:tcW w:w="2778" w:type="dxa"/>
            <w:vMerge w:val="restart"/>
          </w:tcPr>
          <w:p w:rsidR="00C262F2" w:rsidRDefault="00C262F2">
            <w:pPr>
              <w:pStyle w:val="ConsPlusNormal"/>
            </w:pPr>
            <w:r>
              <w:t xml:space="preserve">Основное мероприятие 25 задачи 6 </w:t>
            </w:r>
            <w:hyperlink w:anchor="P283" w:history="1">
              <w:r>
                <w:rPr>
                  <w:color w:val="0000FF"/>
                </w:rPr>
                <w:t>подпрограммы 1</w:t>
              </w:r>
            </w:hyperlink>
          </w:p>
          <w:p w:rsidR="00C262F2" w:rsidRDefault="00C262F2">
            <w:pPr>
              <w:pStyle w:val="ConsPlusNormal"/>
            </w:pPr>
            <w:r>
              <w:t xml:space="preserve">Предоставление субсидий местным бюджетам на реализацию муниципальных программ, направленных на укрепление материально-технической базы организаций дополнительного образования, </w:t>
            </w:r>
            <w:r>
              <w:lastRenderedPageBreak/>
              <w:t>реализующих дополнительные общеобразовательные программы технической направленности</w:t>
            </w:r>
          </w:p>
        </w:tc>
        <w:tc>
          <w:tcPr>
            <w:tcW w:w="1701"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11 111 112,00</w:t>
            </w: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10 000 000,00</w:t>
            </w: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1 111 112,00</w:t>
            </w: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97</w:t>
            </w:r>
          </w:p>
        </w:tc>
        <w:tc>
          <w:tcPr>
            <w:tcW w:w="2778" w:type="dxa"/>
          </w:tcPr>
          <w:p w:rsidR="00C262F2" w:rsidRDefault="00C262F2">
            <w:pPr>
              <w:pStyle w:val="ConsPlusNormal"/>
            </w:pPr>
            <w:r>
              <w:t xml:space="preserve">Показатель 5 задачи 6 </w:t>
            </w:r>
            <w:hyperlink w:anchor="P283" w:history="1">
              <w:r>
                <w:rPr>
                  <w:color w:val="0000FF"/>
                </w:rPr>
                <w:t>подпрограммы 1</w:t>
              </w:r>
            </w:hyperlink>
          </w:p>
          <w:p w:rsidR="00C262F2" w:rsidRDefault="00C262F2">
            <w:pPr>
              <w:pStyle w:val="ConsPlusNormal"/>
            </w:pPr>
            <w:r>
              <w:t>Доля общеобразовательных организаций, оснащенных инженерно-техническими средствами по обеспечению антитеррористической защищенности объектов (тревожная кнопка, система видеонаблюдения, ограждение территории), от общей численности общеобразовательных организаций</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93,5</w:t>
            </w:r>
          </w:p>
        </w:tc>
        <w:tc>
          <w:tcPr>
            <w:tcW w:w="2268" w:type="dxa"/>
          </w:tcPr>
          <w:p w:rsidR="00C262F2" w:rsidRDefault="00C262F2">
            <w:pPr>
              <w:pStyle w:val="ConsPlusNormal"/>
              <w:jc w:val="center"/>
            </w:pPr>
            <w:r>
              <w:t>97</w:t>
            </w:r>
          </w:p>
        </w:tc>
        <w:tc>
          <w:tcPr>
            <w:tcW w:w="2381" w:type="dxa"/>
          </w:tcPr>
          <w:p w:rsidR="00C262F2" w:rsidRDefault="00C262F2">
            <w:pPr>
              <w:pStyle w:val="ConsPlusNormal"/>
              <w:jc w:val="center"/>
            </w:pPr>
            <w:r>
              <w:t>100</w:t>
            </w:r>
          </w:p>
        </w:tc>
        <w:tc>
          <w:tcPr>
            <w:tcW w:w="243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4"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97.1</w:t>
            </w:r>
          </w:p>
        </w:tc>
        <w:tc>
          <w:tcPr>
            <w:tcW w:w="2778" w:type="dxa"/>
            <w:tcBorders>
              <w:bottom w:val="nil"/>
            </w:tcBorders>
          </w:tcPr>
          <w:p w:rsidR="00C262F2" w:rsidRDefault="00C262F2">
            <w:pPr>
              <w:pStyle w:val="ConsPlusNormal"/>
            </w:pPr>
            <w:r>
              <w:t xml:space="preserve">Показатель 5.1 задачи </w:t>
            </w:r>
            <w:r>
              <w:lastRenderedPageBreak/>
              <w:t xml:space="preserve">6 </w:t>
            </w:r>
            <w:hyperlink w:anchor="P283" w:history="1">
              <w:r>
                <w:rPr>
                  <w:color w:val="0000FF"/>
                </w:rPr>
                <w:t>подпрограммы 1</w:t>
              </w:r>
            </w:hyperlink>
          </w:p>
          <w:p w:rsidR="00C262F2" w:rsidRDefault="00C262F2">
            <w:pPr>
              <w:pStyle w:val="ConsPlusNormal"/>
            </w:pPr>
            <w:r>
              <w:t>Доля объектов образовательных организаций, оснащенных инженерно-техническими средствами по обеспечению антитеррористической защищенности объектов (система контроля и управления доступом), от общего числа объектов образовательных организаций, которые должны быть оснащены данной системой</w:t>
            </w:r>
          </w:p>
        </w:tc>
        <w:tc>
          <w:tcPr>
            <w:tcW w:w="1701" w:type="dxa"/>
            <w:tcBorders>
              <w:bottom w:val="nil"/>
            </w:tcBorders>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37,9</w:t>
            </w:r>
          </w:p>
        </w:tc>
        <w:tc>
          <w:tcPr>
            <w:tcW w:w="2268" w:type="dxa"/>
            <w:tcBorders>
              <w:bottom w:val="nil"/>
            </w:tcBorders>
          </w:tcPr>
          <w:p w:rsidR="00C262F2" w:rsidRDefault="00C262F2">
            <w:pPr>
              <w:pStyle w:val="ConsPlusNormal"/>
              <w:jc w:val="center"/>
            </w:pPr>
            <w:r>
              <w:t>81</w:t>
            </w:r>
          </w:p>
        </w:tc>
        <w:tc>
          <w:tcPr>
            <w:tcW w:w="2268" w:type="dxa"/>
            <w:tcBorders>
              <w:bottom w:val="nil"/>
            </w:tcBorders>
          </w:tcPr>
          <w:p w:rsidR="00C262F2" w:rsidRDefault="00C262F2">
            <w:pPr>
              <w:pStyle w:val="ConsPlusNormal"/>
              <w:jc w:val="center"/>
            </w:pPr>
            <w:r>
              <w:t>100</w:t>
            </w:r>
          </w:p>
        </w:tc>
        <w:tc>
          <w:tcPr>
            <w:tcW w:w="2268" w:type="dxa"/>
            <w:tcBorders>
              <w:bottom w:val="nil"/>
            </w:tcBorders>
          </w:tcPr>
          <w:p w:rsidR="00C262F2" w:rsidRDefault="00C262F2">
            <w:pPr>
              <w:pStyle w:val="ConsPlusNormal"/>
              <w:jc w:val="center"/>
            </w:pPr>
            <w:r>
              <w:t>100</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97.1 введен </w:t>
            </w:r>
            <w:hyperlink r:id="rId543" w:history="1">
              <w:r>
                <w:rPr>
                  <w:color w:val="0000FF"/>
                </w:rPr>
                <w:t>постановлением</w:t>
              </w:r>
            </w:hyperlink>
            <w:r>
              <w:t xml:space="preserve"> администрации Липецкой области от 08.04.2021 N 131)</w:t>
            </w:r>
          </w:p>
        </w:tc>
      </w:tr>
      <w:tr w:rsidR="00C262F2">
        <w:tblPrEx>
          <w:tblBorders>
            <w:insideH w:val="nil"/>
          </w:tblBorders>
        </w:tblPrEx>
        <w:tc>
          <w:tcPr>
            <w:tcW w:w="964" w:type="dxa"/>
            <w:tcBorders>
              <w:bottom w:val="nil"/>
            </w:tcBorders>
          </w:tcPr>
          <w:p w:rsidR="00C262F2" w:rsidRDefault="00C262F2">
            <w:pPr>
              <w:pStyle w:val="ConsPlusNormal"/>
              <w:jc w:val="center"/>
            </w:pPr>
            <w:r>
              <w:t>97.2</w:t>
            </w:r>
          </w:p>
        </w:tc>
        <w:tc>
          <w:tcPr>
            <w:tcW w:w="2778" w:type="dxa"/>
            <w:tcBorders>
              <w:bottom w:val="nil"/>
            </w:tcBorders>
          </w:tcPr>
          <w:p w:rsidR="00C262F2" w:rsidRDefault="00C262F2">
            <w:pPr>
              <w:pStyle w:val="ConsPlusNormal"/>
            </w:pPr>
            <w:r>
              <w:t xml:space="preserve">Показатель 5.2 задачи 6 </w:t>
            </w:r>
            <w:hyperlink w:anchor="P283" w:history="1">
              <w:r>
                <w:rPr>
                  <w:color w:val="0000FF"/>
                </w:rPr>
                <w:t>подпрограммы 1</w:t>
              </w:r>
            </w:hyperlink>
          </w:p>
          <w:p w:rsidR="00C262F2" w:rsidRDefault="00C262F2">
            <w:pPr>
              <w:pStyle w:val="ConsPlusNormal"/>
            </w:pPr>
            <w:r>
              <w:t xml:space="preserve">Доля объектов образовательных организаций, </w:t>
            </w:r>
            <w:r>
              <w:lastRenderedPageBreak/>
              <w:t xml:space="preserve">оснащенных инженерно-техническими средствами по обеспечению антитеррористической защищенности объектов (система экстренного оповещения и управления эвакуацией работников, обучающихся и иных лиц, находящихся на объекте (территории), о потенциальной угрозе возникновения или о возникновении чрезвычайной ситуации, стационарные или ручные металлоискатели), от общего числа объектов образовательных организаций, которые </w:t>
            </w:r>
            <w:r>
              <w:lastRenderedPageBreak/>
              <w:t>должны быть оснащены данными средствами антитеррористической защищенности объектов</w:t>
            </w:r>
          </w:p>
        </w:tc>
        <w:tc>
          <w:tcPr>
            <w:tcW w:w="1701"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100</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lastRenderedPageBreak/>
              <w:t xml:space="preserve">(п. 97.2 введен </w:t>
            </w:r>
            <w:hyperlink r:id="rId544" w:history="1">
              <w:r>
                <w:rPr>
                  <w:color w:val="0000FF"/>
                </w:rPr>
                <w:t>постановлением</w:t>
              </w:r>
            </w:hyperlink>
            <w:r>
              <w:t xml:space="preserve"> администрации Липецкой области от 27.09.2021 N 397)</w:t>
            </w:r>
          </w:p>
        </w:tc>
      </w:tr>
      <w:tr w:rsidR="00C262F2">
        <w:tblPrEx>
          <w:tblBorders>
            <w:insideH w:val="nil"/>
          </w:tblBorders>
        </w:tblPrEx>
        <w:tc>
          <w:tcPr>
            <w:tcW w:w="964" w:type="dxa"/>
            <w:tcBorders>
              <w:bottom w:val="nil"/>
            </w:tcBorders>
          </w:tcPr>
          <w:p w:rsidR="00C262F2" w:rsidRDefault="00C262F2">
            <w:pPr>
              <w:pStyle w:val="ConsPlusNormal"/>
              <w:jc w:val="center"/>
            </w:pPr>
            <w:r>
              <w:t>97.3</w:t>
            </w:r>
          </w:p>
        </w:tc>
        <w:tc>
          <w:tcPr>
            <w:tcW w:w="2778" w:type="dxa"/>
            <w:tcBorders>
              <w:bottom w:val="nil"/>
            </w:tcBorders>
          </w:tcPr>
          <w:p w:rsidR="00C262F2" w:rsidRDefault="00C262F2">
            <w:pPr>
              <w:pStyle w:val="ConsPlusNormal"/>
            </w:pPr>
            <w:r>
              <w:t xml:space="preserve">Показатель 5.3 задачи 6 </w:t>
            </w:r>
            <w:hyperlink w:anchor="P283" w:history="1">
              <w:r>
                <w:rPr>
                  <w:color w:val="0000FF"/>
                </w:rPr>
                <w:t>подпрограммы 1</w:t>
              </w:r>
            </w:hyperlink>
          </w:p>
          <w:p w:rsidR="00C262F2" w:rsidRDefault="00C262F2">
            <w:pPr>
              <w:pStyle w:val="ConsPlusNormal"/>
            </w:pPr>
            <w:r>
              <w:t xml:space="preserve">Доля объектов (территорий) образовательных организаций, отнесенных к первой категории опасности, обеспеченных охраной сотрудниками охранных организаций в рамках выполнения требований антитеррористической защищенности объектов, от общего числа объектов образовательных </w:t>
            </w:r>
            <w:r>
              <w:lastRenderedPageBreak/>
              <w:t>организаций, отнесенных к первой категории опасности</w:t>
            </w:r>
          </w:p>
        </w:tc>
        <w:tc>
          <w:tcPr>
            <w:tcW w:w="1701"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100</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97.3 введен </w:t>
            </w:r>
            <w:hyperlink r:id="rId545" w:history="1">
              <w:r>
                <w:rPr>
                  <w:color w:val="0000FF"/>
                </w:rPr>
                <w:t>постановлением</w:t>
              </w:r>
            </w:hyperlink>
            <w:r>
              <w:t xml:space="preserve"> администрации Липецкой области от 27.09.2021 N 397)</w:t>
            </w:r>
          </w:p>
        </w:tc>
      </w:tr>
      <w:tr w:rsidR="00C262F2">
        <w:tc>
          <w:tcPr>
            <w:tcW w:w="964" w:type="dxa"/>
            <w:vMerge w:val="restart"/>
            <w:tcBorders>
              <w:bottom w:val="nil"/>
            </w:tcBorders>
          </w:tcPr>
          <w:p w:rsidR="00C262F2" w:rsidRDefault="00C262F2">
            <w:pPr>
              <w:pStyle w:val="ConsPlusNormal"/>
              <w:jc w:val="center"/>
            </w:pPr>
            <w:r>
              <w:t>98</w:t>
            </w:r>
          </w:p>
        </w:tc>
        <w:tc>
          <w:tcPr>
            <w:tcW w:w="2778" w:type="dxa"/>
            <w:vMerge w:val="restart"/>
            <w:tcBorders>
              <w:bottom w:val="nil"/>
            </w:tcBorders>
          </w:tcPr>
          <w:p w:rsidR="00C262F2" w:rsidRDefault="00C262F2">
            <w:pPr>
              <w:pStyle w:val="ConsPlusNormal"/>
            </w:pPr>
            <w:r>
              <w:t xml:space="preserve">Основное мероприятие 26 задачи 6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13 333 334,00</w:t>
            </w:r>
          </w:p>
        </w:tc>
        <w:tc>
          <w:tcPr>
            <w:tcW w:w="2268" w:type="dxa"/>
          </w:tcPr>
          <w:p w:rsidR="00C262F2" w:rsidRDefault="00C262F2">
            <w:pPr>
              <w:pStyle w:val="ConsPlusNormal"/>
              <w:jc w:val="center"/>
            </w:pPr>
            <w:r>
              <w:t>13 348 813,49</w:t>
            </w:r>
          </w:p>
        </w:tc>
        <w:tc>
          <w:tcPr>
            <w:tcW w:w="2381" w:type="dxa"/>
          </w:tcPr>
          <w:p w:rsidR="00C262F2" w:rsidRDefault="00C262F2">
            <w:pPr>
              <w:pStyle w:val="ConsPlusNormal"/>
              <w:jc w:val="center"/>
            </w:pPr>
            <w:r>
              <w:t>36 055 286,46</w:t>
            </w:r>
          </w:p>
        </w:tc>
        <w:tc>
          <w:tcPr>
            <w:tcW w:w="2438" w:type="dxa"/>
          </w:tcPr>
          <w:p w:rsidR="00C262F2" w:rsidRDefault="00C262F2">
            <w:pPr>
              <w:pStyle w:val="ConsPlusNormal"/>
              <w:jc w:val="center"/>
            </w:pPr>
            <w:r>
              <w:t>14 188 249,91</w:t>
            </w:r>
          </w:p>
        </w:tc>
        <w:tc>
          <w:tcPr>
            <w:tcW w:w="2268" w:type="dxa"/>
          </w:tcPr>
          <w:p w:rsidR="00C262F2" w:rsidRDefault="00C262F2">
            <w:pPr>
              <w:pStyle w:val="ConsPlusNormal"/>
              <w:jc w:val="center"/>
            </w:pPr>
            <w:r>
              <w:t>14 970 680,00</w:t>
            </w:r>
          </w:p>
        </w:tc>
        <w:tc>
          <w:tcPr>
            <w:tcW w:w="2268" w:type="dxa"/>
          </w:tcPr>
          <w:p w:rsidR="00C262F2" w:rsidRDefault="00C262F2">
            <w:pPr>
              <w:pStyle w:val="ConsPlusNormal"/>
              <w:jc w:val="center"/>
            </w:pPr>
            <w:r>
              <w:t>12 911 528,39</w:t>
            </w:r>
          </w:p>
        </w:tc>
        <w:tc>
          <w:tcPr>
            <w:tcW w:w="2268" w:type="dxa"/>
          </w:tcPr>
          <w:p w:rsidR="00C262F2" w:rsidRDefault="00C262F2">
            <w:pPr>
              <w:pStyle w:val="ConsPlusNormal"/>
              <w:jc w:val="center"/>
            </w:pPr>
            <w:r>
              <w:t>12 911 528,39</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12 000 000,00</w:t>
            </w:r>
          </w:p>
        </w:tc>
        <w:tc>
          <w:tcPr>
            <w:tcW w:w="2268" w:type="dxa"/>
          </w:tcPr>
          <w:p w:rsidR="00C262F2" w:rsidRDefault="00C262F2">
            <w:pPr>
              <w:pStyle w:val="ConsPlusNormal"/>
              <w:jc w:val="center"/>
            </w:pPr>
            <w:r>
              <w:t>12 000 000,00</w:t>
            </w:r>
          </w:p>
        </w:tc>
        <w:tc>
          <w:tcPr>
            <w:tcW w:w="2381" w:type="dxa"/>
          </w:tcPr>
          <w:p w:rsidR="00C262F2" w:rsidRDefault="00C262F2">
            <w:pPr>
              <w:pStyle w:val="ConsPlusNormal"/>
              <w:jc w:val="center"/>
            </w:pPr>
            <w:r>
              <w:t>32 800 000,00</w:t>
            </w:r>
          </w:p>
        </w:tc>
        <w:tc>
          <w:tcPr>
            <w:tcW w:w="2438" w:type="dxa"/>
          </w:tcPr>
          <w:p w:rsidR="00C262F2" w:rsidRDefault="00C262F2">
            <w:pPr>
              <w:pStyle w:val="ConsPlusNormal"/>
              <w:jc w:val="center"/>
            </w:pPr>
            <w:r>
              <w:t>12 000 000,00</w:t>
            </w:r>
          </w:p>
        </w:tc>
        <w:tc>
          <w:tcPr>
            <w:tcW w:w="2268" w:type="dxa"/>
          </w:tcPr>
          <w:p w:rsidR="00C262F2" w:rsidRDefault="00C262F2">
            <w:pPr>
              <w:pStyle w:val="ConsPlusNormal"/>
              <w:jc w:val="center"/>
            </w:pPr>
            <w:r>
              <w:t>12 000 000,00</w:t>
            </w:r>
          </w:p>
        </w:tc>
        <w:tc>
          <w:tcPr>
            <w:tcW w:w="2268" w:type="dxa"/>
          </w:tcPr>
          <w:p w:rsidR="00C262F2" w:rsidRDefault="00C262F2">
            <w:pPr>
              <w:pStyle w:val="ConsPlusNormal"/>
              <w:jc w:val="center"/>
            </w:pPr>
            <w:r>
              <w:t>11 292 000,00</w:t>
            </w:r>
          </w:p>
        </w:tc>
        <w:tc>
          <w:tcPr>
            <w:tcW w:w="2268" w:type="dxa"/>
          </w:tcPr>
          <w:p w:rsidR="00C262F2" w:rsidRDefault="00C262F2">
            <w:pPr>
              <w:pStyle w:val="ConsPlusNormal"/>
              <w:jc w:val="center"/>
            </w:pPr>
            <w:r>
              <w:t>11 292 000,00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jc w:val="center"/>
            </w:pPr>
            <w:r>
              <w:t>1 333 334,00</w:t>
            </w:r>
          </w:p>
        </w:tc>
        <w:tc>
          <w:tcPr>
            <w:tcW w:w="2268" w:type="dxa"/>
            <w:tcBorders>
              <w:bottom w:val="nil"/>
            </w:tcBorders>
          </w:tcPr>
          <w:p w:rsidR="00C262F2" w:rsidRDefault="00C262F2">
            <w:pPr>
              <w:pStyle w:val="ConsPlusNormal"/>
              <w:jc w:val="center"/>
            </w:pPr>
            <w:r>
              <w:t>1 348 813,49</w:t>
            </w:r>
          </w:p>
        </w:tc>
        <w:tc>
          <w:tcPr>
            <w:tcW w:w="2381" w:type="dxa"/>
            <w:tcBorders>
              <w:bottom w:val="nil"/>
            </w:tcBorders>
          </w:tcPr>
          <w:p w:rsidR="00C262F2" w:rsidRDefault="00C262F2">
            <w:pPr>
              <w:pStyle w:val="ConsPlusNormal"/>
              <w:jc w:val="center"/>
            </w:pPr>
            <w:r>
              <w:t>3 255 286,46</w:t>
            </w:r>
          </w:p>
        </w:tc>
        <w:tc>
          <w:tcPr>
            <w:tcW w:w="2438" w:type="dxa"/>
            <w:tcBorders>
              <w:bottom w:val="nil"/>
            </w:tcBorders>
          </w:tcPr>
          <w:p w:rsidR="00C262F2" w:rsidRDefault="00C262F2">
            <w:pPr>
              <w:pStyle w:val="ConsPlusNormal"/>
              <w:jc w:val="center"/>
            </w:pPr>
            <w:r>
              <w:t>2 188 249,91</w:t>
            </w:r>
          </w:p>
        </w:tc>
        <w:tc>
          <w:tcPr>
            <w:tcW w:w="2268" w:type="dxa"/>
            <w:tcBorders>
              <w:bottom w:val="nil"/>
            </w:tcBorders>
          </w:tcPr>
          <w:p w:rsidR="00C262F2" w:rsidRDefault="00C262F2">
            <w:pPr>
              <w:pStyle w:val="ConsPlusNormal"/>
              <w:jc w:val="center"/>
            </w:pPr>
            <w:r>
              <w:t>2 970 680,00</w:t>
            </w:r>
          </w:p>
        </w:tc>
        <w:tc>
          <w:tcPr>
            <w:tcW w:w="2268" w:type="dxa"/>
            <w:tcBorders>
              <w:bottom w:val="nil"/>
            </w:tcBorders>
          </w:tcPr>
          <w:p w:rsidR="00C262F2" w:rsidRDefault="00C262F2">
            <w:pPr>
              <w:pStyle w:val="ConsPlusNormal"/>
              <w:jc w:val="center"/>
            </w:pPr>
            <w:r>
              <w:t>1 619 528,39</w:t>
            </w:r>
          </w:p>
        </w:tc>
        <w:tc>
          <w:tcPr>
            <w:tcW w:w="2268" w:type="dxa"/>
            <w:tcBorders>
              <w:bottom w:val="nil"/>
            </w:tcBorders>
          </w:tcPr>
          <w:p w:rsidR="00C262F2" w:rsidRDefault="00C262F2">
            <w:pPr>
              <w:pStyle w:val="ConsPlusNormal"/>
              <w:jc w:val="center"/>
            </w:pPr>
            <w:r>
              <w:t>1 619 528,39</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46"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99</w:t>
            </w:r>
          </w:p>
        </w:tc>
        <w:tc>
          <w:tcPr>
            <w:tcW w:w="2778" w:type="dxa"/>
          </w:tcPr>
          <w:p w:rsidR="00C262F2" w:rsidRDefault="00C262F2">
            <w:pPr>
              <w:pStyle w:val="ConsPlusNormal"/>
            </w:pPr>
            <w:r>
              <w:t xml:space="preserve">Показатель 6 задачи 6 </w:t>
            </w:r>
            <w:hyperlink w:anchor="P283" w:history="1">
              <w:r>
                <w:rPr>
                  <w:color w:val="0000FF"/>
                </w:rPr>
                <w:t>подпрограммы 1</w:t>
              </w:r>
            </w:hyperlink>
          </w:p>
          <w:p w:rsidR="00C262F2" w:rsidRDefault="00C262F2">
            <w:pPr>
              <w:pStyle w:val="ConsPlusNormal"/>
            </w:pPr>
            <w:r>
              <w:t xml:space="preserve">Доля учителей, </w:t>
            </w:r>
            <w:r>
              <w:lastRenderedPageBreak/>
              <w:t>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701" w:type="dxa"/>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39,00</w:t>
            </w:r>
          </w:p>
        </w:tc>
        <w:tc>
          <w:tcPr>
            <w:tcW w:w="2268" w:type="dxa"/>
          </w:tcPr>
          <w:p w:rsidR="00C262F2" w:rsidRDefault="00C262F2">
            <w:pPr>
              <w:pStyle w:val="ConsPlusNormal"/>
              <w:jc w:val="center"/>
            </w:pPr>
            <w:r>
              <w:t>40,00</w:t>
            </w:r>
          </w:p>
        </w:tc>
        <w:tc>
          <w:tcPr>
            <w:tcW w:w="2381" w:type="dxa"/>
          </w:tcPr>
          <w:p w:rsidR="00C262F2" w:rsidRDefault="00C262F2">
            <w:pPr>
              <w:pStyle w:val="ConsPlusNormal"/>
              <w:jc w:val="center"/>
            </w:pPr>
            <w:r>
              <w:t>41,00</w:t>
            </w:r>
          </w:p>
        </w:tc>
        <w:tc>
          <w:tcPr>
            <w:tcW w:w="2438" w:type="dxa"/>
          </w:tcPr>
          <w:p w:rsidR="00C262F2" w:rsidRDefault="00C262F2">
            <w:pPr>
              <w:pStyle w:val="ConsPlusNormal"/>
              <w:jc w:val="center"/>
            </w:pPr>
            <w:r>
              <w:t>42</w:t>
            </w:r>
          </w:p>
        </w:tc>
        <w:tc>
          <w:tcPr>
            <w:tcW w:w="2268" w:type="dxa"/>
          </w:tcPr>
          <w:p w:rsidR="00C262F2" w:rsidRDefault="00C262F2">
            <w:pPr>
              <w:pStyle w:val="ConsPlusNormal"/>
              <w:jc w:val="center"/>
            </w:pPr>
            <w:r>
              <w:t>43</w:t>
            </w:r>
          </w:p>
        </w:tc>
        <w:tc>
          <w:tcPr>
            <w:tcW w:w="2268" w:type="dxa"/>
          </w:tcPr>
          <w:p w:rsidR="00C262F2" w:rsidRDefault="00C262F2">
            <w:pPr>
              <w:pStyle w:val="ConsPlusNormal"/>
              <w:jc w:val="center"/>
            </w:pPr>
            <w:r>
              <w:t>44</w:t>
            </w:r>
          </w:p>
        </w:tc>
        <w:tc>
          <w:tcPr>
            <w:tcW w:w="2268" w:type="dxa"/>
          </w:tcPr>
          <w:p w:rsidR="00C262F2" w:rsidRDefault="00C262F2">
            <w:pPr>
              <w:pStyle w:val="ConsPlusNormal"/>
              <w:jc w:val="center"/>
            </w:pPr>
            <w:r>
              <w:t>45</w:t>
            </w: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100</w:t>
            </w:r>
          </w:p>
        </w:tc>
        <w:tc>
          <w:tcPr>
            <w:tcW w:w="2778" w:type="dxa"/>
            <w:vMerge w:val="restart"/>
          </w:tcPr>
          <w:p w:rsidR="00C262F2" w:rsidRDefault="00C262F2">
            <w:pPr>
              <w:pStyle w:val="ConsPlusNormal"/>
            </w:pPr>
            <w:r>
              <w:t xml:space="preserve">Основное мероприятие 27 задачи 6 </w:t>
            </w:r>
            <w:hyperlink w:anchor="P283" w:history="1">
              <w:r>
                <w:rPr>
                  <w:color w:val="0000FF"/>
                </w:rPr>
                <w:t>подпрограммы 1</w:t>
              </w:r>
            </w:hyperlink>
          </w:p>
          <w:p w:rsidR="00C262F2" w:rsidRDefault="00C262F2">
            <w:pPr>
              <w:pStyle w:val="ConsPlusNormal"/>
            </w:pPr>
            <w:r>
              <w:t>Поддержка проектов, связанных с инновациями в образовании</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1 500 000,00</w:t>
            </w:r>
          </w:p>
        </w:tc>
        <w:tc>
          <w:tcPr>
            <w:tcW w:w="2268" w:type="dxa"/>
          </w:tcPr>
          <w:p w:rsidR="00C262F2" w:rsidRDefault="00C262F2">
            <w:pPr>
              <w:pStyle w:val="ConsPlusNormal"/>
              <w:jc w:val="center"/>
            </w:pPr>
            <w:r>
              <w:t>1 000 000,00</w:t>
            </w:r>
          </w:p>
        </w:tc>
        <w:tc>
          <w:tcPr>
            <w:tcW w:w="2381" w:type="dxa"/>
          </w:tcPr>
          <w:p w:rsidR="00C262F2" w:rsidRDefault="00C262F2">
            <w:pPr>
              <w:pStyle w:val="ConsPlusNormal"/>
              <w:jc w:val="center"/>
            </w:pPr>
            <w:r>
              <w:t>2 000 000,00</w:t>
            </w:r>
          </w:p>
        </w:tc>
        <w:tc>
          <w:tcPr>
            <w:tcW w:w="2438" w:type="dxa"/>
          </w:tcPr>
          <w:p w:rsidR="00C262F2" w:rsidRDefault="00C262F2">
            <w:pPr>
              <w:pStyle w:val="ConsPlusNormal"/>
              <w:jc w:val="center"/>
            </w:pPr>
            <w:r>
              <w:t>1 000 000,00</w:t>
            </w:r>
          </w:p>
        </w:tc>
        <w:tc>
          <w:tcPr>
            <w:tcW w:w="2268" w:type="dxa"/>
          </w:tcPr>
          <w:p w:rsidR="00C262F2" w:rsidRDefault="00C262F2">
            <w:pPr>
              <w:pStyle w:val="ConsPlusNormal"/>
              <w:jc w:val="center"/>
            </w:pPr>
            <w:r>
              <w:t>2 000 000,00</w:t>
            </w:r>
          </w:p>
        </w:tc>
        <w:tc>
          <w:tcPr>
            <w:tcW w:w="2268" w:type="dxa"/>
          </w:tcPr>
          <w:p w:rsidR="00C262F2" w:rsidRDefault="00C262F2">
            <w:pPr>
              <w:pStyle w:val="ConsPlusNormal"/>
              <w:jc w:val="center"/>
            </w:pPr>
            <w:r>
              <w:t>2 000 000,00</w:t>
            </w:r>
          </w:p>
        </w:tc>
        <w:tc>
          <w:tcPr>
            <w:tcW w:w="2268" w:type="dxa"/>
          </w:tcPr>
          <w:p w:rsidR="00C262F2" w:rsidRDefault="00C262F2">
            <w:pPr>
              <w:pStyle w:val="ConsPlusNormal"/>
              <w:jc w:val="center"/>
            </w:pPr>
            <w:r>
              <w:t>2 000 000,00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1 500 000,00</w:t>
            </w:r>
          </w:p>
        </w:tc>
        <w:tc>
          <w:tcPr>
            <w:tcW w:w="2268" w:type="dxa"/>
          </w:tcPr>
          <w:p w:rsidR="00C262F2" w:rsidRDefault="00C262F2">
            <w:pPr>
              <w:pStyle w:val="ConsPlusNormal"/>
              <w:jc w:val="center"/>
            </w:pPr>
            <w:r>
              <w:t>1 000 000,00</w:t>
            </w:r>
          </w:p>
        </w:tc>
        <w:tc>
          <w:tcPr>
            <w:tcW w:w="2381" w:type="dxa"/>
          </w:tcPr>
          <w:p w:rsidR="00C262F2" w:rsidRDefault="00C262F2">
            <w:pPr>
              <w:pStyle w:val="ConsPlusNormal"/>
              <w:jc w:val="center"/>
            </w:pPr>
            <w:r>
              <w:t>2 000 000,00</w:t>
            </w:r>
          </w:p>
        </w:tc>
        <w:tc>
          <w:tcPr>
            <w:tcW w:w="2438" w:type="dxa"/>
          </w:tcPr>
          <w:p w:rsidR="00C262F2" w:rsidRDefault="00C262F2">
            <w:pPr>
              <w:pStyle w:val="ConsPlusNormal"/>
              <w:jc w:val="center"/>
            </w:pPr>
            <w:r>
              <w:t>1 000 000,00</w:t>
            </w:r>
          </w:p>
        </w:tc>
        <w:tc>
          <w:tcPr>
            <w:tcW w:w="2268" w:type="dxa"/>
          </w:tcPr>
          <w:p w:rsidR="00C262F2" w:rsidRDefault="00C262F2">
            <w:pPr>
              <w:pStyle w:val="ConsPlusNormal"/>
              <w:jc w:val="center"/>
            </w:pPr>
            <w:r>
              <w:t>2 000 000,00</w:t>
            </w:r>
          </w:p>
        </w:tc>
        <w:tc>
          <w:tcPr>
            <w:tcW w:w="2268" w:type="dxa"/>
          </w:tcPr>
          <w:p w:rsidR="00C262F2" w:rsidRDefault="00C262F2">
            <w:pPr>
              <w:pStyle w:val="ConsPlusNormal"/>
              <w:jc w:val="center"/>
            </w:pPr>
            <w:r>
              <w:t>2 000 000,00</w:t>
            </w:r>
          </w:p>
        </w:tc>
        <w:tc>
          <w:tcPr>
            <w:tcW w:w="2268" w:type="dxa"/>
          </w:tcPr>
          <w:p w:rsidR="00C262F2" w:rsidRDefault="00C262F2">
            <w:pPr>
              <w:pStyle w:val="ConsPlusNormal"/>
              <w:jc w:val="center"/>
            </w:pPr>
            <w:r>
              <w:t>2 000 000,00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101</w:t>
            </w:r>
          </w:p>
        </w:tc>
        <w:tc>
          <w:tcPr>
            <w:tcW w:w="2778" w:type="dxa"/>
          </w:tcPr>
          <w:p w:rsidR="00C262F2" w:rsidRDefault="00C262F2">
            <w:pPr>
              <w:pStyle w:val="ConsPlusNormal"/>
            </w:pPr>
            <w:r>
              <w:t xml:space="preserve">Показатель 7 задачи 6 </w:t>
            </w:r>
            <w:hyperlink w:anchor="P283" w:history="1">
              <w:r>
                <w:rPr>
                  <w:color w:val="0000FF"/>
                </w:rPr>
                <w:t>подпрограммы 1</w:t>
              </w:r>
            </w:hyperlink>
          </w:p>
          <w:p w:rsidR="00C262F2" w:rsidRDefault="00C262F2">
            <w:pPr>
              <w:pStyle w:val="ConsPlusNormal"/>
            </w:pPr>
            <w:r>
              <w:t xml:space="preserve">Количество созданных центров (служб) помощи родителям с детьми дошкольного возраста, в том числе от 0 до 3 лет, </w:t>
            </w:r>
            <w:r>
              <w:lastRenderedPageBreak/>
              <w:t>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ед.</w:t>
            </w:r>
          </w:p>
        </w:tc>
        <w:tc>
          <w:tcPr>
            <w:tcW w:w="2324" w:type="dxa"/>
          </w:tcPr>
          <w:p w:rsidR="00C262F2" w:rsidRDefault="00C262F2">
            <w:pPr>
              <w:pStyle w:val="ConsPlusNormal"/>
            </w:pPr>
          </w:p>
        </w:tc>
        <w:tc>
          <w:tcPr>
            <w:tcW w:w="2268" w:type="dxa"/>
          </w:tcPr>
          <w:p w:rsidR="00C262F2" w:rsidRDefault="00C262F2">
            <w:pPr>
              <w:pStyle w:val="ConsPlusNormal"/>
              <w:jc w:val="center"/>
            </w:pPr>
            <w:r>
              <w:t>3</w:t>
            </w:r>
          </w:p>
        </w:tc>
        <w:tc>
          <w:tcPr>
            <w:tcW w:w="2381" w:type="dxa"/>
          </w:tcPr>
          <w:p w:rsidR="00C262F2" w:rsidRDefault="00C262F2">
            <w:pPr>
              <w:pStyle w:val="ConsPlusNormal"/>
              <w:jc w:val="center"/>
            </w:pPr>
            <w:r>
              <w:t>4</w:t>
            </w:r>
          </w:p>
        </w:tc>
        <w:tc>
          <w:tcPr>
            <w:tcW w:w="2438" w:type="dxa"/>
          </w:tcPr>
          <w:p w:rsidR="00C262F2" w:rsidRDefault="00C262F2">
            <w:pPr>
              <w:pStyle w:val="ConsPlusNormal"/>
              <w:jc w:val="center"/>
            </w:pPr>
            <w:r>
              <w:t>5</w:t>
            </w:r>
          </w:p>
        </w:tc>
        <w:tc>
          <w:tcPr>
            <w:tcW w:w="2268" w:type="dxa"/>
          </w:tcPr>
          <w:p w:rsidR="00C262F2" w:rsidRDefault="00C262F2">
            <w:pPr>
              <w:pStyle w:val="ConsPlusNormal"/>
              <w:jc w:val="center"/>
            </w:pPr>
            <w:r>
              <w:t>6</w:t>
            </w:r>
          </w:p>
        </w:tc>
        <w:tc>
          <w:tcPr>
            <w:tcW w:w="2268" w:type="dxa"/>
          </w:tcPr>
          <w:p w:rsidR="00C262F2" w:rsidRDefault="00C262F2">
            <w:pPr>
              <w:pStyle w:val="ConsPlusNormal"/>
              <w:jc w:val="center"/>
            </w:pPr>
            <w:r>
              <w:t>6</w:t>
            </w:r>
          </w:p>
        </w:tc>
        <w:tc>
          <w:tcPr>
            <w:tcW w:w="2268" w:type="dxa"/>
          </w:tcPr>
          <w:p w:rsidR="00C262F2" w:rsidRDefault="00C262F2">
            <w:pPr>
              <w:pStyle w:val="ConsPlusNormal"/>
              <w:jc w:val="center"/>
            </w:pPr>
            <w:r>
              <w:t>6</w:t>
            </w: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102</w:t>
            </w:r>
          </w:p>
        </w:tc>
        <w:tc>
          <w:tcPr>
            <w:tcW w:w="2778" w:type="dxa"/>
            <w:vMerge w:val="restart"/>
            <w:tcBorders>
              <w:bottom w:val="nil"/>
            </w:tcBorders>
          </w:tcPr>
          <w:p w:rsidR="00C262F2" w:rsidRDefault="00C262F2">
            <w:pPr>
              <w:pStyle w:val="ConsPlusNormal"/>
            </w:pPr>
            <w:r>
              <w:t xml:space="preserve">Основное мероприятие 28 задачи 6 </w:t>
            </w:r>
            <w:hyperlink w:anchor="P283" w:history="1">
              <w:r>
                <w:rPr>
                  <w:color w:val="0000FF"/>
                </w:rPr>
                <w:t>подпрограммы 1</w:t>
              </w:r>
            </w:hyperlink>
          </w:p>
          <w:p w:rsidR="00C262F2" w:rsidRDefault="00C262F2">
            <w:pPr>
              <w:pStyle w:val="ConsPlusNormal"/>
            </w:pPr>
            <w:r>
              <w:t xml:space="preserve">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w:t>
            </w:r>
            <w:r>
              <w:lastRenderedPageBreak/>
              <w:t>помощи родителям с детьми дошкольного возраста, в том числе от 0 до 3 лет</w:t>
            </w:r>
          </w:p>
        </w:tc>
        <w:tc>
          <w:tcPr>
            <w:tcW w:w="1701" w:type="dxa"/>
            <w:vMerge w:val="restart"/>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106 000,00</w:t>
            </w:r>
          </w:p>
        </w:tc>
        <w:tc>
          <w:tcPr>
            <w:tcW w:w="2381" w:type="dxa"/>
          </w:tcPr>
          <w:p w:rsidR="00C262F2" w:rsidRDefault="00C262F2">
            <w:pPr>
              <w:pStyle w:val="ConsPlusNormal"/>
              <w:jc w:val="center"/>
            </w:pPr>
            <w:r>
              <w:t>1 000 000,00</w:t>
            </w:r>
          </w:p>
        </w:tc>
        <w:tc>
          <w:tcPr>
            <w:tcW w:w="2438" w:type="dxa"/>
          </w:tcPr>
          <w:p w:rsidR="00C262F2" w:rsidRDefault="00C262F2">
            <w:pPr>
              <w:pStyle w:val="ConsPlusNormal"/>
              <w:jc w:val="center"/>
            </w:pPr>
            <w:r>
              <w:t>500 000,00</w:t>
            </w:r>
          </w:p>
        </w:tc>
        <w:tc>
          <w:tcPr>
            <w:tcW w:w="2268" w:type="dxa"/>
          </w:tcPr>
          <w:p w:rsidR="00C262F2" w:rsidRDefault="00C262F2">
            <w:pPr>
              <w:pStyle w:val="ConsPlusNormal"/>
              <w:jc w:val="center"/>
            </w:pPr>
            <w:r>
              <w:t>1 000 000,00</w:t>
            </w:r>
          </w:p>
        </w:tc>
        <w:tc>
          <w:tcPr>
            <w:tcW w:w="2268" w:type="dxa"/>
          </w:tcPr>
          <w:p w:rsidR="00C262F2" w:rsidRDefault="00C262F2">
            <w:pPr>
              <w:pStyle w:val="ConsPlusNormal"/>
              <w:jc w:val="center"/>
            </w:pPr>
            <w:r>
              <w:t>1 000 000,00</w:t>
            </w:r>
          </w:p>
        </w:tc>
        <w:tc>
          <w:tcPr>
            <w:tcW w:w="2268" w:type="dxa"/>
          </w:tcPr>
          <w:p w:rsidR="00C262F2" w:rsidRDefault="00C262F2">
            <w:pPr>
              <w:pStyle w:val="ConsPlusNormal"/>
              <w:jc w:val="center"/>
            </w:pPr>
            <w:r>
              <w:t>1 000 000,00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106 000,00</w:t>
            </w:r>
          </w:p>
        </w:tc>
        <w:tc>
          <w:tcPr>
            <w:tcW w:w="2381" w:type="dxa"/>
          </w:tcPr>
          <w:p w:rsidR="00C262F2" w:rsidRDefault="00C262F2">
            <w:pPr>
              <w:pStyle w:val="ConsPlusNormal"/>
              <w:jc w:val="center"/>
            </w:pPr>
            <w:r>
              <w:t>1 000 000,00</w:t>
            </w:r>
          </w:p>
        </w:tc>
        <w:tc>
          <w:tcPr>
            <w:tcW w:w="2438" w:type="dxa"/>
          </w:tcPr>
          <w:p w:rsidR="00C262F2" w:rsidRDefault="00C262F2">
            <w:pPr>
              <w:pStyle w:val="ConsPlusNormal"/>
              <w:jc w:val="center"/>
            </w:pPr>
            <w:r>
              <w:t>500 000,00</w:t>
            </w:r>
          </w:p>
        </w:tc>
        <w:tc>
          <w:tcPr>
            <w:tcW w:w="2268" w:type="dxa"/>
          </w:tcPr>
          <w:p w:rsidR="00C262F2" w:rsidRDefault="00C262F2">
            <w:pPr>
              <w:pStyle w:val="ConsPlusNormal"/>
              <w:jc w:val="center"/>
            </w:pPr>
            <w:r>
              <w:t>1 000 000,00</w:t>
            </w:r>
          </w:p>
        </w:tc>
        <w:tc>
          <w:tcPr>
            <w:tcW w:w="2268" w:type="dxa"/>
          </w:tcPr>
          <w:p w:rsidR="00C262F2" w:rsidRDefault="00C262F2">
            <w:pPr>
              <w:pStyle w:val="ConsPlusNormal"/>
              <w:jc w:val="center"/>
            </w:pPr>
            <w:r>
              <w:t>1 000 000,00</w:t>
            </w:r>
          </w:p>
        </w:tc>
        <w:tc>
          <w:tcPr>
            <w:tcW w:w="2268" w:type="dxa"/>
          </w:tcPr>
          <w:p w:rsidR="00C262F2" w:rsidRDefault="00C262F2">
            <w:pPr>
              <w:pStyle w:val="ConsPlusNormal"/>
              <w:jc w:val="center"/>
            </w:pPr>
            <w:r>
              <w:t>1 000 000,00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47" w:history="1">
              <w:r>
                <w:rPr>
                  <w:color w:val="0000FF"/>
                </w:rPr>
                <w:t>постановления</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102.1</w:t>
            </w:r>
          </w:p>
        </w:tc>
        <w:tc>
          <w:tcPr>
            <w:tcW w:w="2778" w:type="dxa"/>
            <w:tcBorders>
              <w:bottom w:val="nil"/>
            </w:tcBorders>
          </w:tcPr>
          <w:p w:rsidR="00C262F2" w:rsidRDefault="00C262F2">
            <w:pPr>
              <w:pStyle w:val="ConsPlusNormal"/>
            </w:pPr>
            <w:r>
              <w:t xml:space="preserve">Показатель 8 задачи 6 </w:t>
            </w:r>
            <w:hyperlink w:anchor="P283" w:history="1">
              <w:r>
                <w:rPr>
                  <w:color w:val="0000FF"/>
                </w:rPr>
                <w:t>подпрограммы 1</w:t>
              </w:r>
            </w:hyperlink>
          </w:p>
          <w:p w:rsidR="00C262F2" w:rsidRDefault="00C262F2">
            <w:pPr>
              <w:pStyle w:val="ConsPlusNormal"/>
            </w:pPr>
            <w:r>
              <w:t>Количество зданий муниципальных общеобразовательных организаций, в которых выполнены мероприятия по благоустройству зданий</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единиц</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jc w:val="center"/>
            </w:pPr>
            <w:r>
              <w:t>1</w:t>
            </w:r>
          </w:p>
        </w:tc>
        <w:tc>
          <w:tcPr>
            <w:tcW w:w="2438" w:type="dxa"/>
            <w:tcBorders>
              <w:bottom w:val="nil"/>
            </w:tcBorders>
          </w:tcPr>
          <w:p w:rsidR="00C262F2" w:rsidRDefault="00C262F2">
            <w:pPr>
              <w:pStyle w:val="ConsPlusNormal"/>
              <w:jc w:val="center"/>
            </w:pPr>
            <w:r>
              <w:t>1</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102.1 введен </w:t>
            </w:r>
            <w:hyperlink r:id="rId548" w:history="1">
              <w:r>
                <w:rPr>
                  <w:color w:val="0000FF"/>
                </w:rPr>
                <w:t>постановлением</w:t>
              </w:r>
            </w:hyperlink>
            <w:r>
              <w:t xml:space="preserve"> администрации Липецкой области от 03.02.2020 N 40;</w:t>
            </w:r>
          </w:p>
          <w:p w:rsidR="00C262F2" w:rsidRDefault="00C262F2">
            <w:pPr>
              <w:pStyle w:val="ConsPlusNormal"/>
              <w:jc w:val="both"/>
            </w:pPr>
            <w:r>
              <w:t xml:space="preserve">в ред. </w:t>
            </w:r>
            <w:hyperlink r:id="rId549" w:history="1">
              <w:r>
                <w:rPr>
                  <w:color w:val="0000FF"/>
                </w:rPr>
                <w:t>постановления</w:t>
              </w:r>
            </w:hyperlink>
            <w:r>
              <w:t xml:space="preserve"> администрации Липецкой области от 03.06.2021 N 208)</w:t>
            </w:r>
          </w:p>
        </w:tc>
      </w:tr>
      <w:tr w:rsidR="00C262F2">
        <w:tc>
          <w:tcPr>
            <w:tcW w:w="964" w:type="dxa"/>
            <w:vMerge w:val="restart"/>
            <w:tcBorders>
              <w:bottom w:val="nil"/>
            </w:tcBorders>
          </w:tcPr>
          <w:p w:rsidR="00C262F2" w:rsidRDefault="00C262F2">
            <w:pPr>
              <w:pStyle w:val="ConsPlusNormal"/>
              <w:jc w:val="center"/>
            </w:pPr>
            <w:r>
              <w:t>102.2</w:t>
            </w:r>
          </w:p>
        </w:tc>
        <w:tc>
          <w:tcPr>
            <w:tcW w:w="2778" w:type="dxa"/>
            <w:vMerge w:val="restart"/>
            <w:tcBorders>
              <w:bottom w:val="nil"/>
            </w:tcBorders>
          </w:tcPr>
          <w:p w:rsidR="00C262F2" w:rsidRDefault="00C262F2">
            <w:pPr>
              <w:pStyle w:val="ConsPlusNormal"/>
            </w:pPr>
            <w:r>
              <w:t xml:space="preserve">Основное мероприятие 29 задачи 6 </w:t>
            </w:r>
            <w:hyperlink w:anchor="P283" w:history="1">
              <w:r>
                <w:rPr>
                  <w:color w:val="0000FF"/>
                </w:rPr>
                <w:t>подпрограммы 1</w:t>
              </w:r>
            </w:hyperlink>
          </w:p>
          <w:p w:rsidR="00C262F2" w:rsidRDefault="00C262F2">
            <w:pPr>
              <w:pStyle w:val="ConsPlusNormal"/>
            </w:pPr>
            <w:r>
              <w:t xml:space="preserve">Предоставление субсидий местным бюджетам на реализацию </w:t>
            </w:r>
            <w:r>
              <w:lastRenderedPageBreak/>
              <w:t>муниципальных программ, направленных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1" w:type="dxa"/>
            <w:vMerge w:val="restart"/>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24 328 654,97</w:t>
            </w:r>
          </w:p>
        </w:tc>
        <w:tc>
          <w:tcPr>
            <w:tcW w:w="2438" w:type="dxa"/>
          </w:tcPr>
          <w:p w:rsidR="00C262F2" w:rsidRDefault="00C262F2">
            <w:pPr>
              <w:pStyle w:val="ConsPlusNormal"/>
              <w:jc w:val="center"/>
            </w:pPr>
            <w:r>
              <w:t>15 589 391,26</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16 640 800,00</w:t>
            </w:r>
          </w:p>
        </w:tc>
        <w:tc>
          <w:tcPr>
            <w:tcW w:w="2438" w:type="dxa"/>
          </w:tcPr>
          <w:p w:rsidR="00C262F2" w:rsidRDefault="00C262F2">
            <w:pPr>
              <w:pStyle w:val="ConsPlusNormal"/>
              <w:jc w:val="center"/>
            </w:pPr>
            <w:r>
              <w:t>10 550 900,00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6 471 422,22</w:t>
            </w:r>
          </w:p>
        </w:tc>
        <w:tc>
          <w:tcPr>
            <w:tcW w:w="2438" w:type="dxa"/>
          </w:tcPr>
          <w:p w:rsidR="00C262F2" w:rsidRDefault="00C262F2">
            <w:pPr>
              <w:pStyle w:val="ConsPlusNormal"/>
              <w:jc w:val="center"/>
            </w:pPr>
            <w:r>
              <w:t>4 103 127,78</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 xml:space="preserve">местный </w:t>
            </w:r>
            <w:r>
              <w:lastRenderedPageBreak/>
              <w:t>бюджет</w:t>
            </w:r>
          </w:p>
        </w:tc>
        <w:tc>
          <w:tcPr>
            <w:tcW w:w="737" w:type="dxa"/>
            <w:tcBorders>
              <w:bottom w:val="nil"/>
            </w:tcBorders>
          </w:tcPr>
          <w:p w:rsidR="00C262F2" w:rsidRDefault="00C262F2">
            <w:pPr>
              <w:pStyle w:val="ConsPlusNormal"/>
            </w:pPr>
            <w:r>
              <w:lastRenderedPageBreak/>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jc w:val="center"/>
            </w:pPr>
            <w:r>
              <w:t>1 216 432,75</w:t>
            </w:r>
          </w:p>
        </w:tc>
        <w:tc>
          <w:tcPr>
            <w:tcW w:w="2438" w:type="dxa"/>
            <w:tcBorders>
              <w:bottom w:val="nil"/>
            </w:tcBorders>
          </w:tcPr>
          <w:p w:rsidR="00C262F2" w:rsidRDefault="00C262F2">
            <w:pPr>
              <w:pStyle w:val="ConsPlusNormal"/>
              <w:jc w:val="center"/>
            </w:pPr>
            <w:r>
              <w:t>935 363,48</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102.2 введен </w:t>
            </w:r>
            <w:hyperlink r:id="rId550" w:history="1">
              <w:r>
                <w:rPr>
                  <w:color w:val="0000FF"/>
                </w:rPr>
                <w:t>постановлением</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102.3</w:t>
            </w:r>
          </w:p>
        </w:tc>
        <w:tc>
          <w:tcPr>
            <w:tcW w:w="2778" w:type="dxa"/>
            <w:tcBorders>
              <w:bottom w:val="nil"/>
            </w:tcBorders>
          </w:tcPr>
          <w:p w:rsidR="00C262F2" w:rsidRDefault="00C262F2">
            <w:pPr>
              <w:pStyle w:val="ConsPlusNormal"/>
            </w:pPr>
            <w:r>
              <w:t xml:space="preserve">Показатель 9 задачи 6 </w:t>
            </w:r>
            <w:hyperlink w:anchor="P283" w:history="1">
              <w:r>
                <w:rPr>
                  <w:color w:val="0000FF"/>
                </w:rPr>
                <w:t>подпрограммы 1</w:t>
              </w:r>
            </w:hyperlink>
          </w:p>
          <w:p w:rsidR="00C262F2" w:rsidRDefault="00C262F2">
            <w:pPr>
              <w:pStyle w:val="ConsPlusNormal"/>
            </w:pPr>
            <w:r>
              <w:t>Численность учителей, трудоустроенных на работу в сельские населенные пункты и получивших единовременные компенсационные выплаты</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человек</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jc w:val="center"/>
            </w:pPr>
            <w:r>
              <w:t>1</w:t>
            </w:r>
          </w:p>
        </w:tc>
        <w:tc>
          <w:tcPr>
            <w:tcW w:w="2438" w:type="dxa"/>
            <w:tcBorders>
              <w:bottom w:val="nil"/>
            </w:tcBorders>
          </w:tcPr>
          <w:p w:rsidR="00C262F2" w:rsidRDefault="00C262F2">
            <w:pPr>
              <w:pStyle w:val="ConsPlusNormal"/>
              <w:jc w:val="center"/>
            </w:pPr>
            <w:r>
              <w:t>4</w:t>
            </w:r>
          </w:p>
        </w:tc>
        <w:tc>
          <w:tcPr>
            <w:tcW w:w="2268" w:type="dxa"/>
            <w:tcBorders>
              <w:bottom w:val="nil"/>
            </w:tcBorders>
          </w:tcPr>
          <w:p w:rsidR="00C262F2" w:rsidRDefault="00C262F2">
            <w:pPr>
              <w:pStyle w:val="ConsPlusNormal"/>
              <w:jc w:val="center"/>
            </w:pPr>
            <w:r>
              <w:t>1</w:t>
            </w:r>
          </w:p>
        </w:tc>
        <w:tc>
          <w:tcPr>
            <w:tcW w:w="2268" w:type="dxa"/>
            <w:tcBorders>
              <w:bottom w:val="nil"/>
            </w:tcBorders>
          </w:tcPr>
          <w:p w:rsidR="00C262F2" w:rsidRDefault="00C262F2">
            <w:pPr>
              <w:pStyle w:val="ConsPlusNormal"/>
              <w:jc w:val="center"/>
            </w:pPr>
            <w:r>
              <w:t>6</w:t>
            </w: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lastRenderedPageBreak/>
              <w:t xml:space="preserve">(п. 102.3 введен </w:t>
            </w:r>
            <w:hyperlink r:id="rId551" w:history="1">
              <w:r>
                <w:rPr>
                  <w:color w:val="0000FF"/>
                </w:rPr>
                <w:t>постановлением</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102.4</w:t>
            </w:r>
          </w:p>
        </w:tc>
        <w:tc>
          <w:tcPr>
            <w:tcW w:w="2778" w:type="dxa"/>
            <w:vMerge w:val="restart"/>
            <w:tcBorders>
              <w:bottom w:val="nil"/>
            </w:tcBorders>
          </w:tcPr>
          <w:p w:rsidR="00C262F2" w:rsidRDefault="00C262F2">
            <w:pPr>
              <w:pStyle w:val="ConsPlusNormal"/>
            </w:pPr>
            <w:r>
              <w:t xml:space="preserve">Основное мероприятие 30 задачи 6 </w:t>
            </w:r>
            <w:hyperlink w:anchor="P283" w:history="1">
              <w:r>
                <w:rPr>
                  <w:color w:val="0000FF"/>
                </w:rPr>
                <w:t>подпрограммы 1</w:t>
              </w:r>
            </w:hyperlink>
          </w:p>
          <w:p w:rsidR="00C262F2" w:rsidRDefault="00C262F2">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1 000 000,00</w:t>
            </w:r>
          </w:p>
        </w:tc>
        <w:tc>
          <w:tcPr>
            <w:tcW w:w="2438" w:type="dxa"/>
          </w:tcPr>
          <w:p w:rsidR="00C262F2" w:rsidRDefault="00C262F2">
            <w:pPr>
              <w:pStyle w:val="ConsPlusNormal"/>
              <w:jc w:val="center"/>
            </w:pPr>
            <w:r>
              <w:t>4 000 000,00</w:t>
            </w:r>
          </w:p>
        </w:tc>
        <w:tc>
          <w:tcPr>
            <w:tcW w:w="2268" w:type="dxa"/>
          </w:tcPr>
          <w:p w:rsidR="00C262F2" w:rsidRDefault="00C262F2">
            <w:pPr>
              <w:pStyle w:val="ConsPlusNormal"/>
              <w:jc w:val="center"/>
            </w:pPr>
            <w:r>
              <w:t>1 000 000,00</w:t>
            </w:r>
          </w:p>
        </w:tc>
        <w:tc>
          <w:tcPr>
            <w:tcW w:w="2268" w:type="dxa"/>
          </w:tcPr>
          <w:p w:rsidR="00C262F2" w:rsidRDefault="00C262F2">
            <w:pPr>
              <w:pStyle w:val="ConsPlusNormal"/>
              <w:jc w:val="center"/>
            </w:pPr>
            <w:r>
              <w:t>6 000 000,00</w:t>
            </w:r>
          </w:p>
        </w:tc>
        <w:tc>
          <w:tcPr>
            <w:tcW w:w="2268" w:type="dxa"/>
          </w:tcPr>
          <w:p w:rsidR="00C262F2" w:rsidRDefault="00C262F2">
            <w:pPr>
              <w:pStyle w:val="ConsPlusNormal"/>
              <w:jc w:val="center"/>
            </w:pPr>
            <w:r>
              <w:t>1 560 000,00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720 000,00</w:t>
            </w:r>
          </w:p>
        </w:tc>
        <w:tc>
          <w:tcPr>
            <w:tcW w:w="2438" w:type="dxa"/>
          </w:tcPr>
          <w:p w:rsidR="00C262F2" w:rsidRDefault="00C262F2">
            <w:pPr>
              <w:pStyle w:val="ConsPlusNormal"/>
              <w:jc w:val="center"/>
            </w:pPr>
            <w:r>
              <w:t>720 000,00</w:t>
            </w:r>
          </w:p>
        </w:tc>
        <w:tc>
          <w:tcPr>
            <w:tcW w:w="2268" w:type="dxa"/>
          </w:tcPr>
          <w:p w:rsidR="00C262F2" w:rsidRDefault="00C262F2">
            <w:pPr>
              <w:pStyle w:val="ConsPlusNormal"/>
              <w:jc w:val="center"/>
            </w:pPr>
            <w:r>
              <w:t>740 000,00</w:t>
            </w:r>
          </w:p>
        </w:tc>
        <w:tc>
          <w:tcPr>
            <w:tcW w:w="2268" w:type="dxa"/>
          </w:tcPr>
          <w:p w:rsidR="00C262F2" w:rsidRDefault="00C262F2">
            <w:pPr>
              <w:pStyle w:val="ConsPlusNormal"/>
              <w:jc w:val="center"/>
            </w:pPr>
            <w:r>
              <w:t>4 440 000,00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jc w:val="center"/>
            </w:pPr>
            <w:r>
              <w:t>280 000,00</w:t>
            </w:r>
          </w:p>
        </w:tc>
        <w:tc>
          <w:tcPr>
            <w:tcW w:w="2438" w:type="dxa"/>
            <w:tcBorders>
              <w:bottom w:val="nil"/>
            </w:tcBorders>
          </w:tcPr>
          <w:p w:rsidR="00C262F2" w:rsidRDefault="00C262F2">
            <w:pPr>
              <w:pStyle w:val="ConsPlusNormal"/>
              <w:jc w:val="center"/>
            </w:pPr>
            <w:r>
              <w:t>3 280 000,00</w:t>
            </w:r>
          </w:p>
        </w:tc>
        <w:tc>
          <w:tcPr>
            <w:tcW w:w="2268" w:type="dxa"/>
            <w:tcBorders>
              <w:bottom w:val="nil"/>
            </w:tcBorders>
          </w:tcPr>
          <w:p w:rsidR="00C262F2" w:rsidRDefault="00C262F2">
            <w:pPr>
              <w:pStyle w:val="ConsPlusNormal"/>
              <w:jc w:val="center"/>
            </w:pPr>
            <w:r>
              <w:t>260 000,00</w:t>
            </w:r>
          </w:p>
        </w:tc>
        <w:tc>
          <w:tcPr>
            <w:tcW w:w="2268" w:type="dxa"/>
            <w:tcBorders>
              <w:bottom w:val="nil"/>
            </w:tcBorders>
          </w:tcPr>
          <w:p w:rsidR="00C262F2" w:rsidRDefault="00C262F2">
            <w:pPr>
              <w:pStyle w:val="ConsPlusNormal"/>
              <w:jc w:val="center"/>
            </w:pPr>
            <w:r>
              <w:t>1 560 000,00</w:t>
            </w:r>
          </w:p>
        </w:tc>
        <w:tc>
          <w:tcPr>
            <w:tcW w:w="2268" w:type="dxa"/>
            <w:tcBorders>
              <w:bottom w:val="nil"/>
            </w:tcBorders>
          </w:tcPr>
          <w:p w:rsidR="00C262F2" w:rsidRDefault="00C262F2">
            <w:pPr>
              <w:pStyle w:val="ConsPlusNormal"/>
              <w:jc w:val="center"/>
            </w:pPr>
            <w:r>
              <w:t>1 560 000,00</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102.4 введен </w:t>
            </w:r>
            <w:hyperlink r:id="rId552" w:history="1">
              <w:r>
                <w:rPr>
                  <w:color w:val="0000FF"/>
                </w:rPr>
                <w:t>постановлением</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102.5</w:t>
            </w:r>
          </w:p>
        </w:tc>
        <w:tc>
          <w:tcPr>
            <w:tcW w:w="2778" w:type="dxa"/>
            <w:tcBorders>
              <w:bottom w:val="nil"/>
            </w:tcBorders>
          </w:tcPr>
          <w:p w:rsidR="00C262F2" w:rsidRDefault="00C262F2">
            <w:pPr>
              <w:pStyle w:val="ConsPlusNormal"/>
            </w:pPr>
            <w:r>
              <w:t xml:space="preserve">Показатель 10 задачи 6 </w:t>
            </w:r>
            <w:hyperlink w:anchor="P283" w:history="1">
              <w:r>
                <w:rPr>
                  <w:color w:val="0000FF"/>
                </w:rPr>
                <w:t>подпрограммы 1</w:t>
              </w:r>
            </w:hyperlink>
          </w:p>
          <w:p w:rsidR="00C262F2" w:rsidRDefault="00C262F2">
            <w:pPr>
              <w:pStyle w:val="ConsPlusNormal"/>
            </w:pPr>
            <w:r>
              <w:t xml:space="preserve">Доля классных руководителей общеобразовательных организаций, получающих </w:t>
            </w:r>
            <w:r>
              <w:lastRenderedPageBreak/>
              <w:t>ежемесячное денежное вознаграждение за классное руководство, в общей численности классных руководителей</w:t>
            </w:r>
          </w:p>
        </w:tc>
        <w:tc>
          <w:tcPr>
            <w:tcW w:w="1701"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jc w:val="center"/>
            </w:pPr>
            <w:r>
              <w:t>100</w:t>
            </w:r>
          </w:p>
        </w:tc>
        <w:tc>
          <w:tcPr>
            <w:tcW w:w="2438" w:type="dxa"/>
            <w:tcBorders>
              <w:bottom w:val="nil"/>
            </w:tcBorders>
          </w:tcPr>
          <w:p w:rsidR="00C262F2" w:rsidRDefault="00C262F2">
            <w:pPr>
              <w:pStyle w:val="ConsPlusNormal"/>
              <w:jc w:val="center"/>
            </w:pPr>
            <w:r>
              <w:t>100</w:t>
            </w:r>
          </w:p>
        </w:tc>
        <w:tc>
          <w:tcPr>
            <w:tcW w:w="2268" w:type="dxa"/>
            <w:tcBorders>
              <w:bottom w:val="nil"/>
            </w:tcBorders>
          </w:tcPr>
          <w:p w:rsidR="00C262F2" w:rsidRDefault="00C262F2">
            <w:pPr>
              <w:pStyle w:val="ConsPlusNormal"/>
              <w:jc w:val="center"/>
            </w:pPr>
            <w:r>
              <w:t>100</w:t>
            </w:r>
          </w:p>
        </w:tc>
        <w:tc>
          <w:tcPr>
            <w:tcW w:w="2268" w:type="dxa"/>
            <w:tcBorders>
              <w:bottom w:val="nil"/>
            </w:tcBorders>
          </w:tcPr>
          <w:p w:rsidR="00C262F2" w:rsidRDefault="00C262F2">
            <w:pPr>
              <w:pStyle w:val="ConsPlusNormal"/>
              <w:jc w:val="center"/>
            </w:pPr>
            <w:r>
              <w:t>100</w:t>
            </w: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102.5 введен </w:t>
            </w:r>
            <w:hyperlink r:id="rId553" w:history="1">
              <w:r>
                <w:rPr>
                  <w:color w:val="0000FF"/>
                </w:rPr>
                <w:t>постановлением</w:t>
              </w:r>
            </w:hyperlink>
            <w:r>
              <w:t xml:space="preserve"> администрации Липецкой области от 05.06.2020</w:t>
            </w:r>
          </w:p>
          <w:p w:rsidR="00C262F2" w:rsidRDefault="00C262F2">
            <w:pPr>
              <w:pStyle w:val="ConsPlusNormal"/>
              <w:jc w:val="both"/>
            </w:pPr>
            <w:r>
              <w:t>N 338)</w:t>
            </w:r>
          </w:p>
        </w:tc>
      </w:tr>
      <w:tr w:rsidR="00C262F2">
        <w:tc>
          <w:tcPr>
            <w:tcW w:w="964" w:type="dxa"/>
            <w:vMerge w:val="restart"/>
            <w:tcBorders>
              <w:bottom w:val="nil"/>
            </w:tcBorders>
          </w:tcPr>
          <w:p w:rsidR="00C262F2" w:rsidRDefault="00C262F2">
            <w:pPr>
              <w:pStyle w:val="ConsPlusNormal"/>
              <w:jc w:val="center"/>
            </w:pPr>
            <w:r>
              <w:t>102.6</w:t>
            </w:r>
          </w:p>
        </w:tc>
        <w:tc>
          <w:tcPr>
            <w:tcW w:w="2778" w:type="dxa"/>
            <w:vMerge w:val="restart"/>
            <w:tcBorders>
              <w:bottom w:val="nil"/>
            </w:tcBorders>
          </w:tcPr>
          <w:p w:rsidR="00C262F2" w:rsidRDefault="00C262F2">
            <w:pPr>
              <w:pStyle w:val="ConsPlusNormal"/>
            </w:pPr>
            <w:r>
              <w:t xml:space="preserve">Основное мероприятие 31 задачи 6 </w:t>
            </w:r>
            <w:hyperlink w:anchor="P283" w:history="1">
              <w:r>
                <w:rPr>
                  <w:color w:val="0000FF"/>
                </w:rPr>
                <w:t>подпрограммы 1</w:t>
              </w:r>
            </w:hyperlink>
          </w:p>
          <w:p w:rsidR="00C262F2" w:rsidRDefault="00C262F2">
            <w:pPr>
              <w:pStyle w:val="ConsPlusNormal"/>
            </w:pPr>
            <w:r>
              <w:t>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и муниципальных общеобразовательных организаций</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157 802 400,00</w:t>
            </w:r>
          </w:p>
        </w:tc>
        <w:tc>
          <w:tcPr>
            <w:tcW w:w="2438" w:type="dxa"/>
          </w:tcPr>
          <w:p w:rsidR="00C262F2" w:rsidRDefault="00C262F2">
            <w:pPr>
              <w:pStyle w:val="ConsPlusNormal"/>
              <w:jc w:val="center"/>
            </w:pPr>
            <w:r>
              <w:t>473 407 200,00</w:t>
            </w:r>
          </w:p>
        </w:tc>
        <w:tc>
          <w:tcPr>
            <w:tcW w:w="2268" w:type="dxa"/>
          </w:tcPr>
          <w:p w:rsidR="00C262F2" w:rsidRDefault="00C262F2">
            <w:pPr>
              <w:pStyle w:val="ConsPlusNormal"/>
              <w:jc w:val="center"/>
            </w:pPr>
            <w:r>
              <w:t>473 407 200,00</w:t>
            </w:r>
          </w:p>
        </w:tc>
        <w:tc>
          <w:tcPr>
            <w:tcW w:w="2268" w:type="dxa"/>
          </w:tcPr>
          <w:p w:rsidR="00C262F2" w:rsidRDefault="00C262F2">
            <w:pPr>
              <w:pStyle w:val="ConsPlusNormal"/>
              <w:jc w:val="center"/>
            </w:pPr>
            <w:r>
              <w:t>473 407 200,00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tcBorders>
              <w:bottom w:val="nil"/>
            </w:tcBorders>
          </w:tcPr>
          <w:p w:rsidR="00C262F2" w:rsidRDefault="00C262F2">
            <w:pPr>
              <w:pStyle w:val="ConsPlusNormal"/>
            </w:pPr>
          </w:p>
        </w:tc>
        <w:tc>
          <w:tcPr>
            <w:tcW w:w="1644" w:type="dxa"/>
            <w:tcBorders>
              <w:bottom w:val="nil"/>
            </w:tcBorders>
          </w:tcPr>
          <w:p w:rsidR="00C262F2" w:rsidRDefault="00C262F2">
            <w:pPr>
              <w:pStyle w:val="ConsPlusNormal"/>
            </w:pPr>
            <w:r>
              <w:t>федеральный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jc w:val="center"/>
            </w:pPr>
            <w:r>
              <w:t>157 802 400,00</w:t>
            </w:r>
          </w:p>
        </w:tc>
        <w:tc>
          <w:tcPr>
            <w:tcW w:w="2438" w:type="dxa"/>
            <w:tcBorders>
              <w:bottom w:val="nil"/>
            </w:tcBorders>
          </w:tcPr>
          <w:p w:rsidR="00C262F2" w:rsidRDefault="00C262F2">
            <w:pPr>
              <w:pStyle w:val="ConsPlusNormal"/>
              <w:jc w:val="center"/>
            </w:pPr>
            <w:r>
              <w:t>473 407 200,00</w:t>
            </w:r>
          </w:p>
        </w:tc>
        <w:tc>
          <w:tcPr>
            <w:tcW w:w="2268" w:type="dxa"/>
            <w:tcBorders>
              <w:bottom w:val="nil"/>
            </w:tcBorders>
          </w:tcPr>
          <w:p w:rsidR="00C262F2" w:rsidRDefault="00C262F2">
            <w:pPr>
              <w:pStyle w:val="ConsPlusNormal"/>
              <w:jc w:val="center"/>
            </w:pPr>
            <w:r>
              <w:t>473 407 200,00</w:t>
            </w:r>
          </w:p>
        </w:tc>
        <w:tc>
          <w:tcPr>
            <w:tcW w:w="2268" w:type="dxa"/>
            <w:tcBorders>
              <w:bottom w:val="nil"/>
            </w:tcBorders>
          </w:tcPr>
          <w:p w:rsidR="00C262F2" w:rsidRDefault="00C262F2">
            <w:pPr>
              <w:pStyle w:val="ConsPlusNormal"/>
              <w:jc w:val="center"/>
            </w:pPr>
            <w:r>
              <w:t>473 407 200,00</w:t>
            </w: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lastRenderedPageBreak/>
              <w:t xml:space="preserve">(п. 102.6 введен </w:t>
            </w:r>
            <w:hyperlink r:id="rId554" w:history="1">
              <w:r>
                <w:rPr>
                  <w:color w:val="0000FF"/>
                </w:rPr>
                <w:t>постановлением</w:t>
              </w:r>
            </w:hyperlink>
            <w:r>
              <w:t xml:space="preserve"> администрации Липецкой области от 05.06.2020</w:t>
            </w:r>
          </w:p>
          <w:p w:rsidR="00C262F2" w:rsidRDefault="00C262F2">
            <w:pPr>
              <w:pStyle w:val="ConsPlusNormal"/>
              <w:jc w:val="both"/>
            </w:pPr>
            <w:r>
              <w:t xml:space="preserve">N 338; в ред. </w:t>
            </w:r>
            <w:hyperlink r:id="rId555" w:history="1">
              <w:r>
                <w:rPr>
                  <w:color w:val="0000FF"/>
                </w:rPr>
                <w:t>постановления</w:t>
              </w:r>
            </w:hyperlink>
            <w:r>
              <w:t xml:space="preserve"> администрации Липецкой области от 08.04.2021 N 131)</w:t>
            </w:r>
          </w:p>
        </w:tc>
      </w:tr>
      <w:tr w:rsidR="00C262F2">
        <w:tblPrEx>
          <w:tblBorders>
            <w:insideH w:val="nil"/>
          </w:tblBorders>
        </w:tblPrEx>
        <w:tc>
          <w:tcPr>
            <w:tcW w:w="964" w:type="dxa"/>
            <w:tcBorders>
              <w:bottom w:val="nil"/>
            </w:tcBorders>
          </w:tcPr>
          <w:p w:rsidR="00C262F2" w:rsidRDefault="00C262F2">
            <w:pPr>
              <w:pStyle w:val="ConsPlusNormal"/>
              <w:jc w:val="center"/>
            </w:pPr>
            <w:r>
              <w:t>102.7</w:t>
            </w:r>
          </w:p>
        </w:tc>
        <w:tc>
          <w:tcPr>
            <w:tcW w:w="2778" w:type="dxa"/>
            <w:tcBorders>
              <w:bottom w:val="nil"/>
            </w:tcBorders>
          </w:tcPr>
          <w:p w:rsidR="00C262F2" w:rsidRDefault="00C262F2">
            <w:pPr>
              <w:pStyle w:val="ConsPlusNormal"/>
            </w:pPr>
            <w:r>
              <w:t xml:space="preserve">Показатель 11 задачи 6 </w:t>
            </w:r>
            <w:hyperlink w:anchor="P283" w:history="1">
              <w:r>
                <w:rPr>
                  <w:color w:val="0000FF"/>
                </w:rPr>
                <w:t>подпрограммы 1</w:t>
              </w:r>
            </w:hyperlink>
            <w:r>
              <w:t xml:space="preserve"> Количество капитально отремонтированных объектов муниципальных общеобразовательных организаций</w:t>
            </w:r>
          </w:p>
        </w:tc>
        <w:tc>
          <w:tcPr>
            <w:tcW w:w="1701" w:type="dxa"/>
            <w:tcBorders>
              <w:bottom w:val="nil"/>
            </w:tcBorders>
          </w:tcPr>
          <w:p w:rsidR="00C262F2" w:rsidRDefault="00C262F2">
            <w:pPr>
              <w:pStyle w:val="ConsPlusNormal"/>
            </w:pPr>
            <w:r>
              <w:t>Управление строительства и архитектуры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ед.</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40</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102.7 введен </w:t>
            </w:r>
            <w:hyperlink r:id="rId556" w:history="1">
              <w:r>
                <w:rPr>
                  <w:color w:val="0000FF"/>
                </w:rPr>
                <w:t>постановлением</w:t>
              </w:r>
            </w:hyperlink>
            <w:r>
              <w:t xml:space="preserve"> администрации Липецкой области от 03.06.2021</w:t>
            </w:r>
          </w:p>
          <w:p w:rsidR="00C262F2" w:rsidRDefault="00C262F2">
            <w:pPr>
              <w:pStyle w:val="ConsPlusNormal"/>
              <w:jc w:val="both"/>
            </w:pPr>
            <w:r>
              <w:t>N 208)</w:t>
            </w:r>
          </w:p>
        </w:tc>
      </w:tr>
      <w:tr w:rsidR="00C262F2">
        <w:tc>
          <w:tcPr>
            <w:tcW w:w="964" w:type="dxa"/>
            <w:vMerge w:val="restart"/>
            <w:tcBorders>
              <w:bottom w:val="nil"/>
            </w:tcBorders>
          </w:tcPr>
          <w:p w:rsidR="00C262F2" w:rsidRDefault="00C262F2">
            <w:pPr>
              <w:pStyle w:val="ConsPlusNormal"/>
              <w:jc w:val="center"/>
            </w:pPr>
            <w:r>
              <w:t>102.8</w:t>
            </w:r>
          </w:p>
        </w:tc>
        <w:tc>
          <w:tcPr>
            <w:tcW w:w="2778" w:type="dxa"/>
            <w:vMerge w:val="restart"/>
            <w:tcBorders>
              <w:bottom w:val="nil"/>
            </w:tcBorders>
          </w:tcPr>
          <w:p w:rsidR="00C262F2" w:rsidRDefault="00C262F2">
            <w:pPr>
              <w:pStyle w:val="ConsPlusNormal"/>
            </w:pPr>
            <w:r>
              <w:t xml:space="preserve">Основное мероприятие 32 задачи 6 </w:t>
            </w:r>
            <w:hyperlink w:anchor="P283" w:history="1">
              <w:r>
                <w:rPr>
                  <w:color w:val="0000FF"/>
                </w:rPr>
                <w:t>подпрограммы 1</w:t>
              </w:r>
            </w:hyperlink>
            <w:r>
              <w:t xml:space="preserve"> Проведение капитального ремонта объектов муниципальных общеобразовательных организаций</w:t>
            </w:r>
          </w:p>
        </w:tc>
        <w:tc>
          <w:tcPr>
            <w:tcW w:w="1701" w:type="dxa"/>
            <w:vMerge w:val="restart"/>
            <w:tcBorders>
              <w:bottom w:val="nil"/>
            </w:tcBorders>
          </w:tcPr>
          <w:p w:rsidR="00C262F2" w:rsidRDefault="00C262F2">
            <w:pPr>
              <w:pStyle w:val="ConsPlusNormal"/>
            </w:pPr>
            <w:r>
              <w:t>Управление строительства и архитектуры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250 000 000,00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250 000 000,00</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102.8 введен </w:t>
            </w:r>
            <w:hyperlink r:id="rId557" w:history="1">
              <w:r>
                <w:rPr>
                  <w:color w:val="0000FF"/>
                </w:rPr>
                <w:t>постановлением</w:t>
              </w:r>
            </w:hyperlink>
            <w:r>
              <w:t xml:space="preserve"> администрации Липецкой области от 03.06.2021</w:t>
            </w:r>
          </w:p>
          <w:p w:rsidR="00C262F2" w:rsidRDefault="00C262F2">
            <w:pPr>
              <w:pStyle w:val="ConsPlusNormal"/>
              <w:jc w:val="both"/>
            </w:pPr>
            <w:r>
              <w:t>N 208)</w:t>
            </w:r>
          </w:p>
        </w:tc>
      </w:tr>
      <w:tr w:rsidR="00C262F2">
        <w:tblPrEx>
          <w:tblBorders>
            <w:insideH w:val="nil"/>
          </w:tblBorders>
        </w:tblPrEx>
        <w:tc>
          <w:tcPr>
            <w:tcW w:w="964" w:type="dxa"/>
            <w:tcBorders>
              <w:bottom w:val="nil"/>
            </w:tcBorders>
          </w:tcPr>
          <w:p w:rsidR="00C262F2" w:rsidRDefault="00C262F2">
            <w:pPr>
              <w:pStyle w:val="ConsPlusNormal"/>
              <w:jc w:val="center"/>
            </w:pPr>
            <w:r>
              <w:lastRenderedPageBreak/>
              <w:t>102.9</w:t>
            </w:r>
          </w:p>
        </w:tc>
        <w:tc>
          <w:tcPr>
            <w:tcW w:w="2778" w:type="dxa"/>
            <w:tcBorders>
              <w:bottom w:val="nil"/>
            </w:tcBorders>
          </w:tcPr>
          <w:p w:rsidR="00C262F2" w:rsidRDefault="00C262F2">
            <w:pPr>
              <w:pStyle w:val="ConsPlusNormal"/>
            </w:pPr>
            <w:r>
              <w:t xml:space="preserve">Показатель 12 задачи 6 </w:t>
            </w:r>
            <w:hyperlink w:anchor="P283" w:history="1">
              <w:r>
                <w:rPr>
                  <w:color w:val="0000FF"/>
                </w:rPr>
                <w:t>подпрограммы 1</w:t>
              </w:r>
            </w:hyperlink>
          </w:p>
          <w:p w:rsidR="00C262F2" w:rsidRDefault="00C262F2">
            <w:pPr>
              <w:pStyle w:val="ConsPlusNormal"/>
            </w:pPr>
            <w:r>
              <w:t>Доля объектов образовательных организаций, в которых выполнены требования пожарной безопасности (ремонт и замена системы противопожарной защиты), от общего числа объектов образовательных организаций, в которых требуется проведение данных мероприятий</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38</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102.9 введен </w:t>
            </w:r>
            <w:hyperlink r:id="rId558"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c>
          <w:tcPr>
            <w:tcW w:w="964" w:type="dxa"/>
            <w:vMerge w:val="restart"/>
            <w:tcBorders>
              <w:bottom w:val="nil"/>
            </w:tcBorders>
          </w:tcPr>
          <w:p w:rsidR="00C262F2" w:rsidRDefault="00C262F2">
            <w:pPr>
              <w:pStyle w:val="ConsPlusNormal"/>
              <w:jc w:val="center"/>
            </w:pPr>
            <w:r>
              <w:t>102.10</w:t>
            </w:r>
          </w:p>
        </w:tc>
        <w:tc>
          <w:tcPr>
            <w:tcW w:w="2778" w:type="dxa"/>
            <w:vMerge w:val="restart"/>
            <w:tcBorders>
              <w:bottom w:val="nil"/>
            </w:tcBorders>
          </w:tcPr>
          <w:p w:rsidR="00C262F2" w:rsidRDefault="00C262F2">
            <w:pPr>
              <w:pStyle w:val="ConsPlusNormal"/>
            </w:pPr>
            <w:r>
              <w:t xml:space="preserve">Основное мероприятие 33 задачи 6 </w:t>
            </w:r>
            <w:hyperlink w:anchor="P283" w:history="1">
              <w:r>
                <w:rPr>
                  <w:color w:val="0000FF"/>
                </w:rPr>
                <w:t>подпрограммы 1</w:t>
              </w:r>
            </w:hyperlink>
          </w:p>
          <w:p w:rsidR="00C262F2" w:rsidRDefault="00C262F2">
            <w:pPr>
              <w:pStyle w:val="ConsPlusNormal"/>
            </w:pPr>
            <w:r>
              <w:t xml:space="preserve">Предоставление субсидий местным бюджетам на реализацию </w:t>
            </w:r>
            <w:r>
              <w:lastRenderedPageBreak/>
              <w:t>муниципальных программ, направленных на выполнение требований пожарной безопасности образовательных организаций</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jc w:val="center"/>
            </w:pPr>
            <w:r>
              <w:t>100 000,00</w:t>
            </w: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tcBorders>
              <w:bottom w:val="nil"/>
            </w:tcBorders>
          </w:tcPr>
          <w:p w:rsidR="00C262F2" w:rsidRDefault="00C262F2">
            <w:pPr>
              <w:pStyle w:val="ConsPlusNormal"/>
            </w:pPr>
          </w:p>
        </w:tc>
        <w:tc>
          <w:tcPr>
            <w:tcW w:w="1644" w:type="dxa"/>
            <w:tcBorders>
              <w:bottom w:val="nil"/>
            </w:tcBorders>
          </w:tcPr>
          <w:p w:rsidR="00C262F2" w:rsidRDefault="00C262F2">
            <w:pPr>
              <w:pStyle w:val="ConsPlusNormal"/>
            </w:pPr>
            <w:r>
              <w:t>областной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100 000,00</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102.10 введен </w:t>
            </w:r>
            <w:hyperlink r:id="rId559"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blPrEx>
          <w:tblBorders>
            <w:insideH w:val="nil"/>
          </w:tblBorders>
        </w:tblPrEx>
        <w:tc>
          <w:tcPr>
            <w:tcW w:w="964" w:type="dxa"/>
            <w:tcBorders>
              <w:bottom w:val="nil"/>
            </w:tcBorders>
          </w:tcPr>
          <w:p w:rsidR="00C262F2" w:rsidRDefault="00C262F2">
            <w:pPr>
              <w:pStyle w:val="ConsPlusNormal"/>
              <w:jc w:val="center"/>
            </w:pPr>
            <w:r>
              <w:t>102.11</w:t>
            </w:r>
          </w:p>
        </w:tc>
        <w:tc>
          <w:tcPr>
            <w:tcW w:w="2778" w:type="dxa"/>
            <w:tcBorders>
              <w:bottom w:val="nil"/>
            </w:tcBorders>
          </w:tcPr>
          <w:p w:rsidR="00C262F2" w:rsidRDefault="00C262F2">
            <w:pPr>
              <w:pStyle w:val="ConsPlusNormal"/>
            </w:pPr>
            <w:r>
              <w:t xml:space="preserve">Показатель 13 задачи 6 </w:t>
            </w:r>
            <w:hyperlink w:anchor="P283" w:history="1">
              <w:r>
                <w:rPr>
                  <w:color w:val="0000FF"/>
                </w:rPr>
                <w:t>подпрограммы 1</w:t>
              </w:r>
            </w:hyperlink>
          </w:p>
          <w:p w:rsidR="00C262F2" w:rsidRDefault="00C262F2">
            <w:pPr>
              <w:pStyle w:val="ConsPlusNormal"/>
            </w:pPr>
            <w:r>
              <w:t xml:space="preserve">Количество новых мест, созданных в общеобразовательных организациях,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w:t>
            </w:r>
            <w:r>
              <w:lastRenderedPageBreak/>
              <w:t>современным условиям обучения</w:t>
            </w:r>
          </w:p>
        </w:tc>
        <w:tc>
          <w:tcPr>
            <w:tcW w:w="1701"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ед.</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1050</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102.11 введен </w:t>
            </w:r>
            <w:hyperlink r:id="rId560"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c>
          <w:tcPr>
            <w:tcW w:w="964" w:type="dxa"/>
            <w:vMerge w:val="restart"/>
            <w:tcBorders>
              <w:bottom w:val="nil"/>
            </w:tcBorders>
          </w:tcPr>
          <w:p w:rsidR="00C262F2" w:rsidRDefault="00C262F2">
            <w:pPr>
              <w:pStyle w:val="ConsPlusNormal"/>
              <w:jc w:val="center"/>
            </w:pPr>
            <w:r>
              <w:t>102.12</w:t>
            </w:r>
          </w:p>
        </w:tc>
        <w:tc>
          <w:tcPr>
            <w:tcW w:w="2778" w:type="dxa"/>
            <w:vMerge w:val="restart"/>
            <w:tcBorders>
              <w:bottom w:val="nil"/>
            </w:tcBorders>
          </w:tcPr>
          <w:p w:rsidR="00C262F2" w:rsidRDefault="00C262F2">
            <w:pPr>
              <w:pStyle w:val="ConsPlusNormal"/>
            </w:pPr>
            <w:r>
              <w:t xml:space="preserve">Основное мероприятие 34 задачи 6 </w:t>
            </w:r>
            <w:hyperlink w:anchor="P283" w:history="1">
              <w:r>
                <w:rPr>
                  <w:color w:val="0000FF"/>
                </w:rPr>
                <w:t>подпрограммы 1</w:t>
              </w:r>
            </w:hyperlink>
          </w:p>
          <w:p w:rsidR="00C262F2" w:rsidRDefault="00C262F2">
            <w:pPr>
              <w:pStyle w:val="ConsPlusNormal"/>
            </w:pPr>
            <w:r>
              <w:t>Предоставление субсидий местным бюджетам на реализацию муниципальных программ, направленных на оснащение средствами обучения и воспитания, соответствующими современным условиям обучения, новых мест, созданных в общеобразовательных организациях</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jc w:val="center"/>
            </w:pPr>
            <w:r>
              <w:t>216 000,00</w:t>
            </w: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216 000,00</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102.12 введен </w:t>
            </w:r>
            <w:hyperlink r:id="rId561"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lastRenderedPageBreak/>
              <w:t>N 397)</w:t>
            </w:r>
          </w:p>
        </w:tc>
      </w:tr>
      <w:tr w:rsidR="00C262F2">
        <w:tblPrEx>
          <w:tblBorders>
            <w:insideH w:val="nil"/>
          </w:tblBorders>
        </w:tblPrEx>
        <w:tc>
          <w:tcPr>
            <w:tcW w:w="964" w:type="dxa"/>
            <w:tcBorders>
              <w:bottom w:val="nil"/>
            </w:tcBorders>
          </w:tcPr>
          <w:p w:rsidR="00C262F2" w:rsidRDefault="00C262F2">
            <w:pPr>
              <w:pStyle w:val="ConsPlusNormal"/>
              <w:jc w:val="center"/>
            </w:pPr>
            <w:r>
              <w:lastRenderedPageBreak/>
              <w:t>103</w:t>
            </w:r>
          </w:p>
        </w:tc>
        <w:tc>
          <w:tcPr>
            <w:tcW w:w="2778" w:type="dxa"/>
            <w:tcBorders>
              <w:bottom w:val="nil"/>
            </w:tcBorders>
          </w:tcPr>
          <w:p w:rsidR="00C262F2" w:rsidRDefault="00C262F2">
            <w:pPr>
              <w:pStyle w:val="ConsPlusNormal"/>
            </w:pPr>
            <w:r>
              <w:t xml:space="preserve">Итого по </w:t>
            </w:r>
            <w:hyperlink w:anchor="P283" w:history="1">
              <w:r>
                <w:rPr>
                  <w:color w:val="0000FF"/>
                </w:rPr>
                <w:t>подпрограмме 1</w:t>
              </w:r>
            </w:hyperlink>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r>
              <w:t>всего</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jc w:val="center"/>
            </w:pPr>
            <w:r>
              <w:t>9 769 339 476,00</w:t>
            </w:r>
          </w:p>
        </w:tc>
        <w:tc>
          <w:tcPr>
            <w:tcW w:w="2268" w:type="dxa"/>
            <w:tcBorders>
              <w:bottom w:val="nil"/>
            </w:tcBorders>
          </w:tcPr>
          <w:p w:rsidR="00C262F2" w:rsidRDefault="00C262F2">
            <w:pPr>
              <w:pStyle w:val="ConsPlusNormal"/>
              <w:jc w:val="center"/>
            </w:pPr>
            <w:r>
              <w:t>11 787 492 277,15</w:t>
            </w:r>
          </w:p>
        </w:tc>
        <w:tc>
          <w:tcPr>
            <w:tcW w:w="2381" w:type="dxa"/>
            <w:tcBorders>
              <w:bottom w:val="nil"/>
            </w:tcBorders>
          </w:tcPr>
          <w:p w:rsidR="00C262F2" w:rsidRDefault="00C262F2">
            <w:pPr>
              <w:pStyle w:val="ConsPlusNormal"/>
              <w:jc w:val="center"/>
            </w:pPr>
            <w:r>
              <w:t>12 105 703 207,43</w:t>
            </w:r>
          </w:p>
        </w:tc>
        <w:tc>
          <w:tcPr>
            <w:tcW w:w="2438" w:type="dxa"/>
            <w:tcBorders>
              <w:bottom w:val="nil"/>
            </w:tcBorders>
          </w:tcPr>
          <w:p w:rsidR="00C262F2" w:rsidRDefault="00C262F2">
            <w:pPr>
              <w:pStyle w:val="ConsPlusNormal"/>
              <w:jc w:val="center"/>
            </w:pPr>
            <w:r>
              <w:t>13 395 973 422,43</w:t>
            </w:r>
          </w:p>
        </w:tc>
        <w:tc>
          <w:tcPr>
            <w:tcW w:w="2268" w:type="dxa"/>
            <w:tcBorders>
              <w:bottom w:val="nil"/>
            </w:tcBorders>
          </w:tcPr>
          <w:p w:rsidR="00C262F2" w:rsidRDefault="00C262F2">
            <w:pPr>
              <w:pStyle w:val="ConsPlusNormal"/>
              <w:jc w:val="center"/>
            </w:pPr>
            <w:r>
              <w:t>12 461 200 147,55</w:t>
            </w:r>
          </w:p>
        </w:tc>
        <w:tc>
          <w:tcPr>
            <w:tcW w:w="2268" w:type="dxa"/>
            <w:tcBorders>
              <w:bottom w:val="nil"/>
            </w:tcBorders>
          </w:tcPr>
          <w:p w:rsidR="00C262F2" w:rsidRDefault="00C262F2">
            <w:pPr>
              <w:pStyle w:val="ConsPlusNormal"/>
              <w:jc w:val="center"/>
            </w:pPr>
            <w:r>
              <w:t>12 207 952 214,87</w:t>
            </w:r>
          </w:p>
        </w:tc>
        <w:tc>
          <w:tcPr>
            <w:tcW w:w="2268" w:type="dxa"/>
            <w:tcBorders>
              <w:bottom w:val="nil"/>
            </w:tcBorders>
          </w:tcPr>
          <w:p w:rsidR="00C262F2" w:rsidRDefault="00C262F2">
            <w:pPr>
              <w:pStyle w:val="ConsPlusNormal"/>
              <w:jc w:val="center"/>
            </w:pPr>
            <w:r>
              <w:t>11 519 375 214,87</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62"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104</w:t>
            </w:r>
          </w:p>
        </w:tc>
        <w:tc>
          <w:tcPr>
            <w:tcW w:w="25339" w:type="dxa"/>
            <w:gridSpan w:val="12"/>
          </w:tcPr>
          <w:p w:rsidR="00C262F2" w:rsidRDefault="00C262F2">
            <w:pPr>
              <w:pStyle w:val="ConsPlusNormal"/>
              <w:jc w:val="center"/>
              <w:outlineLvl w:val="5"/>
            </w:pPr>
            <w:r>
              <w:t>Задача 2 государственной программы</w:t>
            </w:r>
          </w:p>
          <w:p w:rsidR="00C262F2" w:rsidRDefault="00C262F2">
            <w:pPr>
              <w:pStyle w:val="ConsPlusNormal"/>
              <w:jc w:val="center"/>
            </w:pPr>
            <w:r>
              <w:t>Приведение содержания и структуры профессионального образования в соответствие с актуальными проблемами рынка труда, ориентированного на инновационность развития экономики Липецкой области</w:t>
            </w:r>
          </w:p>
        </w:tc>
      </w:tr>
      <w:tr w:rsidR="00C262F2">
        <w:tc>
          <w:tcPr>
            <w:tcW w:w="964" w:type="dxa"/>
          </w:tcPr>
          <w:p w:rsidR="00C262F2" w:rsidRDefault="00C262F2">
            <w:pPr>
              <w:pStyle w:val="ConsPlusNormal"/>
              <w:jc w:val="center"/>
            </w:pPr>
            <w:r>
              <w:t>105</w:t>
            </w:r>
          </w:p>
        </w:tc>
        <w:tc>
          <w:tcPr>
            <w:tcW w:w="2778" w:type="dxa"/>
          </w:tcPr>
          <w:p w:rsidR="00C262F2" w:rsidRDefault="00C262F2">
            <w:pPr>
              <w:pStyle w:val="ConsPlusNormal"/>
            </w:pPr>
            <w:r>
              <w:t>Показатель 1 задачи 2 государственной программы</w:t>
            </w:r>
          </w:p>
          <w:p w:rsidR="00C262F2" w:rsidRDefault="00C262F2">
            <w:pPr>
              <w:pStyle w:val="ConsPlusNormal"/>
            </w:pPr>
            <w:r>
              <w:t>Удельный вес численности выпускников профессиональных образовательных организаций очной формы обучения, трудоустроившихся в течение одного года по полученной специальности (профессии)</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55,6</w:t>
            </w:r>
          </w:p>
        </w:tc>
        <w:tc>
          <w:tcPr>
            <w:tcW w:w="2268" w:type="dxa"/>
          </w:tcPr>
          <w:p w:rsidR="00C262F2" w:rsidRDefault="00C262F2">
            <w:pPr>
              <w:pStyle w:val="ConsPlusNormal"/>
              <w:jc w:val="center"/>
            </w:pPr>
            <w:r>
              <w:t>57,4</w:t>
            </w:r>
          </w:p>
        </w:tc>
        <w:tc>
          <w:tcPr>
            <w:tcW w:w="2381" w:type="dxa"/>
          </w:tcPr>
          <w:p w:rsidR="00C262F2" w:rsidRDefault="00C262F2">
            <w:pPr>
              <w:pStyle w:val="ConsPlusNormal"/>
              <w:jc w:val="center"/>
            </w:pPr>
            <w:r>
              <w:t>59,2</w:t>
            </w:r>
          </w:p>
        </w:tc>
        <w:tc>
          <w:tcPr>
            <w:tcW w:w="2438" w:type="dxa"/>
          </w:tcPr>
          <w:p w:rsidR="00C262F2" w:rsidRDefault="00C262F2">
            <w:pPr>
              <w:pStyle w:val="ConsPlusNormal"/>
              <w:jc w:val="center"/>
            </w:pPr>
            <w:r>
              <w:t>59,2</w:t>
            </w:r>
          </w:p>
        </w:tc>
        <w:tc>
          <w:tcPr>
            <w:tcW w:w="2268" w:type="dxa"/>
          </w:tcPr>
          <w:p w:rsidR="00C262F2" w:rsidRDefault="00C262F2">
            <w:pPr>
              <w:pStyle w:val="ConsPlusNormal"/>
              <w:jc w:val="center"/>
            </w:pPr>
            <w:r>
              <w:t>59,2</w:t>
            </w:r>
          </w:p>
        </w:tc>
        <w:tc>
          <w:tcPr>
            <w:tcW w:w="2268" w:type="dxa"/>
          </w:tcPr>
          <w:p w:rsidR="00C262F2" w:rsidRDefault="00C262F2">
            <w:pPr>
              <w:pStyle w:val="ConsPlusNormal"/>
              <w:jc w:val="center"/>
            </w:pPr>
            <w:r>
              <w:t>59,2</w:t>
            </w:r>
          </w:p>
        </w:tc>
        <w:tc>
          <w:tcPr>
            <w:tcW w:w="2268" w:type="dxa"/>
          </w:tcPr>
          <w:p w:rsidR="00C262F2" w:rsidRDefault="00C262F2">
            <w:pPr>
              <w:pStyle w:val="ConsPlusNormal"/>
              <w:jc w:val="center"/>
            </w:pPr>
            <w:r>
              <w:t>59,2</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106</w:t>
            </w:r>
          </w:p>
        </w:tc>
        <w:tc>
          <w:tcPr>
            <w:tcW w:w="25339" w:type="dxa"/>
            <w:gridSpan w:val="12"/>
          </w:tcPr>
          <w:p w:rsidR="00C262F2" w:rsidRDefault="00C262F2">
            <w:pPr>
              <w:pStyle w:val="ConsPlusNormal"/>
              <w:jc w:val="center"/>
              <w:outlineLvl w:val="6"/>
            </w:pPr>
            <w:hyperlink w:anchor="P2965" w:history="1">
              <w:r>
                <w:rPr>
                  <w:color w:val="0000FF"/>
                </w:rPr>
                <w:t>Подпрограмма 2</w:t>
              </w:r>
            </w:hyperlink>
          </w:p>
          <w:p w:rsidR="00C262F2" w:rsidRDefault="00C262F2">
            <w:pPr>
              <w:pStyle w:val="ConsPlusNormal"/>
              <w:jc w:val="center"/>
            </w:pPr>
            <w:r>
              <w:lastRenderedPageBreak/>
              <w:t>"Повышение эффективности профессионального образования в обеспечении отраслей экономики востребованными кадрами"</w:t>
            </w:r>
          </w:p>
        </w:tc>
      </w:tr>
      <w:tr w:rsidR="00C262F2">
        <w:tc>
          <w:tcPr>
            <w:tcW w:w="964" w:type="dxa"/>
          </w:tcPr>
          <w:p w:rsidR="00C262F2" w:rsidRDefault="00C262F2">
            <w:pPr>
              <w:pStyle w:val="ConsPlusNormal"/>
              <w:jc w:val="center"/>
            </w:pPr>
            <w:r>
              <w:lastRenderedPageBreak/>
              <w:t>107</w:t>
            </w:r>
          </w:p>
        </w:tc>
        <w:tc>
          <w:tcPr>
            <w:tcW w:w="25339" w:type="dxa"/>
            <w:gridSpan w:val="12"/>
          </w:tcPr>
          <w:p w:rsidR="00C262F2" w:rsidRDefault="00C262F2">
            <w:pPr>
              <w:pStyle w:val="ConsPlusNormal"/>
              <w:jc w:val="center"/>
              <w:outlineLvl w:val="7"/>
            </w:pPr>
            <w:r>
              <w:t xml:space="preserve">Задача 1 </w:t>
            </w:r>
            <w:hyperlink w:anchor="P2965" w:history="1">
              <w:r>
                <w:rPr>
                  <w:color w:val="0000FF"/>
                </w:rPr>
                <w:t>подпрограммы 2</w:t>
              </w:r>
            </w:hyperlink>
          </w:p>
          <w:p w:rsidR="00C262F2" w:rsidRDefault="00C262F2">
            <w:pPr>
              <w:pStyle w:val="ConsPlusNormal"/>
              <w:jc w:val="center"/>
            </w:pPr>
            <w:r>
              <w:t>Совершенствование региональной системы профессионального образования, создание условий для научно-методической деятельности и модернизация материально-технического обеспечения системы профессионального образования</w:t>
            </w:r>
          </w:p>
        </w:tc>
      </w:tr>
      <w:tr w:rsidR="00C262F2">
        <w:tc>
          <w:tcPr>
            <w:tcW w:w="964" w:type="dxa"/>
          </w:tcPr>
          <w:p w:rsidR="00C262F2" w:rsidRDefault="00C262F2">
            <w:pPr>
              <w:pStyle w:val="ConsPlusNormal"/>
              <w:jc w:val="center"/>
            </w:pPr>
            <w:r>
              <w:t>108</w:t>
            </w:r>
          </w:p>
        </w:tc>
        <w:tc>
          <w:tcPr>
            <w:tcW w:w="2778" w:type="dxa"/>
          </w:tcPr>
          <w:p w:rsidR="00C262F2" w:rsidRDefault="00C262F2">
            <w:pPr>
              <w:pStyle w:val="ConsPlusNormal"/>
            </w:pPr>
            <w:r>
              <w:t xml:space="preserve">Показатель 1 задачи 1 </w:t>
            </w:r>
            <w:hyperlink w:anchor="P2965" w:history="1">
              <w:r>
                <w:rPr>
                  <w:color w:val="0000FF"/>
                </w:rPr>
                <w:t>подпрограммы 2</w:t>
              </w:r>
            </w:hyperlink>
          </w:p>
          <w:p w:rsidR="00C262F2" w:rsidRDefault="00C262F2">
            <w:pPr>
              <w:pStyle w:val="ConsPlusNormal"/>
            </w:pPr>
            <w:r>
              <w:t xml:space="preserve">Доля учебно-производственного, учебно-лабораторного оборудования и автотранспорта, используемого в учебном процессе профессиональных образовательных организаций, соответствующего современным технологиям организации образовательного процесса и производства, от общего количества учебно-производственного, </w:t>
            </w:r>
            <w:r>
              <w:lastRenderedPageBreak/>
              <w:t>учебно-лабораторного оборудования и автотранспорта, используемого в учебном процессе профессиональных образовательных организаций</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63</w:t>
            </w:r>
          </w:p>
        </w:tc>
        <w:tc>
          <w:tcPr>
            <w:tcW w:w="2268" w:type="dxa"/>
          </w:tcPr>
          <w:p w:rsidR="00C262F2" w:rsidRDefault="00C262F2">
            <w:pPr>
              <w:pStyle w:val="ConsPlusNormal"/>
              <w:jc w:val="center"/>
            </w:pPr>
            <w:r>
              <w:t>65</w:t>
            </w:r>
          </w:p>
        </w:tc>
        <w:tc>
          <w:tcPr>
            <w:tcW w:w="2381" w:type="dxa"/>
          </w:tcPr>
          <w:p w:rsidR="00C262F2" w:rsidRDefault="00C262F2">
            <w:pPr>
              <w:pStyle w:val="ConsPlusNormal"/>
              <w:jc w:val="center"/>
            </w:pPr>
            <w:r>
              <w:t>67</w:t>
            </w:r>
          </w:p>
        </w:tc>
        <w:tc>
          <w:tcPr>
            <w:tcW w:w="2438" w:type="dxa"/>
          </w:tcPr>
          <w:p w:rsidR="00C262F2" w:rsidRDefault="00C262F2">
            <w:pPr>
              <w:pStyle w:val="ConsPlusNormal"/>
              <w:jc w:val="center"/>
            </w:pPr>
            <w:r>
              <w:t>67</w:t>
            </w:r>
          </w:p>
        </w:tc>
        <w:tc>
          <w:tcPr>
            <w:tcW w:w="2268" w:type="dxa"/>
          </w:tcPr>
          <w:p w:rsidR="00C262F2" w:rsidRDefault="00C262F2">
            <w:pPr>
              <w:pStyle w:val="ConsPlusNormal"/>
              <w:jc w:val="center"/>
            </w:pPr>
            <w:r>
              <w:t>67</w:t>
            </w:r>
          </w:p>
        </w:tc>
        <w:tc>
          <w:tcPr>
            <w:tcW w:w="2268" w:type="dxa"/>
          </w:tcPr>
          <w:p w:rsidR="00C262F2" w:rsidRDefault="00C262F2">
            <w:pPr>
              <w:pStyle w:val="ConsPlusNormal"/>
              <w:jc w:val="center"/>
            </w:pPr>
            <w:r>
              <w:t>67</w:t>
            </w:r>
          </w:p>
        </w:tc>
        <w:tc>
          <w:tcPr>
            <w:tcW w:w="2268" w:type="dxa"/>
          </w:tcPr>
          <w:p w:rsidR="00C262F2" w:rsidRDefault="00C262F2">
            <w:pPr>
              <w:pStyle w:val="ConsPlusNormal"/>
              <w:jc w:val="center"/>
            </w:pPr>
            <w:r>
              <w:t>67</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109</w:t>
            </w:r>
          </w:p>
        </w:tc>
        <w:tc>
          <w:tcPr>
            <w:tcW w:w="2778" w:type="dxa"/>
          </w:tcPr>
          <w:p w:rsidR="00C262F2" w:rsidRDefault="00C262F2">
            <w:pPr>
              <w:pStyle w:val="ConsPlusNormal"/>
            </w:pPr>
            <w:r>
              <w:t xml:space="preserve">Показатель 2 задачи 1 </w:t>
            </w:r>
            <w:hyperlink w:anchor="P2965" w:history="1">
              <w:r>
                <w:rPr>
                  <w:color w:val="0000FF"/>
                </w:rPr>
                <w:t>подпрограммы 2</w:t>
              </w:r>
            </w:hyperlink>
          </w:p>
          <w:p w:rsidR="00C262F2" w:rsidRDefault="00C262F2">
            <w:pPr>
              <w:pStyle w:val="ConsPlusNormal"/>
            </w:pPr>
            <w:r>
              <w:t xml:space="preserve">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начального и среднего профессионального образования, к </w:t>
            </w:r>
            <w:r>
              <w:lastRenderedPageBreak/>
              <w:t>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381" w:type="dxa"/>
          </w:tcPr>
          <w:p w:rsidR="00C262F2" w:rsidRDefault="00C262F2">
            <w:pPr>
              <w:pStyle w:val="ConsPlusNormal"/>
              <w:jc w:val="center"/>
            </w:pPr>
            <w:r>
              <w:t>100</w:t>
            </w:r>
          </w:p>
        </w:tc>
        <w:tc>
          <w:tcPr>
            <w:tcW w:w="243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110</w:t>
            </w:r>
          </w:p>
        </w:tc>
        <w:tc>
          <w:tcPr>
            <w:tcW w:w="2778" w:type="dxa"/>
          </w:tcPr>
          <w:p w:rsidR="00C262F2" w:rsidRDefault="00C262F2">
            <w:pPr>
              <w:pStyle w:val="ConsPlusNormal"/>
            </w:pPr>
            <w:r>
              <w:t xml:space="preserve">Показатель 3 задачи 1 </w:t>
            </w:r>
            <w:hyperlink w:anchor="P2965" w:history="1">
              <w:r>
                <w:rPr>
                  <w:color w:val="0000FF"/>
                </w:rPr>
                <w:t>подпрограммы 2</w:t>
              </w:r>
            </w:hyperlink>
          </w:p>
          <w:p w:rsidR="00C262F2" w:rsidRDefault="00C262F2">
            <w:pPr>
              <w:pStyle w:val="ConsPlusNormal"/>
            </w:pPr>
            <w:r>
              <w:t>Доля выпускников профессиональных образовательных организаций, получивших повышенные разряды или дипломы с отличием, от общего количества выпускников</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13</w:t>
            </w:r>
          </w:p>
        </w:tc>
        <w:tc>
          <w:tcPr>
            <w:tcW w:w="2268" w:type="dxa"/>
          </w:tcPr>
          <w:p w:rsidR="00C262F2" w:rsidRDefault="00C262F2">
            <w:pPr>
              <w:pStyle w:val="ConsPlusNormal"/>
              <w:jc w:val="center"/>
            </w:pPr>
            <w:r>
              <w:t>14</w:t>
            </w:r>
          </w:p>
        </w:tc>
        <w:tc>
          <w:tcPr>
            <w:tcW w:w="2381" w:type="dxa"/>
          </w:tcPr>
          <w:p w:rsidR="00C262F2" w:rsidRDefault="00C262F2">
            <w:pPr>
              <w:pStyle w:val="ConsPlusNormal"/>
              <w:jc w:val="center"/>
            </w:pPr>
            <w:r>
              <w:t>15</w:t>
            </w:r>
          </w:p>
        </w:tc>
        <w:tc>
          <w:tcPr>
            <w:tcW w:w="2438" w:type="dxa"/>
          </w:tcPr>
          <w:p w:rsidR="00C262F2" w:rsidRDefault="00C262F2">
            <w:pPr>
              <w:pStyle w:val="ConsPlusNormal"/>
              <w:jc w:val="center"/>
            </w:pPr>
            <w:r>
              <w:t>15</w:t>
            </w:r>
          </w:p>
        </w:tc>
        <w:tc>
          <w:tcPr>
            <w:tcW w:w="2268" w:type="dxa"/>
          </w:tcPr>
          <w:p w:rsidR="00C262F2" w:rsidRDefault="00C262F2">
            <w:pPr>
              <w:pStyle w:val="ConsPlusNormal"/>
              <w:jc w:val="center"/>
            </w:pPr>
            <w:r>
              <w:t>15</w:t>
            </w:r>
          </w:p>
        </w:tc>
        <w:tc>
          <w:tcPr>
            <w:tcW w:w="2268" w:type="dxa"/>
          </w:tcPr>
          <w:p w:rsidR="00C262F2" w:rsidRDefault="00C262F2">
            <w:pPr>
              <w:pStyle w:val="ConsPlusNormal"/>
              <w:jc w:val="center"/>
            </w:pPr>
            <w:r>
              <w:t>15</w:t>
            </w:r>
          </w:p>
        </w:tc>
        <w:tc>
          <w:tcPr>
            <w:tcW w:w="2268" w:type="dxa"/>
          </w:tcPr>
          <w:p w:rsidR="00C262F2" w:rsidRDefault="00C262F2">
            <w:pPr>
              <w:pStyle w:val="ConsPlusNormal"/>
              <w:jc w:val="center"/>
            </w:pPr>
            <w:r>
              <w:t>15</w:t>
            </w: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111</w:t>
            </w:r>
          </w:p>
        </w:tc>
        <w:tc>
          <w:tcPr>
            <w:tcW w:w="2778" w:type="dxa"/>
            <w:vMerge w:val="restart"/>
          </w:tcPr>
          <w:p w:rsidR="00C262F2" w:rsidRDefault="00C262F2">
            <w:pPr>
              <w:pStyle w:val="ConsPlusNormal"/>
            </w:pPr>
            <w:r>
              <w:t xml:space="preserve">Основное мероприятие 1 задачи 1 </w:t>
            </w:r>
            <w:hyperlink w:anchor="P2965" w:history="1">
              <w:r>
                <w:rPr>
                  <w:color w:val="0000FF"/>
                </w:rPr>
                <w:t>подпрограммы 2</w:t>
              </w:r>
            </w:hyperlink>
          </w:p>
          <w:p w:rsidR="00C262F2" w:rsidRDefault="00C262F2">
            <w:pPr>
              <w:pStyle w:val="ConsPlusNormal"/>
            </w:pPr>
            <w:r>
              <w:lastRenderedPageBreak/>
              <w:t>Интеграция профессионального образования и реального сектора экономики</w:t>
            </w:r>
          </w:p>
        </w:tc>
        <w:tc>
          <w:tcPr>
            <w:tcW w:w="1701" w:type="dxa"/>
            <w:vMerge w:val="restart"/>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Pr>
          <w:p w:rsidR="00C262F2" w:rsidRDefault="00C262F2">
            <w:pPr>
              <w:pStyle w:val="ConsPlusNormal"/>
            </w:pPr>
            <w:r>
              <w:lastRenderedPageBreak/>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112</w:t>
            </w:r>
          </w:p>
        </w:tc>
        <w:tc>
          <w:tcPr>
            <w:tcW w:w="2778" w:type="dxa"/>
            <w:vMerge w:val="restart"/>
            <w:tcBorders>
              <w:bottom w:val="nil"/>
            </w:tcBorders>
          </w:tcPr>
          <w:p w:rsidR="00C262F2" w:rsidRDefault="00C262F2">
            <w:pPr>
              <w:pStyle w:val="ConsPlusNormal"/>
            </w:pPr>
            <w:r>
              <w:t xml:space="preserve">Основное мероприятие 2 задачи 1 </w:t>
            </w:r>
            <w:hyperlink w:anchor="P2965" w:history="1">
              <w:r>
                <w:rPr>
                  <w:color w:val="0000FF"/>
                </w:rPr>
                <w:t>подпрограммы 2</w:t>
              </w:r>
            </w:hyperlink>
          </w:p>
          <w:p w:rsidR="00C262F2" w:rsidRDefault="00C262F2">
            <w:pPr>
              <w:pStyle w:val="ConsPlusNormal"/>
            </w:pPr>
            <w:r>
              <w:t>Социальная поддержка педагогических работников профессиональных образовательных организаций</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687 600,0</w:t>
            </w:r>
          </w:p>
        </w:tc>
        <w:tc>
          <w:tcPr>
            <w:tcW w:w="2268" w:type="dxa"/>
          </w:tcPr>
          <w:p w:rsidR="00C262F2" w:rsidRDefault="00C262F2">
            <w:pPr>
              <w:pStyle w:val="ConsPlusNormal"/>
              <w:jc w:val="center"/>
            </w:pPr>
            <w:r>
              <w:t>573 500,00</w:t>
            </w:r>
          </w:p>
        </w:tc>
        <w:tc>
          <w:tcPr>
            <w:tcW w:w="2381" w:type="dxa"/>
          </w:tcPr>
          <w:p w:rsidR="00C262F2" w:rsidRDefault="00C262F2">
            <w:pPr>
              <w:pStyle w:val="ConsPlusNormal"/>
              <w:jc w:val="center"/>
            </w:pPr>
            <w:r>
              <w:t>652 300,0</w:t>
            </w:r>
          </w:p>
        </w:tc>
        <w:tc>
          <w:tcPr>
            <w:tcW w:w="2438" w:type="dxa"/>
          </w:tcPr>
          <w:p w:rsidR="00C262F2" w:rsidRDefault="00C262F2">
            <w:pPr>
              <w:pStyle w:val="ConsPlusNormal"/>
              <w:jc w:val="center"/>
            </w:pPr>
            <w:r>
              <w:t>606 100,00</w:t>
            </w:r>
          </w:p>
        </w:tc>
        <w:tc>
          <w:tcPr>
            <w:tcW w:w="2268" w:type="dxa"/>
          </w:tcPr>
          <w:p w:rsidR="00C262F2" w:rsidRDefault="00C262F2">
            <w:pPr>
              <w:pStyle w:val="ConsPlusNormal"/>
              <w:jc w:val="center"/>
            </w:pPr>
            <w:r>
              <w:t>606 100,00</w:t>
            </w:r>
          </w:p>
        </w:tc>
        <w:tc>
          <w:tcPr>
            <w:tcW w:w="2268" w:type="dxa"/>
          </w:tcPr>
          <w:p w:rsidR="00C262F2" w:rsidRDefault="00C262F2">
            <w:pPr>
              <w:pStyle w:val="ConsPlusNormal"/>
              <w:jc w:val="center"/>
            </w:pPr>
            <w:r>
              <w:t>606 100,00</w:t>
            </w:r>
          </w:p>
        </w:tc>
        <w:tc>
          <w:tcPr>
            <w:tcW w:w="2268" w:type="dxa"/>
          </w:tcPr>
          <w:p w:rsidR="00C262F2" w:rsidRDefault="00C262F2">
            <w:pPr>
              <w:pStyle w:val="ConsPlusNormal"/>
              <w:jc w:val="center"/>
            </w:pPr>
            <w:r>
              <w:t>606 100,00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687 600,0</w:t>
            </w:r>
          </w:p>
        </w:tc>
        <w:tc>
          <w:tcPr>
            <w:tcW w:w="2268" w:type="dxa"/>
          </w:tcPr>
          <w:p w:rsidR="00C262F2" w:rsidRDefault="00C262F2">
            <w:pPr>
              <w:pStyle w:val="ConsPlusNormal"/>
              <w:jc w:val="center"/>
            </w:pPr>
            <w:r>
              <w:t>573 500,00</w:t>
            </w:r>
          </w:p>
        </w:tc>
        <w:tc>
          <w:tcPr>
            <w:tcW w:w="2381" w:type="dxa"/>
          </w:tcPr>
          <w:p w:rsidR="00C262F2" w:rsidRDefault="00C262F2">
            <w:pPr>
              <w:pStyle w:val="ConsPlusNormal"/>
              <w:jc w:val="center"/>
            </w:pPr>
            <w:r>
              <w:t>652 300,0</w:t>
            </w:r>
          </w:p>
        </w:tc>
        <w:tc>
          <w:tcPr>
            <w:tcW w:w="2438" w:type="dxa"/>
          </w:tcPr>
          <w:p w:rsidR="00C262F2" w:rsidRDefault="00C262F2">
            <w:pPr>
              <w:pStyle w:val="ConsPlusNormal"/>
              <w:jc w:val="center"/>
            </w:pPr>
            <w:r>
              <w:t>606 100,00</w:t>
            </w:r>
          </w:p>
        </w:tc>
        <w:tc>
          <w:tcPr>
            <w:tcW w:w="2268" w:type="dxa"/>
          </w:tcPr>
          <w:p w:rsidR="00C262F2" w:rsidRDefault="00C262F2">
            <w:pPr>
              <w:pStyle w:val="ConsPlusNormal"/>
              <w:jc w:val="center"/>
            </w:pPr>
            <w:r>
              <w:t>606 100,00</w:t>
            </w:r>
          </w:p>
        </w:tc>
        <w:tc>
          <w:tcPr>
            <w:tcW w:w="2268" w:type="dxa"/>
          </w:tcPr>
          <w:p w:rsidR="00C262F2" w:rsidRDefault="00C262F2">
            <w:pPr>
              <w:pStyle w:val="ConsPlusNormal"/>
              <w:jc w:val="center"/>
            </w:pPr>
            <w:r>
              <w:t>606 100,00</w:t>
            </w:r>
          </w:p>
        </w:tc>
        <w:tc>
          <w:tcPr>
            <w:tcW w:w="2268" w:type="dxa"/>
          </w:tcPr>
          <w:p w:rsidR="00C262F2" w:rsidRDefault="00C262F2">
            <w:pPr>
              <w:pStyle w:val="ConsPlusNormal"/>
              <w:jc w:val="center"/>
            </w:pPr>
            <w:r>
              <w:t>606 100,00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63" w:history="1">
              <w:r>
                <w:rPr>
                  <w:color w:val="0000FF"/>
                </w:rPr>
                <w:t>постановления</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113</w:t>
            </w:r>
          </w:p>
        </w:tc>
        <w:tc>
          <w:tcPr>
            <w:tcW w:w="2778" w:type="dxa"/>
            <w:vMerge w:val="restart"/>
            <w:tcBorders>
              <w:bottom w:val="nil"/>
            </w:tcBorders>
          </w:tcPr>
          <w:p w:rsidR="00C262F2" w:rsidRDefault="00C262F2">
            <w:pPr>
              <w:pStyle w:val="ConsPlusNormal"/>
            </w:pPr>
            <w:r>
              <w:t xml:space="preserve">Основное мероприятие 3 задачи 1 </w:t>
            </w:r>
            <w:hyperlink w:anchor="P2965" w:history="1">
              <w:r>
                <w:rPr>
                  <w:color w:val="0000FF"/>
                </w:rPr>
                <w:t>подпрограммы 2</w:t>
              </w:r>
            </w:hyperlink>
          </w:p>
          <w:p w:rsidR="00C262F2" w:rsidRDefault="00C262F2">
            <w:pPr>
              <w:pStyle w:val="ConsPlusNormal"/>
            </w:pPr>
            <w:r>
              <w:t>Развитие региональных систем профессионального образования</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1 369 661 900,0</w:t>
            </w:r>
          </w:p>
        </w:tc>
        <w:tc>
          <w:tcPr>
            <w:tcW w:w="2268" w:type="dxa"/>
          </w:tcPr>
          <w:p w:rsidR="00C262F2" w:rsidRDefault="00C262F2">
            <w:pPr>
              <w:pStyle w:val="ConsPlusNormal"/>
              <w:jc w:val="center"/>
            </w:pPr>
            <w:r>
              <w:t>1 392 140 127,12</w:t>
            </w:r>
          </w:p>
        </w:tc>
        <w:tc>
          <w:tcPr>
            <w:tcW w:w="2381" w:type="dxa"/>
          </w:tcPr>
          <w:p w:rsidR="00C262F2" w:rsidRDefault="00C262F2">
            <w:pPr>
              <w:pStyle w:val="ConsPlusNormal"/>
              <w:jc w:val="center"/>
            </w:pPr>
            <w:r>
              <w:t>1 476 787 468,42</w:t>
            </w:r>
          </w:p>
        </w:tc>
        <w:tc>
          <w:tcPr>
            <w:tcW w:w="2438" w:type="dxa"/>
          </w:tcPr>
          <w:p w:rsidR="00C262F2" w:rsidRDefault="00C262F2">
            <w:pPr>
              <w:pStyle w:val="ConsPlusNormal"/>
              <w:jc w:val="center"/>
            </w:pPr>
            <w:r>
              <w:t>1 667 541 671,36</w:t>
            </w:r>
          </w:p>
        </w:tc>
        <w:tc>
          <w:tcPr>
            <w:tcW w:w="2268" w:type="dxa"/>
          </w:tcPr>
          <w:p w:rsidR="00C262F2" w:rsidRDefault="00C262F2">
            <w:pPr>
              <w:pStyle w:val="ConsPlusNormal"/>
              <w:jc w:val="center"/>
            </w:pPr>
            <w:r>
              <w:t>1 478 869 492,14</w:t>
            </w:r>
          </w:p>
        </w:tc>
        <w:tc>
          <w:tcPr>
            <w:tcW w:w="2268" w:type="dxa"/>
          </w:tcPr>
          <w:p w:rsidR="00C262F2" w:rsidRDefault="00C262F2">
            <w:pPr>
              <w:pStyle w:val="ConsPlusNormal"/>
              <w:jc w:val="center"/>
            </w:pPr>
            <w:r>
              <w:t>1 478 254 786,77</w:t>
            </w:r>
          </w:p>
        </w:tc>
        <w:tc>
          <w:tcPr>
            <w:tcW w:w="2268" w:type="dxa"/>
          </w:tcPr>
          <w:p w:rsidR="00C262F2" w:rsidRDefault="00C262F2">
            <w:pPr>
              <w:pStyle w:val="ConsPlusNormal"/>
              <w:jc w:val="center"/>
            </w:pPr>
            <w:r>
              <w:t>1 478 254 786,77</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1 369 661 900,0</w:t>
            </w:r>
          </w:p>
        </w:tc>
        <w:tc>
          <w:tcPr>
            <w:tcW w:w="2268" w:type="dxa"/>
          </w:tcPr>
          <w:p w:rsidR="00C262F2" w:rsidRDefault="00C262F2">
            <w:pPr>
              <w:pStyle w:val="ConsPlusNormal"/>
              <w:jc w:val="center"/>
            </w:pPr>
            <w:r>
              <w:t>1 392 140 127,12</w:t>
            </w:r>
          </w:p>
        </w:tc>
        <w:tc>
          <w:tcPr>
            <w:tcW w:w="2381" w:type="dxa"/>
          </w:tcPr>
          <w:p w:rsidR="00C262F2" w:rsidRDefault="00C262F2">
            <w:pPr>
              <w:pStyle w:val="ConsPlusNormal"/>
              <w:jc w:val="center"/>
            </w:pPr>
            <w:r>
              <w:t>1 476 787 468,42</w:t>
            </w:r>
          </w:p>
        </w:tc>
        <w:tc>
          <w:tcPr>
            <w:tcW w:w="2438" w:type="dxa"/>
          </w:tcPr>
          <w:p w:rsidR="00C262F2" w:rsidRDefault="00C262F2">
            <w:pPr>
              <w:pStyle w:val="ConsPlusNormal"/>
              <w:jc w:val="center"/>
            </w:pPr>
            <w:r>
              <w:t>1 667 541 671,36</w:t>
            </w:r>
          </w:p>
        </w:tc>
        <w:tc>
          <w:tcPr>
            <w:tcW w:w="2268" w:type="dxa"/>
          </w:tcPr>
          <w:p w:rsidR="00C262F2" w:rsidRDefault="00C262F2">
            <w:pPr>
              <w:pStyle w:val="ConsPlusNormal"/>
              <w:jc w:val="center"/>
            </w:pPr>
            <w:r>
              <w:t>1 478 869 492,14</w:t>
            </w:r>
          </w:p>
        </w:tc>
        <w:tc>
          <w:tcPr>
            <w:tcW w:w="2268" w:type="dxa"/>
          </w:tcPr>
          <w:p w:rsidR="00C262F2" w:rsidRDefault="00C262F2">
            <w:pPr>
              <w:pStyle w:val="ConsPlusNormal"/>
              <w:jc w:val="center"/>
            </w:pPr>
            <w:r>
              <w:t>1 478 254 786,77</w:t>
            </w:r>
          </w:p>
        </w:tc>
        <w:tc>
          <w:tcPr>
            <w:tcW w:w="2268" w:type="dxa"/>
          </w:tcPr>
          <w:p w:rsidR="00C262F2" w:rsidRDefault="00C262F2">
            <w:pPr>
              <w:pStyle w:val="ConsPlusNormal"/>
              <w:jc w:val="center"/>
            </w:pPr>
            <w:r>
              <w:t>1 478 254 786,77</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val="restart"/>
            <w:tcBorders>
              <w:bottom w:val="nil"/>
            </w:tcBorders>
          </w:tcPr>
          <w:p w:rsidR="00C262F2" w:rsidRDefault="00C262F2">
            <w:pPr>
              <w:pStyle w:val="ConsPlusNormal"/>
            </w:pPr>
            <w:r>
              <w:t>Управление жилищно-коммунального хозяйства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64"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114</w:t>
            </w:r>
          </w:p>
        </w:tc>
        <w:tc>
          <w:tcPr>
            <w:tcW w:w="2778" w:type="dxa"/>
          </w:tcPr>
          <w:p w:rsidR="00C262F2" w:rsidRDefault="00C262F2">
            <w:pPr>
              <w:pStyle w:val="ConsPlusNormal"/>
            </w:pPr>
            <w:r>
              <w:t xml:space="preserve">Показатель 4 задачи 1 </w:t>
            </w:r>
            <w:hyperlink w:anchor="P2965" w:history="1">
              <w:r>
                <w:rPr>
                  <w:color w:val="0000FF"/>
                </w:rPr>
                <w:t>подпрограммы 2</w:t>
              </w:r>
            </w:hyperlink>
          </w:p>
          <w:p w:rsidR="00C262F2" w:rsidRDefault="00C262F2">
            <w:pPr>
              <w:pStyle w:val="ConsPlusNormal"/>
            </w:pPr>
            <w:r>
              <w:t xml:space="preserve">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w:t>
            </w:r>
            <w:r>
              <w:lastRenderedPageBreak/>
              <w:t>с использованием дистанционных образовательных технологий, в общем количестве таких организаций</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27</w:t>
            </w:r>
          </w:p>
        </w:tc>
        <w:tc>
          <w:tcPr>
            <w:tcW w:w="2268" w:type="dxa"/>
          </w:tcPr>
          <w:p w:rsidR="00C262F2" w:rsidRDefault="00C262F2">
            <w:pPr>
              <w:pStyle w:val="ConsPlusNormal"/>
              <w:jc w:val="center"/>
            </w:pPr>
            <w:r>
              <w:t>37</w:t>
            </w:r>
          </w:p>
        </w:tc>
        <w:tc>
          <w:tcPr>
            <w:tcW w:w="2381" w:type="dxa"/>
          </w:tcPr>
          <w:p w:rsidR="00C262F2" w:rsidRDefault="00C262F2">
            <w:pPr>
              <w:pStyle w:val="ConsPlusNormal"/>
              <w:jc w:val="center"/>
            </w:pPr>
            <w:r>
              <w:t>70</w:t>
            </w:r>
          </w:p>
        </w:tc>
        <w:tc>
          <w:tcPr>
            <w:tcW w:w="2438" w:type="dxa"/>
          </w:tcPr>
          <w:p w:rsidR="00C262F2" w:rsidRDefault="00C262F2">
            <w:pPr>
              <w:pStyle w:val="ConsPlusNormal"/>
              <w:jc w:val="center"/>
            </w:pPr>
            <w:r>
              <w:t>75</w:t>
            </w:r>
          </w:p>
        </w:tc>
        <w:tc>
          <w:tcPr>
            <w:tcW w:w="2268" w:type="dxa"/>
          </w:tcPr>
          <w:p w:rsidR="00C262F2" w:rsidRDefault="00C262F2">
            <w:pPr>
              <w:pStyle w:val="ConsPlusNormal"/>
              <w:jc w:val="center"/>
            </w:pPr>
            <w:r>
              <w:t>80</w:t>
            </w:r>
          </w:p>
        </w:tc>
        <w:tc>
          <w:tcPr>
            <w:tcW w:w="2268" w:type="dxa"/>
          </w:tcPr>
          <w:p w:rsidR="00C262F2" w:rsidRDefault="00C262F2">
            <w:pPr>
              <w:pStyle w:val="ConsPlusNormal"/>
              <w:jc w:val="center"/>
            </w:pPr>
            <w:r>
              <w:t>85</w:t>
            </w:r>
          </w:p>
        </w:tc>
        <w:tc>
          <w:tcPr>
            <w:tcW w:w="2268" w:type="dxa"/>
          </w:tcPr>
          <w:p w:rsidR="00C262F2" w:rsidRDefault="00C262F2">
            <w:pPr>
              <w:pStyle w:val="ConsPlusNormal"/>
              <w:jc w:val="center"/>
            </w:pPr>
            <w:r>
              <w:t>90</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115</w:t>
            </w:r>
          </w:p>
        </w:tc>
        <w:tc>
          <w:tcPr>
            <w:tcW w:w="2778" w:type="dxa"/>
          </w:tcPr>
          <w:p w:rsidR="00C262F2" w:rsidRDefault="00C262F2">
            <w:pPr>
              <w:pStyle w:val="ConsPlusNormal"/>
            </w:pPr>
            <w:r>
              <w:t xml:space="preserve">Показатель 5 задачи 1 </w:t>
            </w:r>
            <w:hyperlink w:anchor="P2965" w:history="1">
              <w:r>
                <w:rPr>
                  <w:color w:val="0000FF"/>
                </w:rPr>
                <w:t>подпрограммы 2</w:t>
              </w:r>
            </w:hyperlink>
          </w:p>
          <w:p w:rsidR="00C262F2" w:rsidRDefault="00C262F2">
            <w:pPr>
              <w:pStyle w:val="ConsPlusNormal"/>
            </w:pPr>
            <w:r>
              <w:t xml:space="preserve">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w:t>
            </w:r>
            <w:r>
              <w:lastRenderedPageBreak/>
              <w:t>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92</w:t>
            </w:r>
          </w:p>
        </w:tc>
        <w:tc>
          <w:tcPr>
            <w:tcW w:w="2268" w:type="dxa"/>
          </w:tcPr>
          <w:p w:rsidR="00C262F2" w:rsidRDefault="00C262F2">
            <w:pPr>
              <w:pStyle w:val="ConsPlusNormal"/>
              <w:jc w:val="center"/>
            </w:pPr>
            <w:r>
              <w:t>96</w:t>
            </w:r>
          </w:p>
        </w:tc>
        <w:tc>
          <w:tcPr>
            <w:tcW w:w="2381" w:type="dxa"/>
          </w:tcPr>
          <w:p w:rsidR="00C262F2" w:rsidRDefault="00C262F2">
            <w:pPr>
              <w:pStyle w:val="ConsPlusNormal"/>
              <w:jc w:val="center"/>
            </w:pPr>
            <w:r>
              <w:t>100</w:t>
            </w:r>
          </w:p>
        </w:tc>
        <w:tc>
          <w:tcPr>
            <w:tcW w:w="243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8" w:type="dxa"/>
          </w:tcPr>
          <w:p w:rsidR="00C262F2" w:rsidRDefault="00C262F2">
            <w:pPr>
              <w:pStyle w:val="ConsPlusNormal"/>
              <w:jc w:val="center"/>
            </w:pPr>
            <w:r>
              <w:t>100</w:t>
            </w: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116</w:t>
            </w:r>
          </w:p>
        </w:tc>
        <w:tc>
          <w:tcPr>
            <w:tcW w:w="2778" w:type="dxa"/>
            <w:vMerge w:val="restart"/>
          </w:tcPr>
          <w:p w:rsidR="00C262F2" w:rsidRDefault="00C262F2">
            <w:pPr>
              <w:pStyle w:val="ConsPlusNormal"/>
            </w:pPr>
            <w:r>
              <w:t xml:space="preserve">Основное мероприятие 4 задачи 1 </w:t>
            </w:r>
            <w:hyperlink w:anchor="P2965" w:history="1">
              <w:r>
                <w:rPr>
                  <w:color w:val="0000FF"/>
                </w:rPr>
                <w:t>подпрограммы 2</w:t>
              </w:r>
            </w:hyperlink>
          </w:p>
          <w:p w:rsidR="00C262F2" w:rsidRDefault="00C262F2">
            <w:pPr>
              <w:pStyle w:val="ConsPlusNormal"/>
            </w:pPr>
            <w:r>
              <w:t xml:space="preserve">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w:t>
            </w:r>
            <w:r>
              <w:lastRenderedPageBreak/>
              <w:t>проектов</w:t>
            </w:r>
          </w:p>
        </w:tc>
        <w:tc>
          <w:tcPr>
            <w:tcW w:w="1701"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4 144 700,00</w:t>
            </w:r>
          </w:p>
        </w:tc>
        <w:tc>
          <w:tcPr>
            <w:tcW w:w="2268" w:type="dxa"/>
          </w:tcPr>
          <w:p w:rsidR="00C262F2" w:rsidRDefault="00C262F2">
            <w:pPr>
              <w:pStyle w:val="ConsPlusNormal"/>
              <w:jc w:val="center"/>
            </w:pPr>
            <w:r>
              <w:t>3 761 806,00</w:t>
            </w:r>
          </w:p>
        </w:tc>
        <w:tc>
          <w:tcPr>
            <w:tcW w:w="2381" w:type="dxa"/>
          </w:tcPr>
          <w:p w:rsidR="00C262F2" w:rsidRDefault="00C262F2">
            <w:pPr>
              <w:pStyle w:val="ConsPlusNormal"/>
              <w:jc w:val="center"/>
            </w:pPr>
            <w:r>
              <w:t>0,00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2 984 199,94</w:t>
            </w:r>
          </w:p>
        </w:tc>
        <w:tc>
          <w:tcPr>
            <w:tcW w:w="2268" w:type="dxa"/>
          </w:tcPr>
          <w:p w:rsidR="00C262F2" w:rsidRDefault="00C262F2">
            <w:pPr>
              <w:pStyle w:val="ConsPlusNormal"/>
              <w:jc w:val="center"/>
            </w:pPr>
            <w:r>
              <w:t>2 708 500,00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1 160 500,06</w:t>
            </w:r>
          </w:p>
        </w:tc>
        <w:tc>
          <w:tcPr>
            <w:tcW w:w="2268" w:type="dxa"/>
          </w:tcPr>
          <w:p w:rsidR="00C262F2" w:rsidRDefault="00C262F2">
            <w:pPr>
              <w:pStyle w:val="ConsPlusNormal"/>
              <w:jc w:val="center"/>
            </w:pPr>
            <w:r>
              <w:t>1 053 306,00</w:t>
            </w:r>
          </w:p>
        </w:tc>
        <w:tc>
          <w:tcPr>
            <w:tcW w:w="2381" w:type="dxa"/>
          </w:tcPr>
          <w:p w:rsidR="00C262F2" w:rsidRDefault="00C262F2">
            <w:pPr>
              <w:pStyle w:val="ConsPlusNormal"/>
            </w:pP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117</w:t>
            </w:r>
          </w:p>
        </w:tc>
        <w:tc>
          <w:tcPr>
            <w:tcW w:w="2778" w:type="dxa"/>
            <w:vMerge w:val="restart"/>
          </w:tcPr>
          <w:p w:rsidR="00C262F2" w:rsidRDefault="00C262F2">
            <w:pPr>
              <w:pStyle w:val="ConsPlusNormal"/>
            </w:pPr>
            <w:r>
              <w:t xml:space="preserve">Основное мероприятие 6 задачи 1 </w:t>
            </w:r>
            <w:hyperlink w:anchor="P2965" w:history="1">
              <w:r>
                <w:rPr>
                  <w:color w:val="0000FF"/>
                </w:rPr>
                <w:t>подпрограммы 2</w:t>
              </w:r>
            </w:hyperlink>
          </w:p>
          <w:p w:rsidR="00C262F2" w:rsidRDefault="00C262F2">
            <w:pPr>
              <w:pStyle w:val="ConsPlusNormal"/>
            </w:pPr>
            <w:r>
              <w:t>Региональный проект "Цифровая образовательная среда"</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1 514 180,36</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1 438 471,33</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75 709,03</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118</w:t>
            </w:r>
          </w:p>
        </w:tc>
        <w:tc>
          <w:tcPr>
            <w:tcW w:w="2778" w:type="dxa"/>
            <w:vMerge w:val="restart"/>
          </w:tcPr>
          <w:p w:rsidR="00C262F2" w:rsidRDefault="00C262F2">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1 514 180,36</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1 438 471,33</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75 709,03</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119</w:t>
            </w:r>
          </w:p>
        </w:tc>
        <w:tc>
          <w:tcPr>
            <w:tcW w:w="2778" w:type="dxa"/>
          </w:tcPr>
          <w:p w:rsidR="00C262F2" w:rsidRDefault="00C262F2">
            <w:pPr>
              <w:pStyle w:val="ConsPlusNormal"/>
            </w:pPr>
            <w:r>
              <w:t xml:space="preserve">Показатель 6 задачи 1 </w:t>
            </w:r>
            <w:hyperlink w:anchor="P2965" w:history="1">
              <w:r>
                <w:rPr>
                  <w:color w:val="0000FF"/>
                </w:rPr>
                <w:t>подпрограммы 2</w:t>
              </w:r>
            </w:hyperlink>
          </w:p>
          <w:p w:rsidR="00C262F2" w:rsidRDefault="00C262F2">
            <w:pPr>
              <w:pStyle w:val="ConsPlusNormal"/>
            </w:pPr>
            <w:r>
              <w:t>Количество мастерских, оснащенных современной материально-</w:t>
            </w:r>
            <w:r>
              <w:lastRenderedPageBreak/>
              <w:t>технической базой по одной из компетенций, накопительным итогом</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ед.</w:t>
            </w:r>
          </w:p>
        </w:tc>
        <w:tc>
          <w:tcPr>
            <w:tcW w:w="2324" w:type="dxa"/>
          </w:tcPr>
          <w:p w:rsidR="00C262F2" w:rsidRDefault="00C262F2">
            <w:pPr>
              <w:pStyle w:val="ConsPlusNormal"/>
            </w:pPr>
          </w:p>
        </w:tc>
        <w:tc>
          <w:tcPr>
            <w:tcW w:w="2268" w:type="dxa"/>
          </w:tcPr>
          <w:p w:rsidR="00C262F2" w:rsidRDefault="00C262F2">
            <w:pPr>
              <w:pStyle w:val="ConsPlusNormal"/>
              <w:jc w:val="center"/>
            </w:pPr>
            <w:r>
              <w:t>10</w:t>
            </w:r>
          </w:p>
        </w:tc>
        <w:tc>
          <w:tcPr>
            <w:tcW w:w="2381" w:type="dxa"/>
          </w:tcPr>
          <w:p w:rsidR="00C262F2" w:rsidRDefault="00C262F2">
            <w:pPr>
              <w:pStyle w:val="ConsPlusNormal"/>
              <w:jc w:val="center"/>
            </w:pPr>
            <w:r>
              <w:t>15</w:t>
            </w:r>
          </w:p>
        </w:tc>
        <w:tc>
          <w:tcPr>
            <w:tcW w:w="2438" w:type="dxa"/>
          </w:tcPr>
          <w:p w:rsidR="00C262F2" w:rsidRDefault="00C262F2">
            <w:pPr>
              <w:pStyle w:val="ConsPlusNormal"/>
              <w:jc w:val="center"/>
            </w:pPr>
            <w:r>
              <w:t>23</w:t>
            </w:r>
          </w:p>
        </w:tc>
        <w:tc>
          <w:tcPr>
            <w:tcW w:w="2268" w:type="dxa"/>
          </w:tcPr>
          <w:p w:rsidR="00C262F2" w:rsidRDefault="00C262F2">
            <w:pPr>
              <w:pStyle w:val="ConsPlusNormal"/>
              <w:jc w:val="center"/>
            </w:pPr>
            <w:r>
              <w:t>35</w:t>
            </w:r>
          </w:p>
        </w:tc>
        <w:tc>
          <w:tcPr>
            <w:tcW w:w="2268" w:type="dxa"/>
          </w:tcPr>
          <w:p w:rsidR="00C262F2" w:rsidRDefault="00C262F2">
            <w:pPr>
              <w:pStyle w:val="ConsPlusNormal"/>
              <w:jc w:val="center"/>
            </w:pPr>
            <w:r>
              <w:t>46</w:t>
            </w:r>
          </w:p>
        </w:tc>
        <w:tc>
          <w:tcPr>
            <w:tcW w:w="2268" w:type="dxa"/>
          </w:tcPr>
          <w:p w:rsidR="00C262F2" w:rsidRDefault="00C262F2">
            <w:pPr>
              <w:pStyle w:val="ConsPlusNormal"/>
              <w:jc w:val="center"/>
            </w:pPr>
            <w:r>
              <w:t>50</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120</w:t>
            </w:r>
          </w:p>
        </w:tc>
        <w:tc>
          <w:tcPr>
            <w:tcW w:w="2778" w:type="dxa"/>
          </w:tcPr>
          <w:p w:rsidR="00C262F2" w:rsidRDefault="00C262F2">
            <w:pPr>
              <w:pStyle w:val="ConsPlusNormal"/>
            </w:pPr>
            <w:r>
              <w:t xml:space="preserve">Показатель 7 задачи 1 </w:t>
            </w:r>
            <w:hyperlink w:anchor="P2965" w:history="1">
              <w:r>
                <w:rPr>
                  <w:color w:val="0000FF"/>
                </w:rPr>
                <w:t>подпрограммы 2</w:t>
              </w:r>
            </w:hyperlink>
          </w:p>
          <w:p w:rsidR="00C262F2" w:rsidRDefault="00C262F2">
            <w:pPr>
              <w:pStyle w:val="ConsPlusNormal"/>
            </w:pPr>
            <w:r>
              <w:t>Количество созданных центров опережающей профессиональной подготовки, накопительным итогом</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ед.</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1</w:t>
            </w:r>
          </w:p>
        </w:tc>
        <w:tc>
          <w:tcPr>
            <w:tcW w:w="2438" w:type="dxa"/>
          </w:tcPr>
          <w:p w:rsidR="00C262F2" w:rsidRDefault="00C262F2">
            <w:pPr>
              <w:pStyle w:val="ConsPlusNormal"/>
            </w:pPr>
          </w:p>
        </w:tc>
        <w:tc>
          <w:tcPr>
            <w:tcW w:w="2268" w:type="dxa"/>
          </w:tcPr>
          <w:p w:rsidR="00C262F2" w:rsidRDefault="00C262F2">
            <w:pPr>
              <w:pStyle w:val="ConsPlusNormal"/>
              <w:jc w:val="center"/>
            </w:pPr>
            <w:r>
              <w:t>1</w:t>
            </w:r>
          </w:p>
        </w:tc>
        <w:tc>
          <w:tcPr>
            <w:tcW w:w="2268" w:type="dxa"/>
          </w:tcPr>
          <w:p w:rsidR="00C262F2" w:rsidRDefault="00C262F2">
            <w:pPr>
              <w:pStyle w:val="ConsPlusNormal"/>
              <w:jc w:val="center"/>
            </w:pPr>
            <w:r>
              <w:t>1</w:t>
            </w:r>
          </w:p>
        </w:tc>
        <w:tc>
          <w:tcPr>
            <w:tcW w:w="2268" w:type="dxa"/>
          </w:tcPr>
          <w:p w:rsidR="00C262F2" w:rsidRDefault="00C262F2">
            <w:pPr>
              <w:pStyle w:val="ConsPlusNormal"/>
              <w:jc w:val="center"/>
            </w:pPr>
            <w:r>
              <w:t>1</w:t>
            </w: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121</w:t>
            </w:r>
          </w:p>
        </w:tc>
        <w:tc>
          <w:tcPr>
            <w:tcW w:w="2778" w:type="dxa"/>
            <w:vMerge w:val="restart"/>
          </w:tcPr>
          <w:p w:rsidR="00C262F2" w:rsidRDefault="00C262F2">
            <w:pPr>
              <w:pStyle w:val="ConsPlusNormal"/>
            </w:pPr>
            <w:r>
              <w:t xml:space="preserve">Основное мероприятие 7 задачи 1 </w:t>
            </w:r>
            <w:hyperlink w:anchor="P2965" w:history="1">
              <w:r>
                <w:rPr>
                  <w:color w:val="0000FF"/>
                </w:rPr>
                <w:t>подпрограммы 2</w:t>
              </w:r>
            </w:hyperlink>
          </w:p>
          <w:p w:rsidR="00C262F2" w:rsidRDefault="00C262F2">
            <w:pPr>
              <w:pStyle w:val="ConsPlusNormal"/>
            </w:pPr>
            <w:r>
              <w:t>Региональный проект "Молодые профессионалы (Повышение конкурентоспособности профессионального образования)"</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114 672 000,0</w:t>
            </w:r>
          </w:p>
        </w:tc>
        <w:tc>
          <w:tcPr>
            <w:tcW w:w="2381" w:type="dxa"/>
          </w:tcPr>
          <w:p w:rsidR="00C262F2" w:rsidRDefault="00C262F2">
            <w:pPr>
              <w:pStyle w:val="ConsPlusNormal"/>
              <w:jc w:val="center"/>
            </w:pPr>
            <w:r>
              <w:t>66 000 000,0</w:t>
            </w:r>
          </w:p>
        </w:tc>
        <w:tc>
          <w:tcPr>
            <w:tcW w:w="2438" w:type="dxa"/>
          </w:tcPr>
          <w:p w:rsidR="00C262F2" w:rsidRDefault="00C262F2">
            <w:pPr>
              <w:pStyle w:val="ConsPlusNormal"/>
              <w:jc w:val="center"/>
            </w:pPr>
            <w:r>
              <w:t>5 823 334,00</w:t>
            </w:r>
          </w:p>
        </w:tc>
        <w:tc>
          <w:tcPr>
            <w:tcW w:w="2268" w:type="dxa"/>
          </w:tcPr>
          <w:p w:rsidR="00C262F2" w:rsidRDefault="00C262F2">
            <w:pPr>
              <w:pStyle w:val="ConsPlusNormal"/>
              <w:jc w:val="center"/>
            </w:pPr>
            <w:r>
              <w:t>25 876 843,00</w:t>
            </w:r>
          </w:p>
        </w:tc>
        <w:tc>
          <w:tcPr>
            <w:tcW w:w="2268" w:type="dxa"/>
          </w:tcPr>
          <w:p w:rsidR="00C262F2" w:rsidRDefault="00C262F2">
            <w:pPr>
              <w:pStyle w:val="ConsPlusNormal"/>
              <w:jc w:val="center"/>
            </w:pPr>
            <w:r>
              <w:t>5 000 000,00</w:t>
            </w:r>
          </w:p>
        </w:tc>
        <w:tc>
          <w:tcPr>
            <w:tcW w:w="2268" w:type="dxa"/>
          </w:tcPr>
          <w:p w:rsidR="00C262F2" w:rsidRDefault="00C262F2">
            <w:pPr>
              <w:pStyle w:val="ConsPlusNormal"/>
              <w:jc w:val="center"/>
            </w:pPr>
            <w:r>
              <w:t>5 000 000,00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0,0</w:t>
            </w:r>
          </w:p>
        </w:tc>
        <w:tc>
          <w:tcPr>
            <w:tcW w:w="2381" w:type="dxa"/>
          </w:tcPr>
          <w:p w:rsidR="00C262F2" w:rsidRDefault="00C262F2">
            <w:pPr>
              <w:pStyle w:val="ConsPlusNormal"/>
              <w:jc w:val="center"/>
            </w:pPr>
            <w:r>
              <w:t>0,0</w:t>
            </w:r>
          </w:p>
        </w:tc>
        <w:tc>
          <w:tcPr>
            <w:tcW w:w="2438" w:type="dxa"/>
          </w:tcPr>
          <w:p w:rsidR="00C262F2" w:rsidRDefault="00C262F2">
            <w:pPr>
              <w:pStyle w:val="ConsPlusNormal"/>
            </w:pPr>
          </w:p>
        </w:tc>
        <w:tc>
          <w:tcPr>
            <w:tcW w:w="2268" w:type="dxa"/>
          </w:tcPr>
          <w:p w:rsidR="00C262F2" w:rsidRDefault="00C262F2">
            <w:pPr>
              <w:pStyle w:val="ConsPlusNormal"/>
              <w:jc w:val="center"/>
            </w:pPr>
            <w:r>
              <w:t>19 833 000,00</w:t>
            </w: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114 672 000,0</w:t>
            </w:r>
          </w:p>
        </w:tc>
        <w:tc>
          <w:tcPr>
            <w:tcW w:w="2381" w:type="dxa"/>
          </w:tcPr>
          <w:p w:rsidR="00C262F2" w:rsidRDefault="00C262F2">
            <w:pPr>
              <w:pStyle w:val="ConsPlusNormal"/>
              <w:jc w:val="center"/>
            </w:pPr>
            <w:r>
              <w:t>66 000 000,0</w:t>
            </w:r>
          </w:p>
        </w:tc>
        <w:tc>
          <w:tcPr>
            <w:tcW w:w="2438" w:type="dxa"/>
          </w:tcPr>
          <w:p w:rsidR="00C262F2" w:rsidRDefault="00C262F2">
            <w:pPr>
              <w:pStyle w:val="ConsPlusNormal"/>
              <w:jc w:val="center"/>
            </w:pPr>
            <w:r>
              <w:t>5 823 334,00</w:t>
            </w:r>
          </w:p>
        </w:tc>
        <w:tc>
          <w:tcPr>
            <w:tcW w:w="2268" w:type="dxa"/>
          </w:tcPr>
          <w:p w:rsidR="00C262F2" w:rsidRDefault="00C262F2">
            <w:pPr>
              <w:pStyle w:val="ConsPlusNormal"/>
              <w:jc w:val="center"/>
            </w:pPr>
            <w:r>
              <w:t>6 043 843,00</w:t>
            </w:r>
          </w:p>
        </w:tc>
        <w:tc>
          <w:tcPr>
            <w:tcW w:w="2268" w:type="dxa"/>
          </w:tcPr>
          <w:p w:rsidR="00C262F2" w:rsidRDefault="00C262F2">
            <w:pPr>
              <w:pStyle w:val="ConsPlusNormal"/>
              <w:jc w:val="center"/>
            </w:pPr>
            <w:r>
              <w:t>5 000 000,00</w:t>
            </w:r>
          </w:p>
        </w:tc>
        <w:tc>
          <w:tcPr>
            <w:tcW w:w="2268" w:type="dxa"/>
          </w:tcPr>
          <w:p w:rsidR="00C262F2" w:rsidRDefault="00C262F2">
            <w:pPr>
              <w:pStyle w:val="ConsPlusNormal"/>
              <w:jc w:val="center"/>
            </w:pPr>
            <w:r>
              <w:t>5 000 000,00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122</w:t>
            </w:r>
          </w:p>
        </w:tc>
        <w:tc>
          <w:tcPr>
            <w:tcW w:w="2778" w:type="dxa"/>
            <w:vMerge w:val="restart"/>
          </w:tcPr>
          <w:p w:rsidR="00C262F2" w:rsidRDefault="00C262F2">
            <w:pPr>
              <w:pStyle w:val="ConsPlusNormal"/>
            </w:pPr>
            <w:r>
              <w:t xml:space="preserve">Предоставление </w:t>
            </w:r>
            <w:r>
              <w:lastRenderedPageBreak/>
              <w:t>государственным бюджетным и автономным учреждениям субсидий</w:t>
            </w:r>
          </w:p>
        </w:tc>
        <w:tc>
          <w:tcPr>
            <w:tcW w:w="1701" w:type="dxa"/>
            <w:vMerge w:val="restart"/>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r>
              <w:lastRenderedPageBreak/>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66 000 000,0</w:t>
            </w:r>
          </w:p>
        </w:tc>
        <w:tc>
          <w:tcPr>
            <w:tcW w:w="2381" w:type="dxa"/>
          </w:tcPr>
          <w:p w:rsidR="00C262F2" w:rsidRDefault="00C262F2">
            <w:pPr>
              <w:pStyle w:val="ConsPlusNormal"/>
              <w:jc w:val="center"/>
            </w:pPr>
            <w:r>
              <w:t>61 000 000,0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66 000 000,0</w:t>
            </w:r>
          </w:p>
        </w:tc>
        <w:tc>
          <w:tcPr>
            <w:tcW w:w="2381" w:type="dxa"/>
          </w:tcPr>
          <w:p w:rsidR="00C262F2" w:rsidRDefault="00C262F2">
            <w:pPr>
              <w:pStyle w:val="ConsPlusNormal"/>
              <w:jc w:val="center"/>
            </w:pPr>
            <w:r>
              <w:t>61 000 000,0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123</w:t>
            </w:r>
          </w:p>
        </w:tc>
        <w:tc>
          <w:tcPr>
            <w:tcW w:w="2778" w:type="dxa"/>
            <w:vMerge w:val="restart"/>
          </w:tcPr>
          <w:p w:rsidR="00C262F2" w:rsidRDefault="00C262F2">
            <w:pPr>
              <w:pStyle w:val="ConsPlusNormal"/>
            </w:pPr>
            <w: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48 672 000,0</w:t>
            </w:r>
          </w:p>
        </w:tc>
        <w:tc>
          <w:tcPr>
            <w:tcW w:w="2381" w:type="dxa"/>
          </w:tcPr>
          <w:p w:rsidR="00C262F2" w:rsidRDefault="00C262F2">
            <w:pPr>
              <w:pStyle w:val="ConsPlusNormal"/>
              <w:jc w:val="center"/>
            </w:pPr>
            <w:r>
              <w:t>5 000 000,0</w:t>
            </w:r>
          </w:p>
        </w:tc>
        <w:tc>
          <w:tcPr>
            <w:tcW w:w="2438" w:type="dxa"/>
          </w:tcPr>
          <w:p w:rsidR="00C262F2" w:rsidRDefault="00C262F2">
            <w:pPr>
              <w:pStyle w:val="ConsPlusNormal"/>
              <w:jc w:val="center"/>
            </w:pPr>
            <w:r>
              <w:t>5 823 334,00</w:t>
            </w:r>
          </w:p>
        </w:tc>
        <w:tc>
          <w:tcPr>
            <w:tcW w:w="2268" w:type="dxa"/>
          </w:tcPr>
          <w:p w:rsidR="00C262F2" w:rsidRDefault="00C262F2">
            <w:pPr>
              <w:pStyle w:val="ConsPlusNormal"/>
              <w:jc w:val="center"/>
            </w:pPr>
            <w:r>
              <w:t>5 000 000,00</w:t>
            </w:r>
          </w:p>
        </w:tc>
        <w:tc>
          <w:tcPr>
            <w:tcW w:w="2268" w:type="dxa"/>
          </w:tcPr>
          <w:p w:rsidR="00C262F2" w:rsidRDefault="00C262F2">
            <w:pPr>
              <w:pStyle w:val="ConsPlusNormal"/>
              <w:jc w:val="center"/>
            </w:pPr>
            <w:r>
              <w:t>5 000 000,00</w:t>
            </w:r>
          </w:p>
        </w:tc>
        <w:tc>
          <w:tcPr>
            <w:tcW w:w="2268" w:type="dxa"/>
          </w:tcPr>
          <w:p w:rsidR="00C262F2" w:rsidRDefault="00C262F2">
            <w:pPr>
              <w:pStyle w:val="ConsPlusNormal"/>
              <w:jc w:val="center"/>
            </w:pPr>
            <w:r>
              <w:t>5 000 000,00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48 672 000,0</w:t>
            </w:r>
          </w:p>
        </w:tc>
        <w:tc>
          <w:tcPr>
            <w:tcW w:w="2381" w:type="dxa"/>
          </w:tcPr>
          <w:p w:rsidR="00C262F2" w:rsidRDefault="00C262F2">
            <w:pPr>
              <w:pStyle w:val="ConsPlusNormal"/>
              <w:jc w:val="center"/>
            </w:pPr>
            <w:r>
              <w:t>5 000 000,0</w:t>
            </w:r>
          </w:p>
        </w:tc>
        <w:tc>
          <w:tcPr>
            <w:tcW w:w="2438" w:type="dxa"/>
          </w:tcPr>
          <w:p w:rsidR="00C262F2" w:rsidRDefault="00C262F2">
            <w:pPr>
              <w:pStyle w:val="ConsPlusNormal"/>
              <w:jc w:val="center"/>
            </w:pPr>
            <w:r>
              <w:t>5 823 334,00</w:t>
            </w:r>
          </w:p>
        </w:tc>
        <w:tc>
          <w:tcPr>
            <w:tcW w:w="2268" w:type="dxa"/>
          </w:tcPr>
          <w:p w:rsidR="00C262F2" w:rsidRDefault="00C262F2">
            <w:pPr>
              <w:pStyle w:val="ConsPlusNormal"/>
              <w:jc w:val="center"/>
            </w:pPr>
            <w:r>
              <w:t>5 000 000,00</w:t>
            </w:r>
          </w:p>
        </w:tc>
        <w:tc>
          <w:tcPr>
            <w:tcW w:w="2268" w:type="dxa"/>
          </w:tcPr>
          <w:p w:rsidR="00C262F2" w:rsidRDefault="00C262F2">
            <w:pPr>
              <w:pStyle w:val="ConsPlusNormal"/>
              <w:jc w:val="center"/>
            </w:pPr>
            <w:r>
              <w:t>5 000 000,00</w:t>
            </w:r>
          </w:p>
        </w:tc>
        <w:tc>
          <w:tcPr>
            <w:tcW w:w="2268" w:type="dxa"/>
          </w:tcPr>
          <w:p w:rsidR="00C262F2" w:rsidRDefault="00C262F2">
            <w:pPr>
              <w:pStyle w:val="ConsPlusNormal"/>
              <w:jc w:val="center"/>
            </w:pPr>
            <w:r>
              <w:t>5 000 000,00</w:t>
            </w: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124</w:t>
            </w:r>
          </w:p>
        </w:tc>
        <w:tc>
          <w:tcPr>
            <w:tcW w:w="2778" w:type="dxa"/>
            <w:vMerge w:val="restart"/>
            <w:tcBorders>
              <w:bottom w:val="nil"/>
            </w:tcBorders>
          </w:tcPr>
          <w:p w:rsidR="00C262F2" w:rsidRDefault="00C262F2">
            <w:pPr>
              <w:pStyle w:val="ConsPlusNormal"/>
            </w:pPr>
            <w:r>
              <w:t>Создание и обеспечение функционирования центров опережающей профессиональной подготовки</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jc w:val="center"/>
            </w:pPr>
            <w:r>
              <w:t>20 876 843,00</w:t>
            </w: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jc w:val="center"/>
            </w:pPr>
            <w:r>
              <w:t>19 833 000,00</w:t>
            </w: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jc w:val="center"/>
            </w:pPr>
            <w:r>
              <w:t>1 043 843,00</w:t>
            </w: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 xml:space="preserve">местный </w:t>
            </w:r>
            <w:r>
              <w:lastRenderedPageBreak/>
              <w:t>бюджет</w:t>
            </w:r>
          </w:p>
        </w:tc>
        <w:tc>
          <w:tcPr>
            <w:tcW w:w="737" w:type="dxa"/>
            <w:tcBorders>
              <w:bottom w:val="nil"/>
            </w:tcBorders>
          </w:tcPr>
          <w:p w:rsidR="00C262F2" w:rsidRDefault="00C262F2">
            <w:pPr>
              <w:pStyle w:val="ConsPlusNormal"/>
            </w:pPr>
            <w:r>
              <w:lastRenderedPageBreak/>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65" w:history="1">
              <w:r>
                <w:rPr>
                  <w:color w:val="0000FF"/>
                </w:rPr>
                <w:t>постановления</w:t>
              </w:r>
            </w:hyperlink>
            <w:r>
              <w:t xml:space="preserve"> администрации Липецкой области от 08.04.2021 N 131)</w:t>
            </w:r>
          </w:p>
        </w:tc>
      </w:tr>
      <w:tr w:rsidR="00C262F2">
        <w:tc>
          <w:tcPr>
            <w:tcW w:w="964" w:type="dxa"/>
          </w:tcPr>
          <w:p w:rsidR="00C262F2" w:rsidRDefault="00C262F2">
            <w:pPr>
              <w:pStyle w:val="ConsPlusNormal"/>
              <w:jc w:val="center"/>
            </w:pPr>
            <w:r>
              <w:t>125</w:t>
            </w:r>
          </w:p>
        </w:tc>
        <w:tc>
          <w:tcPr>
            <w:tcW w:w="2778" w:type="dxa"/>
          </w:tcPr>
          <w:p w:rsidR="00C262F2" w:rsidRDefault="00C262F2">
            <w:pPr>
              <w:pStyle w:val="ConsPlusNormal"/>
            </w:pPr>
            <w:r>
              <w:t xml:space="preserve">Показатель 8 задачи 1 </w:t>
            </w:r>
            <w:hyperlink w:anchor="P2965" w:history="1">
              <w:r>
                <w:rPr>
                  <w:color w:val="0000FF"/>
                </w:rPr>
                <w:t>подпрограммы 2</w:t>
              </w:r>
            </w:hyperlink>
          </w:p>
          <w:p w:rsidR="00C262F2" w:rsidRDefault="00C262F2">
            <w:pPr>
              <w:pStyle w:val="ConsPlusNormal"/>
            </w:pPr>
            <w:r>
              <w:t>Доля педагогических работников, прошедших добровольную независимую оценку квалификации</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0,5</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126</w:t>
            </w:r>
          </w:p>
        </w:tc>
        <w:tc>
          <w:tcPr>
            <w:tcW w:w="2778" w:type="dxa"/>
            <w:vMerge w:val="restart"/>
            <w:tcBorders>
              <w:bottom w:val="nil"/>
            </w:tcBorders>
          </w:tcPr>
          <w:p w:rsidR="00C262F2" w:rsidRDefault="00C262F2">
            <w:pPr>
              <w:pStyle w:val="ConsPlusNormal"/>
            </w:pPr>
            <w:r>
              <w:t xml:space="preserve">Основное мероприятие 8 задачи 1 </w:t>
            </w:r>
            <w:hyperlink w:anchor="P2965" w:history="1">
              <w:r>
                <w:rPr>
                  <w:color w:val="0000FF"/>
                </w:rPr>
                <w:t>подпрограммы 2</w:t>
              </w:r>
            </w:hyperlink>
          </w:p>
          <w:p w:rsidR="00C262F2" w:rsidRDefault="00C262F2">
            <w:pPr>
              <w:pStyle w:val="ConsPlusNormal"/>
            </w:pPr>
            <w:r>
              <w:t>Региональный проект "Учитель будущего"</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8 386 675,00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8 386 675,00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126 в ред. </w:t>
            </w:r>
            <w:hyperlink r:id="rId566" w:history="1">
              <w:r>
                <w:rPr>
                  <w:color w:val="0000FF"/>
                </w:rPr>
                <w:t>постановления</w:t>
              </w:r>
            </w:hyperlink>
            <w:r>
              <w:t xml:space="preserve"> администрации Липецкой области от 08.04.2021 N 131)</w:t>
            </w:r>
          </w:p>
        </w:tc>
      </w:tr>
      <w:tr w:rsidR="00C262F2">
        <w:tblPrEx>
          <w:tblBorders>
            <w:insideH w:val="nil"/>
          </w:tblBorders>
        </w:tblPrEx>
        <w:tc>
          <w:tcPr>
            <w:tcW w:w="964" w:type="dxa"/>
            <w:tcBorders>
              <w:bottom w:val="nil"/>
            </w:tcBorders>
          </w:tcPr>
          <w:p w:rsidR="00C262F2" w:rsidRDefault="00C262F2">
            <w:pPr>
              <w:pStyle w:val="ConsPlusNormal"/>
              <w:jc w:val="center"/>
            </w:pPr>
            <w:r>
              <w:t>127</w:t>
            </w:r>
          </w:p>
        </w:tc>
        <w:tc>
          <w:tcPr>
            <w:tcW w:w="25339" w:type="dxa"/>
            <w:gridSpan w:val="12"/>
            <w:tcBorders>
              <w:bottom w:val="nil"/>
            </w:tcBorders>
          </w:tcPr>
          <w:p w:rsidR="00C262F2" w:rsidRDefault="00C262F2">
            <w:pPr>
              <w:pStyle w:val="ConsPlusNormal"/>
              <w:jc w:val="both"/>
            </w:pPr>
            <w:r>
              <w:t xml:space="preserve">Исключен. - </w:t>
            </w:r>
            <w:hyperlink r:id="rId567" w:history="1">
              <w:r>
                <w:rPr>
                  <w:color w:val="0000FF"/>
                </w:rPr>
                <w:t>Постановление</w:t>
              </w:r>
            </w:hyperlink>
            <w:r>
              <w:t xml:space="preserve"> администрации Липецкой области от 08.04.2021 N 131</w:t>
            </w:r>
          </w:p>
        </w:tc>
      </w:tr>
      <w:tr w:rsidR="00C262F2">
        <w:tc>
          <w:tcPr>
            <w:tcW w:w="964" w:type="dxa"/>
            <w:vMerge w:val="restart"/>
          </w:tcPr>
          <w:p w:rsidR="00C262F2" w:rsidRDefault="00C262F2">
            <w:pPr>
              <w:pStyle w:val="ConsPlusNormal"/>
              <w:jc w:val="center"/>
            </w:pPr>
            <w:r>
              <w:t>128</w:t>
            </w:r>
          </w:p>
        </w:tc>
        <w:tc>
          <w:tcPr>
            <w:tcW w:w="2778" w:type="dxa"/>
            <w:vMerge w:val="restart"/>
          </w:tcPr>
          <w:p w:rsidR="00C262F2" w:rsidRDefault="00C262F2">
            <w:pPr>
              <w:pStyle w:val="ConsPlusNormal"/>
            </w:pPr>
            <w:r>
              <w:t xml:space="preserve">Бюджетные инвестиции в </w:t>
            </w:r>
            <w:r>
              <w:lastRenderedPageBreak/>
              <w:t>областные образовательные учреждения</w:t>
            </w:r>
          </w:p>
        </w:tc>
        <w:tc>
          <w:tcPr>
            <w:tcW w:w="1701" w:type="dxa"/>
            <w:vMerge w:val="restart"/>
          </w:tcPr>
          <w:p w:rsidR="00C262F2" w:rsidRDefault="00C262F2">
            <w:pPr>
              <w:pStyle w:val="ConsPlusNormal"/>
            </w:pPr>
            <w:r>
              <w:lastRenderedPageBreak/>
              <w:t xml:space="preserve">Управление образования </w:t>
            </w:r>
            <w:r>
              <w:lastRenderedPageBreak/>
              <w:t>и науки Липецкой области</w:t>
            </w:r>
          </w:p>
        </w:tc>
        <w:tc>
          <w:tcPr>
            <w:tcW w:w="1644" w:type="dxa"/>
          </w:tcPr>
          <w:p w:rsidR="00C262F2" w:rsidRDefault="00C262F2">
            <w:pPr>
              <w:pStyle w:val="ConsPlusNormal"/>
            </w:pPr>
            <w:r>
              <w:lastRenderedPageBreak/>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8 832 500,0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w:t>
            </w:r>
            <w:r>
              <w:lastRenderedPageBreak/>
              <w:t>й бюджет</w:t>
            </w:r>
          </w:p>
        </w:tc>
        <w:tc>
          <w:tcPr>
            <w:tcW w:w="737" w:type="dxa"/>
          </w:tcPr>
          <w:p w:rsidR="00C262F2" w:rsidRDefault="00C262F2">
            <w:pPr>
              <w:pStyle w:val="ConsPlusNormal"/>
            </w:pPr>
            <w:r>
              <w:lastRenderedPageBreak/>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8 832 500,0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129</w:t>
            </w:r>
          </w:p>
        </w:tc>
        <w:tc>
          <w:tcPr>
            <w:tcW w:w="25339" w:type="dxa"/>
            <w:gridSpan w:val="12"/>
            <w:tcBorders>
              <w:bottom w:val="nil"/>
            </w:tcBorders>
          </w:tcPr>
          <w:p w:rsidR="00C262F2" w:rsidRDefault="00C262F2">
            <w:pPr>
              <w:pStyle w:val="ConsPlusNormal"/>
              <w:jc w:val="both"/>
            </w:pPr>
            <w:r>
              <w:t xml:space="preserve">Исключен. - </w:t>
            </w:r>
            <w:hyperlink r:id="rId568" w:history="1">
              <w:r>
                <w:rPr>
                  <w:color w:val="0000FF"/>
                </w:rPr>
                <w:t>Постановление</w:t>
              </w:r>
            </w:hyperlink>
            <w:r>
              <w:t xml:space="preserve"> администрации Липецкой области от 08.04.2021 N 131</w:t>
            </w:r>
          </w:p>
        </w:tc>
      </w:tr>
      <w:tr w:rsidR="00C262F2">
        <w:tblPrEx>
          <w:tblBorders>
            <w:insideH w:val="nil"/>
          </w:tblBorders>
        </w:tblPrEx>
        <w:tc>
          <w:tcPr>
            <w:tcW w:w="964" w:type="dxa"/>
            <w:tcBorders>
              <w:bottom w:val="nil"/>
            </w:tcBorders>
          </w:tcPr>
          <w:p w:rsidR="00C262F2" w:rsidRDefault="00C262F2">
            <w:pPr>
              <w:pStyle w:val="ConsPlusNormal"/>
              <w:jc w:val="center"/>
            </w:pPr>
            <w:r>
              <w:t>129.1</w:t>
            </w:r>
          </w:p>
        </w:tc>
        <w:tc>
          <w:tcPr>
            <w:tcW w:w="2778" w:type="dxa"/>
            <w:tcBorders>
              <w:bottom w:val="nil"/>
            </w:tcBorders>
          </w:tcPr>
          <w:p w:rsidR="00C262F2" w:rsidRDefault="00C262F2">
            <w:pPr>
              <w:pStyle w:val="ConsPlusNormal"/>
            </w:pPr>
            <w:r>
              <w:t xml:space="preserve">Показатель 9 задачи 1 </w:t>
            </w:r>
            <w:hyperlink w:anchor="P2965" w:history="1">
              <w:r>
                <w:rPr>
                  <w:color w:val="0000FF"/>
                </w:rPr>
                <w:t>подпрограммы 2</w:t>
              </w:r>
            </w:hyperlink>
          </w:p>
          <w:p w:rsidR="00C262F2" w:rsidRDefault="00C262F2">
            <w:pPr>
              <w:pStyle w:val="ConsPlusNormal"/>
            </w:pPr>
            <w:r>
              <w:t>Количество обучающихся студентов по специальности "Информационная безопасность"</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человек</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25</w:t>
            </w:r>
          </w:p>
        </w:tc>
        <w:tc>
          <w:tcPr>
            <w:tcW w:w="2268" w:type="dxa"/>
            <w:tcBorders>
              <w:bottom w:val="nil"/>
            </w:tcBorders>
          </w:tcPr>
          <w:p w:rsidR="00C262F2" w:rsidRDefault="00C262F2">
            <w:pPr>
              <w:pStyle w:val="ConsPlusNormal"/>
              <w:jc w:val="center"/>
            </w:pPr>
            <w:r>
              <w:t>25</w:t>
            </w:r>
          </w:p>
        </w:tc>
        <w:tc>
          <w:tcPr>
            <w:tcW w:w="2268" w:type="dxa"/>
            <w:tcBorders>
              <w:bottom w:val="nil"/>
            </w:tcBorders>
          </w:tcPr>
          <w:p w:rsidR="00C262F2" w:rsidRDefault="00C262F2">
            <w:pPr>
              <w:pStyle w:val="ConsPlusNormal"/>
              <w:jc w:val="center"/>
            </w:pPr>
            <w:r>
              <w:t>25</w:t>
            </w:r>
          </w:p>
        </w:tc>
        <w:tc>
          <w:tcPr>
            <w:tcW w:w="2268" w:type="dxa"/>
            <w:tcBorders>
              <w:bottom w:val="nil"/>
            </w:tcBorders>
          </w:tcPr>
          <w:p w:rsidR="00C262F2" w:rsidRDefault="00C262F2">
            <w:pPr>
              <w:pStyle w:val="ConsPlusNormal"/>
              <w:jc w:val="center"/>
            </w:pPr>
            <w:r>
              <w:t>25</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129.1 введен </w:t>
            </w:r>
            <w:hyperlink r:id="rId569" w:history="1">
              <w:r>
                <w:rPr>
                  <w:color w:val="0000FF"/>
                </w:rPr>
                <w:t>постановлением</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129.2</w:t>
            </w:r>
          </w:p>
        </w:tc>
        <w:tc>
          <w:tcPr>
            <w:tcW w:w="2778" w:type="dxa"/>
            <w:vMerge w:val="restart"/>
            <w:tcBorders>
              <w:bottom w:val="nil"/>
            </w:tcBorders>
          </w:tcPr>
          <w:p w:rsidR="00C262F2" w:rsidRDefault="00C262F2">
            <w:pPr>
              <w:pStyle w:val="ConsPlusNormal"/>
            </w:pPr>
            <w:r>
              <w:t xml:space="preserve">Основное мероприятие 9 задачи 1 </w:t>
            </w:r>
            <w:hyperlink w:anchor="P2965" w:history="1">
              <w:r>
                <w:rPr>
                  <w:color w:val="0000FF"/>
                </w:rPr>
                <w:t>подпрограммы 2</w:t>
              </w:r>
            </w:hyperlink>
          </w:p>
          <w:p w:rsidR="00C262F2" w:rsidRDefault="00C262F2">
            <w:pPr>
              <w:pStyle w:val="ConsPlusNormal"/>
            </w:pPr>
            <w:r>
              <w:t>Региональный проект "Кадры для цифровой экономики"</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44 700 000,00</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jc w:val="center"/>
            </w:pPr>
            <w:r>
              <w:t>44 700 000,00</w:t>
            </w: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129.2 введен </w:t>
            </w:r>
            <w:hyperlink r:id="rId570" w:history="1">
              <w:r>
                <w:rPr>
                  <w:color w:val="0000FF"/>
                </w:rPr>
                <w:t>постановлением</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129.3</w:t>
            </w:r>
          </w:p>
        </w:tc>
        <w:tc>
          <w:tcPr>
            <w:tcW w:w="2778" w:type="dxa"/>
            <w:vMerge w:val="restart"/>
            <w:tcBorders>
              <w:bottom w:val="nil"/>
            </w:tcBorders>
          </w:tcPr>
          <w:p w:rsidR="00C262F2" w:rsidRDefault="00C262F2">
            <w:pPr>
              <w:pStyle w:val="ConsPlusNormal"/>
            </w:pPr>
            <w:r>
              <w:t xml:space="preserve">Предоставление </w:t>
            </w:r>
            <w:r>
              <w:lastRenderedPageBreak/>
              <w:t>государственным бюджетным и автономным учреждениям субсидий</w:t>
            </w:r>
          </w:p>
        </w:tc>
        <w:tc>
          <w:tcPr>
            <w:tcW w:w="1701" w:type="dxa"/>
            <w:vMerge w:val="restart"/>
            <w:tcBorders>
              <w:bottom w:val="nil"/>
            </w:tcBorders>
          </w:tcPr>
          <w:p w:rsidR="00C262F2" w:rsidRDefault="00C262F2">
            <w:pPr>
              <w:pStyle w:val="ConsPlusNormal"/>
            </w:pPr>
            <w:r>
              <w:lastRenderedPageBreak/>
              <w:t xml:space="preserve">Управление </w:t>
            </w:r>
            <w:r>
              <w:lastRenderedPageBreak/>
              <w:t>образования и науки Липецкой области</w:t>
            </w:r>
          </w:p>
        </w:tc>
        <w:tc>
          <w:tcPr>
            <w:tcW w:w="1644" w:type="dxa"/>
          </w:tcPr>
          <w:p w:rsidR="00C262F2" w:rsidRDefault="00C262F2">
            <w:pPr>
              <w:pStyle w:val="ConsPlusNormal"/>
            </w:pPr>
            <w:r>
              <w:lastRenderedPageBreak/>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44 700 000,00</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jc w:val="center"/>
            </w:pPr>
            <w:r>
              <w:t>44 700 000,00</w:t>
            </w: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129.3 введен </w:t>
            </w:r>
            <w:hyperlink r:id="rId571" w:history="1">
              <w:r>
                <w:rPr>
                  <w:color w:val="0000FF"/>
                </w:rPr>
                <w:t>постановлением</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129.4</w:t>
            </w:r>
          </w:p>
        </w:tc>
        <w:tc>
          <w:tcPr>
            <w:tcW w:w="2778" w:type="dxa"/>
            <w:tcBorders>
              <w:bottom w:val="nil"/>
            </w:tcBorders>
          </w:tcPr>
          <w:p w:rsidR="00C262F2" w:rsidRDefault="00C262F2">
            <w:pPr>
              <w:pStyle w:val="ConsPlusNormal"/>
            </w:pPr>
            <w:r>
              <w:t xml:space="preserve">Показатель 10 задачи 1 </w:t>
            </w:r>
            <w:hyperlink w:anchor="P2965" w:history="1">
              <w:r>
                <w:rPr>
                  <w:color w:val="0000FF"/>
                </w:rPr>
                <w:t>подпрограммы 2</w:t>
              </w:r>
            </w:hyperlink>
          </w:p>
          <w:p w:rsidR="00C262F2" w:rsidRDefault="00C262F2">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9</w:t>
            </w:r>
          </w:p>
        </w:tc>
        <w:tc>
          <w:tcPr>
            <w:tcW w:w="2268" w:type="dxa"/>
            <w:tcBorders>
              <w:bottom w:val="nil"/>
            </w:tcBorders>
          </w:tcPr>
          <w:p w:rsidR="00C262F2" w:rsidRDefault="00C262F2">
            <w:pPr>
              <w:pStyle w:val="ConsPlusNormal"/>
              <w:jc w:val="center"/>
            </w:pPr>
            <w:r>
              <w:t>20</w:t>
            </w:r>
          </w:p>
        </w:tc>
        <w:tc>
          <w:tcPr>
            <w:tcW w:w="2268" w:type="dxa"/>
            <w:tcBorders>
              <w:bottom w:val="nil"/>
            </w:tcBorders>
          </w:tcPr>
          <w:p w:rsidR="00C262F2" w:rsidRDefault="00C262F2">
            <w:pPr>
              <w:pStyle w:val="ConsPlusNormal"/>
              <w:jc w:val="center"/>
            </w:pPr>
            <w:r>
              <w:t>30</w:t>
            </w:r>
          </w:p>
        </w:tc>
        <w:tc>
          <w:tcPr>
            <w:tcW w:w="2268" w:type="dxa"/>
            <w:tcBorders>
              <w:bottom w:val="nil"/>
            </w:tcBorders>
          </w:tcPr>
          <w:p w:rsidR="00C262F2" w:rsidRDefault="00C262F2">
            <w:pPr>
              <w:pStyle w:val="ConsPlusNormal"/>
              <w:jc w:val="center"/>
            </w:pPr>
            <w:r>
              <w:t>40</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129.4 введен </w:t>
            </w:r>
            <w:hyperlink r:id="rId572"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c>
          <w:tcPr>
            <w:tcW w:w="964" w:type="dxa"/>
            <w:vMerge w:val="restart"/>
            <w:tcBorders>
              <w:bottom w:val="nil"/>
            </w:tcBorders>
          </w:tcPr>
          <w:p w:rsidR="00C262F2" w:rsidRDefault="00C262F2">
            <w:pPr>
              <w:pStyle w:val="ConsPlusNormal"/>
              <w:jc w:val="center"/>
            </w:pPr>
            <w:r>
              <w:t>129.5</w:t>
            </w:r>
          </w:p>
        </w:tc>
        <w:tc>
          <w:tcPr>
            <w:tcW w:w="2778" w:type="dxa"/>
            <w:vMerge w:val="restart"/>
            <w:tcBorders>
              <w:bottom w:val="nil"/>
            </w:tcBorders>
          </w:tcPr>
          <w:p w:rsidR="00C262F2" w:rsidRDefault="00C262F2">
            <w:pPr>
              <w:pStyle w:val="ConsPlusNormal"/>
            </w:pPr>
            <w:r>
              <w:t xml:space="preserve">Основное мероприятие 10 задачи 1 </w:t>
            </w:r>
            <w:hyperlink w:anchor="P2965" w:history="1">
              <w:r>
                <w:rPr>
                  <w:color w:val="0000FF"/>
                </w:rPr>
                <w:t>подпрограммы 2</w:t>
              </w:r>
            </w:hyperlink>
          </w:p>
          <w:p w:rsidR="00C262F2" w:rsidRDefault="00C262F2">
            <w:pPr>
              <w:pStyle w:val="ConsPlusNormal"/>
            </w:pPr>
            <w:r>
              <w:t>Региональный проект "Современная школа"</w:t>
            </w:r>
          </w:p>
        </w:tc>
        <w:tc>
          <w:tcPr>
            <w:tcW w:w="1701" w:type="dxa"/>
            <w:vMerge w:val="restart"/>
            <w:tcBorders>
              <w:bottom w:val="nil"/>
            </w:tcBorders>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Pr>
          <w:p w:rsidR="00C262F2" w:rsidRDefault="00C262F2">
            <w:pPr>
              <w:pStyle w:val="ConsPlusNormal"/>
            </w:pPr>
            <w:r>
              <w:lastRenderedPageBreak/>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11 024 947,37</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10 473 700,00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551 247,37</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129.5 введен </w:t>
            </w:r>
            <w:hyperlink r:id="rId573"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c>
          <w:tcPr>
            <w:tcW w:w="964" w:type="dxa"/>
            <w:vMerge w:val="restart"/>
            <w:tcBorders>
              <w:bottom w:val="nil"/>
            </w:tcBorders>
          </w:tcPr>
          <w:p w:rsidR="00C262F2" w:rsidRDefault="00C262F2">
            <w:pPr>
              <w:pStyle w:val="ConsPlusNormal"/>
              <w:jc w:val="center"/>
            </w:pPr>
            <w:r>
              <w:t>129.6</w:t>
            </w:r>
          </w:p>
        </w:tc>
        <w:tc>
          <w:tcPr>
            <w:tcW w:w="2778" w:type="dxa"/>
            <w:vMerge w:val="restart"/>
            <w:tcBorders>
              <w:bottom w:val="nil"/>
            </w:tcBorders>
          </w:tcPr>
          <w:p w:rsidR="00C262F2" w:rsidRDefault="00C262F2">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11 024 947,37</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10 473 700,00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551 247,37</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129.6 введен </w:t>
            </w:r>
            <w:hyperlink r:id="rId574"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129.7</w:t>
            </w:r>
          </w:p>
        </w:tc>
        <w:tc>
          <w:tcPr>
            <w:tcW w:w="2778" w:type="dxa"/>
            <w:tcBorders>
              <w:bottom w:val="nil"/>
            </w:tcBorders>
          </w:tcPr>
          <w:p w:rsidR="00C262F2" w:rsidRDefault="00C262F2">
            <w:pPr>
              <w:pStyle w:val="ConsPlusNormal"/>
            </w:pPr>
            <w:r>
              <w:t xml:space="preserve">Показатель 11 задачи 1 </w:t>
            </w:r>
            <w:hyperlink w:anchor="P2965" w:history="1">
              <w:r>
                <w:rPr>
                  <w:color w:val="0000FF"/>
                </w:rPr>
                <w:t>подпрограммы 2</w:t>
              </w:r>
            </w:hyperlink>
          </w:p>
          <w:p w:rsidR="00C262F2" w:rsidRDefault="00C262F2">
            <w:pPr>
              <w:pStyle w:val="ConsPlusNormal"/>
            </w:pPr>
            <w:r>
              <w:t xml:space="preserve">Количество предоставленных выплат ежемесячного </w:t>
            </w:r>
            <w:r>
              <w:lastRenderedPageBreak/>
              <w:t>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tc>
        <w:tc>
          <w:tcPr>
            <w:tcW w:w="1701"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100</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129.7 введен </w:t>
            </w:r>
            <w:hyperlink r:id="rId575"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c>
          <w:tcPr>
            <w:tcW w:w="964" w:type="dxa"/>
            <w:vMerge w:val="restart"/>
            <w:tcBorders>
              <w:bottom w:val="nil"/>
            </w:tcBorders>
          </w:tcPr>
          <w:p w:rsidR="00C262F2" w:rsidRDefault="00C262F2">
            <w:pPr>
              <w:pStyle w:val="ConsPlusNormal"/>
              <w:jc w:val="center"/>
            </w:pPr>
            <w:r>
              <w:t>129.8</w:t>
            </w:r>
          </w:p>
        </w:tc>
        <w:tc>
          <w:tcPr>
            <w:tcW w:w="2778" w:type="dxa"/>
            <w:vMerge w:val="restart"/>
            <w:tcBorders>
              <w:bottom w:val="nil"/>
            </w:tcBorders>
          </w:tcPr>
          <w:p w:rsidR="00C262F2" w:rsidRDefault="00C262F2">
            <w:pPr>
              <w:pStyle w:val="ConsPlusNormal"/>
            </w:pPr>
            <w:r>
              <w:t xml:space="preserve">Основное мероприятие 11 задачи 1 </w:t>
            </w:r>
            <w:hyperlink w:anchor="P2965" w:history="1">
              <w:r>
                <w:rPr>
                  <w:color w:val="0000FF"/>
                </w:rPr>
                <w:t>подпрограммы 2</w:t>
              </w:r>
            </w:hyperlink>
          </w:p>
          <w:p w:rsidR="00C262F2" w:rsidRDefault="00C262F2">
            <w:pPr>
              <w:pStyle w:val="ConsPlusNormal"/>
            </w:pPr>
            <w:r>
              <w:t xml:space="preserve">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w:t>
            </w:r>
            <w:r>
              <w:lastRenderedPageBreak/>
              <w:t>организаций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1"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16 821 820,00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16 821 820,00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val="restart"/>
          </w:tcPr>
          <w:p w:rsidR="00C262F2" w:rsidRDefault="00C262F2">
            <w:pPr>
              <w:pStyle w:val="ConsPlusNormal"/>
            </w:pPr>
            <w:r>
              <w:t>Управление культуры и туризма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1 015 560,00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1 015 560,00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val="restart"/>
            <w:tcBorders>
              <w:bottom w:val="nil"/>
            </w:tcBorders>
          </w:tcPr>
          <w:p w:rsidR="00C262F2" w:rsidRDefault="00C262F2">
            <w:pPr>
              <w:pStyle w:val="ConsPlusNormal"/>
            </w:pPr>
            <w:r>
              <w:t>Управление здравоохран</w:t>
            </w:r>
            <w:r>
              <w:lastRenderedPageBreak/>
              <w:t>ения Липецкой области</w:t>
            </w:r>
          </w:p>
        </w:tc>
        <w:tc>
          <w:tcPr>
            <w:tcW w:w="1644" w:type="dxa"/>
          </w:tcPr>
          <w:p w:rsidR="00C262F2" w:rsidRDefault="00C262F2">
            <w:pPr>
              <w:pStyle w:val="ConsPlusNormal"/>
            </w:pPr>
            <w:r>
              <w:lastRenderedPageBreak/>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1 510 320,00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федеральны</w:t>
            </w:r>
            <w:r>
              <w:lastRenderedPageBreak/>
              <w:t>й бюджет</w:t>
            </w:r>
          </w:p>
        </w:tc>
        <w:tc>
          <w:tcPr>
            <w:tcW w:w="737" w:type="dxa"/>
            <w:tcBorders>
              <w:bottom w:val="nil"/>
            </w:tcBorders>
          </w:tcPr>
          <w:p w:rsidR="00C262F2" w:rsidRDefault="00C262F2">
            <w:pPr>
              <w:pStyle w:val="ConsPlusNormal"/>
            </w:pPr>
            <w:r>
              <w:lastRenderedPageBreak/>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1 510 320,00</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129.8 введен </w:t>
            </w:r>
            <w:hyperlink r:id="rId576"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blPrEx>
          <w:tblBorders>
            <w:insideH w:val="nil"/>
          </w:tblBorders>
        </w:tblPrEx>
        <w:tc>
          <w:tcPr>
            <w:tcW w:w="964" w:type="dxa"/>
            <w:tcBorders>
              <w:bottom w:val="nil"/>
            </w:tcBorders>
          </w:tcPr>
          <w:p w:rsidR="00C262F2" w:rsidRDefault="00C262F2">
            <w:pPr>
              <w:pStyle w:val="ConsPlusNormal"/>
              <w:jc w:val="center"/>
            </w:pPr>
            <w:r>
              <w:t>130</w:t>
            </w:r>
          </w:p>
        </w:tc>
        <w:tc>
          <w:tcPr>
            <w:tcW w:w="2778" w:type="dxa"/>
            <w:tcBorders>
              <w:bottom w:val="nil"/>
            </w:tcBorders>
          </w:tcPr>
          <w:p w:rsidR="00C262F2" w:rsidRDefault="00C262F2">
            <w:pPr>
              <w:pStyle w:val="ConsPlusNormal"/>
            </w:pPr>
            <w:r>
              <w:t xml:space="preserve">Итого по </w:t>
            </w:r>
            <w:hyperlink w:anchor="P2965" w:history="1">
              <w:r>
                <w:rPr>
                  <w:color w:val="0000FF"/>
                </w:rPr>
                <w:t>подпрограмме 2</w:t>
              </w:r>
            </w:hyperlink>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r>
              <w:t>всего</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jc w:val="center"/>
            </w:pPr>
            <w:r>
              <w:t>1 374 494 200,00</w:t>
            </w:r>
          </w:p>
        </w:tc>
        <w:tc>
          <w:tcPr>
            <w:tcW w:w="2268" w:type="dxa"/>
            <w:tcBorders>
              <w:bottom w:val="nil"/>
            </w:tcBorders>
          </w:tcPr>
          <w:p w:rsidR="00C262F2" w:rsidRDefault="00C262F2">
            <w:pPr>
              <w:pStyle w:val="ConsPlusNormal"/>
              <w:jc w:val="center"/>
            </w:pPr>
            <w:r>
              <w:t>1 521 048 288,48</w:t>
            </w:r>
          </w:p>
        </w:tc>
        <w:tc>
          <w:tcPr>
            <w:tcW w:w="2381" w:type="dxa"/>
            <w:tcBorders>
              <w:bottom w:val="nil"/>
            </w:tcBorders>
          </w:tcPr>
          <w:p w:rsidR="00C262F2" w:rsidRDefault="00C262F2">
            <w:pPr>
              <w:pStyle w:val="ConsPlusNormal"/>
              <w:jc w:val="center"/>
            </w:pPr>
            <w:r>
              <w:t>1 588 139 768,42</w:t>
            </w:r>
          </w:p>
        </w:tc>
        <w:tc>
          <w:tcPr>
            <w:tcW w:w="2438" w:type="dxa"/>
            <w:tcBorders>
              <w:bottom w:val="nil"/>
            </w:tcBorders>
          </w:tcPr>
          <w:p w:rsidR="00C262F2" w:rsidRDefault="00C262F2">
            <w:pPr>
              <w:pStyle w:val="ConsPlusNormal"/>
              <w:jc w:val="center"/>
            </w:pPr>
            <w:r>
              <w:t>1 704 343 752,73</w:t>
            </w:r>
          </w:p>
        </w:tc>
        <w:tc>
          <w:tcPr>
            <w:tcW w:w="2268" w:type="dxa"/>
            <w:tcBorders>
              <w:bottom w:val="nil"/>
            </w:tcBorders>
          </w:tcPr>
          <w:p w:rsidR="00C262F2" w:rsidRDefault="00C262F2">
            <w:pPr>
              <w:pStyle w:val="ConsPlusNormal"/>
              <w:jc w:val="center"/>
            </w:pPr>
            <w:r>
              <w:t>1 505 352 435,14</w:t>
            </w:r>
          </w:p>
        </w:tc>
        <w:tc>
          <w:tcPr>
            <w:tcW w:w="2268" w:type="dxa"/>
            <w:tcBorders>
              <w:bottom w:val="nil"/>
            </w:tcBorders>
          </w:tcPr>
          <w:p w:rsidR="00C262F2" w:rsidRDefault="00C262F2">
            <w:pPr>
              <w:pStyle w:val="ConsPlusNormal"/>
              <w:jc w:val="center"/>
            </w:pPr>
            <w:r>
              <w:t>1 483 860 886,77</w:t>
            </w:r>
          </w:p>
        </w:tc>
        <w:tc>
          <w:tcPr>
            <w:tcW w:w="2268" w:type="dxa"/>
            <w:tcBorders>
              <w:bottom w:val="nil"/>
            </w:tcBorders>
          </w:tcPr>
          <w:p w:rsidR="00C262F2" w:rsidRDefault="00C262F2">
            <w:pPr>
              <w:pStyle w:val="ConsPlusNormal"/>
              <w:jc w:val="center"/>
            </w:pPr>
            <w:r>
              <w:t>1 476 860 886,77</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77"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131</w:t>
            </w:r>
          </w:p>
        </w:tc>
        <w:tc>
          <w:tcPr>
            <w:tcW w:w="25339" w:type="dxa"/>
            <w:gridSpan w:val="12"/>
          </w:tcPr>
          <w:p w:rsidR="00C262F2" w:rsidRDefault="00C262F2">
            <w:pPr>
              <w:pStyle w:val="ConsPlusNormal"/>
              <w:jc w:val="center"/>
              <w:outlineLvl w:val="5"/>
            </w:pPr>
            <w:r>
              <w:t>Задача 3 государственной программы</w:t>
            </w:r>
          </w:p>
          <w:p w:rsidR="00C262F2" w:rsidRDefault="00C262F2">
            <w:pPr>
              <w:pStyle w:val="ConsPlusNormal"/>
              <w:jc w:val="center"/>
            </w:pPr>
            <w:r>
              <w:t>Социализация детей, находящихся в организациях для детей-сирот и детей, оставшихся без попечения родителей, психолого-педагогическая и медико-социальная помощь, реабилитация и коррекция детей</w:t>
            </w:r>
          </w:p>
        </w:tc>
      </w:tr>
      <w:tr w:rsidR="00C262F2">
        <w:tc>
          <w:tcPr>
            <w:tcW w:w="964" w:type="dxa"/>
          </w:tcPr>
          <w:p w:rsidR="00C262F2" w:rsidRDefault="00C262F2">
            <w:pPr>
              <w:pStyle w:val="ConsPlusNormal"/>
              <w:jc w:val="center"/>
            </w:pPr>
            <w:r>
              <w:t>132</w:t>
            </w:r>
          </w:p>
        </w:tc>
        <w:tc>
          <w:tcPr>
            <w:tcW w:w="2778" w:type="dxa"/>
          </w:tcPr>
          <w:p w:rsidR="00C262F2" w:rsidRDefault="00C262F2">
            <w:pPr>
              <w:pStyle w:val="ConsPlusNormal"/>
            </w:pPr>
            <w:r>
              <w:t>Показатель 1 задачи 3 государственной программы</w:t>
            </w:r>
          </w:p>
          <w:p w:rsidR="00C262F2" w:rsidRDefault="00C262F2">
            <w:pPr>
              <w:pStyle w:val="ConsPlusNormal"/>
            </w:pPr>
            <w:r>
              <w:lastRenderedPageBreak/>
              <w:t>Доля выпускников организаций для детей-сирот и детей, оставшихся без попечения родителей, продолживших обучение в организациях профессионального образования, от общего числа выпускников организаций для детей-сирот и детей, оставшихся без попечения родителей</w:t>
            </w:r>
          </w:p>
        </w:tc>
        <w:tc>
          <w:tcPr>
            <w:tcW w:w="1701" w:type="dxa"/>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95,9</w:t>
            </w:r>
          </w:p>
        </w:tc>
        <w:tc>
          <w:tcPr>
            <w:tcW w:w="2268" w:type="dxa"/>
          </w:tcPr>
          <w:p w:rsidR="00C262F2" w:rsidRDefault="00C262F2">
            <w:pPr>
              <w:pStyle w:val="ConsPlusNormal"/>
              <w:jc w:val="center"/>
            </w:pPr>
            <w:r>
              <w:t>96</w:t>
            </w:r>
          </w:p>
        </w:tc>
        <w:tc>
          <w:tcPr>
            <w:tcW w:w="2381" w:type="dxa"/>
          </w:tcPr>
          <w:p w:rsidR="00C262F2" w:rsidRDefault="00C262F2">
            <w:pPr>
              <w:pStyle w:val="ConsPlusNormal"/>
              <w:jc w:val="center"/>
            </w:pPr>
            <w:r>
              <w:t>96,1</w:t>
            </w:r>
          </w:p>
        </w:tc>
        <w:tc>
          <w:tcPr>
            <w:tcW w:w="2438" w:type="dxa"/>
          </w:tcPr>
          <w:p w:rsidR="00C262F2" w:rsidRDefault="00C262F2">
            <w:pPr>
              <w:pStyle w:val="ConsPlusNormal"/>
              <w:jc w:val="center"/>
            </w:pPr>
            <w:r>
              <w:t>96,1</w:t>
            </w:r>
          </w:p>
        </w:tc>
        <w:tc>
          <w:tcPr>
            <w:tcW w:w="2268" w:type="dxa"/>
          </w:tcPr>
          <w:p w:rsidR="00C262F2" w:rsidRDefault="00C262F2">
            <w:pPr>
              <w:pStyle w:val="ConsPlusNormal"/>
              <w:jc w:val="center"/>
            </w:pPr>
            <w:r>
              <w:t>96,1</w:t>
            </w:r>
          </w:p>
        </w:tc>
        <w:tc>
          <w:tcPr>
            <w:tcW w:w="2268" w:type="dxa"/>
          </w:tcPr>
          <w:p w:rsidR="00C262F2" w:rsidRDefault="00C262F2">
            <w:pPr>
              <w:pStyle w:val="ConsPlusNormal"/>
              <w:jc w:val="center"/>
            </w:pPr>
            <w:r>
              <w:t>96,1</w:t>
            </w:r>
          </w:p>
        </w:tc>
        <w:tc>
          <w:tcPr>
            <w:tcW w:w="2268" w:type="dxa"/>
          </w:tcPr>
          <w:p w:rsidR="00C262F2" w:rsidRDefault="00C262F2">
            <w:pPr>
              <w:pStyle w:val="ConsPlusNormal"/>
              <w:jc w:val="center"/>
            </w:pPr>
            <w:r>
              <w:t>96,1</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133</w:t>
            </w:r>
          </w:p>
        </w:tc>
        <w:tc>
          <w:tcPr>
            <w:tcW w:w="25339" w:type="dxa"/>
            <w:gridSpan w:val="12"/>
          </w:tcPr>
          <w:p w:rsidR="00C262F2" w:rsidRDefault="00C262F2">
            <w:pPr>
              <w:pStyle w:val="ConsPlusNormal"/>
              <w:jc w:val="center"/>
              <w:outlineLvl w:val="6"/>
            </w:pPr>
            <w:hyperlink w:anchor="P3251" w:history="1">
              <w:r>
                <w:rPr>
                  <w:color w:val="0000FF"/>
                </w:rPr>
                <w:t>Подпрограмма 3</w:t>
              </w:r>
            </w:hyperlink>
          </w:p>
          <w:p w:rsidR="00C262F2" w:rsidRDefault="00C262F2">
            <w:pPr>
              <w:pStyle w:val="ConsPlusNormal"/>
              <w:jc w:val="center"/>
            </w:pPr>
            <w:r>
              <w:t>"Реализация мер по обучению, воспитанию, содержанию детей-сирот и детей, оставшихся без попечения родителей, и психолого-педагогическая помощь детям"</w:t>
            </w:r>
          </w:p>
        </w:tc>
      </w:tr>
      <w:tr w:rsidR="00C262F2">
        <w:tc>
          <w:tcPr>
            <w:tcW w:w="964" w:type="dxa"/>
          </w:tcPr>
          <w:p w:rsidR="00C262F2" w:rsidRDefault="00C262F2">
            <w:pPr>
              <w:pStyle w:val="ConsPlusNormal"/>
              <w:jc w:val="center"/>
            </w:pPr>
            <w:r>
              <w:t>134</w:t>
            </w:r>
          </w:p>
        </w:tc>
        <w:tc>
          <w:tcPr>
            <w:tcW w:w="25339" w:type="dxa"/>
            <w:gridSpan w:val="12"/>
          </w:tcPr>
          <w:p w:rsidR="00C262F2" w:rsidRDefault="00C262F2">
            <w:pPr>
              <w:pStyle w:val="ConsPlusNormal"/>
              <w:jc w:val="center"/>
              <w:outlineLvl w:val="7"/>
            </w:pPr>
            <w:r>
              <w:t xml:space="preserve">Задача 1 </w:t>
            </w:r>
            <w:hyperlink w:anchor="P3251" w:history="1">
              <w:r>
                <w:rPr>
                  <w:color w:val="0000FF"/>
                </w:rPr>
                <w:t>подпрограммы 3</w:t>
              </w:r>
            </w:hyperlink>
          </w:p>
          <w:p w:rsidR="00C262F2" w:rsidRDefault="00C262F2">
            <w:pPr>
              <w:pStyle w:val="ConsPlusNormal"/>
              <w:jc w:val="center"/>
            </w:pPr>
            <w:r>
              <w:t>Создание благоприятных условий, способствующих умственному, эмоциональному и физическому развитию детей, находящихся в организациях для детей-сирот и детей, оставшихся без попечения родителей</w:t>
            </w:r>
          </w:p>
        </w:tc>
      </w:tr>
      <w:tr w:rsidR="00C262F2">
        <w:tc>
          <w:tcPr>
            <w:tcW w:w="964" w:type="dxa"/>
          </w:tcPr>
          <w:p w:rsidR="00C262F2" w:rsidRDefault="00C262F2">
            <w:pPr>
              <w:pStyle w:val="ConsPlusNormal"/>
              <w:jc w:val="center"/>
            </w:pPr>
            <w:r>
              <w:t>135</w:t>
            </w:r>
          </w:p>
        </w:tc>
        <w:tc>
          <w:tcPr>
            <w:tcW w:w="2778" w:type="dxa"/>
          </w:tcPr>
          <w:p w:rsidR="00C262F2" w:rsidRDefault="00C262F2">
            <w:pPr>
              <w:pStyle w:val="ConsPlusNormal"/>
            </w:pPr>
            <w:r>
              <w:t xml:space="preserve">Показатель 1 задачи 1 </w:t>
            </w:r>
            <w:hyperlink w:anchor="P3251" w:history="1">
              <w:r>
                <w:rPr>
                  <w:color w:val="0000FF"/>
                </w:rPr>
                <w:t>подпрограммы 3</w:t>
              </w:r>
            </w:hyperlink>
          </w:p>
          <w:p w:rsidR="00C262F2" w:rsidRDefault="00C262F2">
            <w:pPr>
              <w:pStyle w:val="ConsPlusNormal"/>
            </w:pPr>
            <w:r>
              <w:t xml:space="preserve">Доля детей, переданных из организаций для детей-сирот и детей, </w:t>
            </w:r>
            <w:r>
              <w:lastRenderedPageBreak/>
              <w:t>оставшихся без попечения родителей, на воспитание в семьи, от общего числа воспитывающихся в организациях для детей-сирот и детей, оставшихся без попечения родителей</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18</w:t>
            </w:r>
          </w:p>
        </w:tc>
        <w:tc>
          <w:tcPr>
            <w:tcW w:w="2268" w:type="dxa"/>
          </w:tcPr>
          <w:p w:rsidR="00C262F2" w:rsidRDefault="00C262F2">
            <w:pPr>
              <w:pStyle w:val="ConsPlusNormal"/>
              <w:jc w:val="center"/>
            </w:pPr>
            <w:r>
              <w:t>19</w:t>
            </w:r>
          </w:p>
        </w:tc>
        <w:tc>
          <w:tcPr>
            <w:tcW w:w="2381" w:type="dxa"/>
          </w:tcPr>
          <w:p w:rsidR="00C262F2" w:rsidRDefault="00C262F2">
            <w:pPr>
              <w:pStyle w:val="ConsPlusNormal"/>
              <w:jc w:val="center"/>
            </w:pPr>
            <w:r>
              <w:t>20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136</w:t>
            </w:r>
          </w:p>
        </w:tc>
        <w:tc>
          <w:tcPr>
            <w:tcW w:w="2778" w:type="dxa"/>
          </w:tcPr>
          <w:p w:rsidR="00C262F2" w:rsidRDefault="00C262F2">
            <w:pPr>
              <w:pStyle w:val="ConsPlusNormal"/>
            </w:pPr>
            <w:r>
              <w:t xml:space="preserve">Показатель 2 задачи 1 </w:t>
            </w:r>
            <w:hyperlink w:anchor="P3251" w:history="1">
              <w:r>
                <w:rPr>
                  <w:color w:val="0000FF"/>
                </w:rPr>
                <w:t>подпрограммы 3</w:t>
              </w:r>
            </w:hyperlink>
          </w:p>
          <w:p w:rsidR="00C262F2" w:rsidRDefault="00C262F2">
            <w:pPr>
              <w:pStyle w:val="ConsPlusNormal"/>
            </w:pPr>
            <w:r>
              <w:t>Количество оказанных услуг психолого-педагогической, методической и консультативной помощи родителям (законным представителям), а также гражданам, желающим принять на воспитание в свои семьи детей, оставшихся без попечения родителей</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ед.</w:t>
            </w:r>
          </w:p>
        </w:tc>
        <w:tc>
          <w:tcPr>
            <w:tcW w:w="2324" w:type="dxa"/>
          </w:tcPr>
          <w:p w:rsidR="00C262F2" w:rsidRDefault="00C262F2">
            <w:pPr>
              <w:pStyle w:val="ConsPlusNormal"/>
            </w:pPr>
          </w:p>
        </w:tc>
        <w:tc>
          <w:tcPr>
            <w:tcW w:w="2268" w:type="dxa"/>
          </w:tcPr>
          <w:p w:rsidR="00C262F2" w:rsidRDefault="00C262F2">
            <w:pPr>
              <w:pStyle w:val="ConsPlusNormal"/>
              <w:jc w:val="center"/>
            </w:pPr>
            <w:r>
              <w:t>80 000</w:t>
            </w:r>
          </w:p>
        </w:tc>
        <w:tc>
          <w:tcPr>
            <w:tcW w:w="2381" w:type="dxa"/>
          </w:tcPr>
          <w:p w:rsidR="00C262F2" w:rsidRDefault="00C262F2">
            <w:pPr>
              <w:pStyle w:val="ConsPlusNormal"/>
              <w:jc w:val="center"/>
            </w:pPr>
            <w:r>
              <w:t>97 738</w:t>
            </w:r>
          </w:p>
        </w:tc>
        <w:tc>
          <w:tcPr>
            <w:tcW w:w="2438" w:type="dxa"/>
          </w:tcPr>
          <w:p w:rsidR="00C262F2" w:rsidRDefault="00C262F2">
            <w:pPr>
              <w:pStyle w:val="ConsPlusNormal"/>
              <w:jc w:val="center"/>
            </w:pPr>
            <w:r>
              <w:t>233000</w:t>
            </w:r>
          </w:p>
        </w:tc>
        <w:tc>
          <w:tcPr>
            <w:tcW w:w="2268" w:type="dxa"/>
          </w:tcPr>
          <w:p w:rsidR="00C262F2" w:rsidRDefault="00C262F2">
            <w:pPr>
              <w:pStyle w:val="ConsPlusNormal"/>
              <w:jc w:val="center"/>
            </w:pPr>
            <w:r>
              <w:t>298000</w:t>
            </w:r>
          </w:p>
        </w:tc>
        <w:tc>
          <w:tcPr>
            <w:tcW w:w="2268" w:type="dxa"/>
          </w:tcPr>
          <w:p w:rsidR="00C262F2" w:rsidRDefault="00C262F2">
            <w:pPr>
              <w:pStyle w:val="ConsPlusNormal"/>
              <w:jc w:val="center"/>
            </w:pPr>
            <w:r>
              <w:t>363000</w:t>
            </w:r>
          </w:p>
        </w:tc>
        <w:tc>
          <w:tcPr>
            <w:tcW w:w="2268" w:type="dxa"/>
          </w:tcPr>
          <w:p w:rsidR="00C262F2" w:rsidRDefault="00C262F2">
            <w:pPr>
              <w:pStyle w:val="ConsPlusNormal"/>
              <w:jc w:val="center"/>
            </w:pPr>
            <w:r>
              <w:t>428000</w:t>
            </w:r>
          </w:p>
        </w:tc>
        <w:tc>
          <w:tcPr>
            <w:tcW w:w="2264"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lastRenderedPageBreak/>
              <w:t>136.1</w:t>
            </w:r>
          </w:p>
        </w:tc>
        <w:tc>
          <w:tcPr>
            <w:tcW w:w="2778" w:type="dxa"/>
            <w:tcBorders>
              <w:bottom w:val="nil"/>
            </w:tcBorders>
          </w:tcPr>
          <w:p w:rsidR="00C262F2" w:rsidRDefault="00C262F2">
            <w:pPr>
              <w:pStyle w:val="ConsPlusNormal"/>
            </w:pPr>
            <w:r>
              <w:t xml:space="preserve">Показатель 3 задачи 1 </w:t>
            </w:r>
            <w:hyperlink w:anchor="P3251" w:history="1">
              <w:r>
                <w:rPr>
                  <w:color w:val="0000FF"/>
                </w:rPr>
                <w:t>подпрограммы 3</w:t>
              </w:r>
            </w:hyperlink>
          </w:p>
          <w:p w:rsidR="00C262F2" w:rsidRDefault="00C262F2">
            <w:pPr>
              <w:pStyle w:val="ConsPlusNormal"/>
            </w:pPr>
            <w:r>
              <w:t>Доля воспитанников организаций для детей-сирот, детей, оставшихся без попечения родителей, обеспеченных обучением по дополнительным общеразвивающим программам</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jc w:val="center"/>
            </w:pPr>
            <w:r>
              <w:t>50</w:t>
            </w:r>
          </w:p>
        </w:tc>
        <w:tc>
          <w:tcPr>
            <w:tcW w:w="2438" w:type="dxa"/>
            <w:tcBorders>
              <w:bottom w:val="nil"/>
            </w:tcBorders>
          </w:tcPr>
          <w:p w:rsidR="00C262F2" w:rsidRDefault="00C262F2">
            <w:pPr>
              <w:pStyle w:val="ConsPlusNormal"/>
              <w:jc w:val="center"/>
            </w:pPr>
            <w:r>
              <w:t>60</w:t>
            </w:r>
          </w:p>
        </w:tc>
        <w:tc>
          <w:tcPr>
            <w:tcW w:w="2268" w:type="dxa"/>
            <w:tcBorders>
              <w:bottom w:val="nil"/>
            </w:tcBorders>
          </w:tcPr>
          <w:p w:rsidR="00C262F2" w:rsidRDefault="00C262F2">
            <w:pPr>
              <w:pStyle w:val="ConsPlusNormal"/>
              <w:jc w:val="center"/>
            </w:pPr>
            <w:r>
              <w:t>70</w:t>
            </w:r>
          </w:p>
        </w:tc>
        <w:tc>
          <w:tcPr>
            <w:tcW w:w="2268" w:type="dxa"/>
            <w:tcBorders>
              <w:bottom w:val="nil"/>
            </w:tcBorders>
          </w:tcPr>
          <w:p w:rsidR="00C262F2" w:rsidRDefault="00C262F2">
            <w:pPr>
              <w:pStyle w:val="ConsPlusNormal"/>
              <w:jc w:val="center"/>
            </w:pPr>
            <w:r>
              <w:t>80</w:t>
            </w:r>
          </w:p>
        </w:tc>
        <w:tc>
          <w:tcPr>
            <w:tcW w:w="2268" w:type="dxa"/>
            <w:tcBorders>
              <w:bottom w:val="nil"/>
            </w:tcBorders>
          </w:tcPr>
          <w:p w:rsidR="00C262F2" w:rsidRDefault="00C262F2">
            <w:pPr>
              <w:pStyle w:val="ConsPlusNormal"/>
              <w:jc w:val="center"/>
            </w:pPr>
            <w:r>
              <w:t>80</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136.1 введен </w:t>
            </w:r>
            <w:hyperlink r:id="rId578" w:history="1">
              <w:r>
                <w:rPr>
                  <w:color w:val="0000FF"/>
                </w:rPr>
                <w:t>постановлением</w:t>
              </w:r>
            </w:hyperlink>
            <w:r>
              <w:t xml:space="preserve"> администрации Липецкой области от 05.06.2020</w:t>
            </w:r>
          </w:p>
          <w:p w:rsidR="00C262F2" w:rsidRDefault="00C262F2">
            <w:pPr>
              <w:pStyle w:val="ConsPlusNormal"/>
              <w:jc w:val="both"/>
            </w:pPr>
            <w:r>
              <w:t>N 338)</w:t>
            </w:r>
          </w:p>
        </w:tc>
      </w:tr>
      <w:tr w:rsidR="00C262F2">
        <w:tc>
          <w:tcPr>
            <w:tcW w:w="964" w:type="dxa"/>
            <w:vMerge w:val="restart"/>
            <w:tcBorders>
              <w:bottom w:val="nil"/>
            </w:tcBorders>
          </w:tcPr>
          <w:p w:rsidR="00C262F2" w:rsidRDefault="00C262F2">
            <w:pPr>
              <w:pStyle w:val="ConsPlusNormal"/>
              <w:jc w:val="center"/>
            </w:pPr>
            <w:r>
              <w:t>137</w:t>
            </w:r>
          </w:p>
        </w:tc>
        <w:tc>
          <w:tcPr>
            <w:tcW w:w="2778" w:type="dxa"/>
            <w:vMerge w:val="restart"/>
            <w:tcBorders>
              <w:bottom w:val="nil"/>
            </w:tcBorders>
          </w:tcPr>
          <w:p w:rsidR="00C262F2" w:rsidRDefault="00C262F2">
            <w:pPr>
              <w:pStyle w:val="ConsPlusNormal"/>
            </w:pPr>
            <w:r>
              <w:t xml:space="preserve">Основное мероприятие 1 задачи 1 </w:t>
            </w:r>
            <w:hyperlink w:anchor="P3251" w:history="1">
              <w:r>
                <w:rPr>
                  <w:color w:val="0000FF"/>
                </w:rPr>
                <w:t>подпрограммы 3</w:t>
              </w:r>
            </w:hyperlink>
          </w:p>
          <w:p w:rsidR="00C262F2" w:rsidRDefault="00C262F2">
            <w:pPr>
              <w:pStyle w:val="ConsPlusNormal"/>
            </w:pPr>
            <w:r>
              <w:t xml:space="preserve">Содержание и воспитание детей-сирот и детей, оставшихся без попечения родителей, и предоставление психолого-педагогической, медицинской и социальной помощи </w:t>
            </w:r>
            <w:r>
              <w:lastRenderedPageBreak/>
              <w:t>детям</w:t>
            </w:r>
          </w:p>
        </w:tc>
        <w:tc>
          <w:tcPr>
            <w:tcW w:w="1701" w:type="dxa"/>
            <w:vMerge w:val="restart"/>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85 429 300,0</w:t>
            </w:r>
          </w:p>
        </w:tc>
        <w:tc>
          <w:tcPr>
            <w:tcW w:w="2268" w:type="dxa"/>
          </w:tcPr>
          <w:p w:rsidR="00C262F2" w:rsidRDefault="00C262F2">
            <w:pPr>
              <w:pStyle w:val="ConsPlusNormal"/>
              <w:jc w:val="center"/>
            </w:pPr>
            <w:r>
              <w:t>92 009 778,60</w:t>
            </w:r>
          </w:p>
        </w:tc>
        <w:tc>
          <w:tcPr>
            <w:tcW w:w="2381" w:type="dxa"/>
          </w:tcPr>
          <w:p w:rsidR="00C262F2" w:rsidRDefault="00C262F2">
            <w:pPr>
              <w:pStyle w:val="ConsPlusNormal"/>
              <w:jc w:val="center"/>
            </w:pPr>
            <w:r>
              <w:t>92 160 088,70</w:t>
            </w:r>
          </w:p>
        </w:tc>
        <w:tc>
          <w:tcPr>
            <w:tcW w:w="2438" w:type="dxa"/>
          </w:tcPr>
          <w:p w:rsidR="00C262F2" w:rsidRDefault="00C262F2">
            <w:pPr>
              <w:pStyle w:val="ConsPlusNormal"/>
              <w:jc w:val="center"/>
            </w:pPr>
            <w:r>
              <w:t>96 030 829,20</w:t>
            </w:r>
          </w:p>
        </w:tc>
        <w:tc>
          <w:tcPr>
            <w:tcW w:w="2268" w:type="dxa"/>
          </w:tcPr>
          <w:p w:rsidR="00C262F2" w:rsidRDefault="00C262F2">
            <w:pPr>
              <w:pStyle w:val="ConsPlusNormal"/>
              <w:jc w:val="center"/>
            </w:pPr>
            <w:r>
              <w:t>89 607 456,60</w:t>
            </w:r>
          </w:p>
        </w:tc>
        <w:tc>
          <w:tcPr>
            <w:tcW w:w="2268" w:type="dxa"/>
          </w:tcPr>
          <w:p w:rsidR="00C262F2" w:rsidRDefault="00C262F2">
            <w:pPr>
              <w:pStyle w:val="ConsPlusNormal"/>
              <w:jc w:val="center"/>
            </w:pPr>
            <w:r>
              <w:t>89 607 456,60</w:t>
            </w:r>
          </w:p>
        </w:tc>
        <w:tc>
          <w:tcPr>
            <w:tcW w:w="2268" w:type="dxa"/>
          </w:tcPr>
          <w:p w:rsidR="00C262F2" w:rsidRDefault="00C262F2">
            <w:pPr>
              <w:pStyle w:val="ConsPlusNormal"/>
              <w:jc w:val="center"/>
            </w:pPr>
            <w:r>
              <w:t>89 607 456,60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85 429 300,0</w:t>
            </w:r>
          </w:p>
        </w:tc>
        <w:tc>
          <w:tcPr>
            <w:tcW w:w="2268" w:type="dxa"/>
          </w:tcPr>
          <w:p w:rsidR="00C262F2" w:rsidRDefault="00C262F2">
            <w:pPr>
              <w:pStyle w:val="ConsPlusNormal"/>
              <w:jc w:val="center"/>
            </w:pPr>
            <w:r>
              <w:t>92 009 778,60</w:t>
            </w:r>
          </w:p>
        </w:tc>
        <w:tc>
          <w:tcPr>
            <w:tcW w:w="2381" w:type="dxa"/>
          </w:tcPr>
          <w:p w:rsidR="00C262F2" w:rsidRDefault="00C262F2">
            <w:pPr>
              <w:pStyle w:val="ConsPlusNormal"/>
              <w:jc w:val="center"/>
            </w:pPr>
            <w:r>
              <w:t>92 160 088,70</w:t>
            </w:r>
          </w:p>
        </w:tc>
        <w:tc>
          <w:tcPr>
            <w:tcW w:w="2438" w:type="dxa"/>
          </w:tcPr>
          <w:p w:rsidR="00C262F2" w:rsidRDefault="00C262F2">
            <w:pPr>
              <w:pStyle w:val="ConsPlusNormal"/>
              <w:jc w:val="center"/>
            </w:pPr>
            <w:r>
              <w:t>96 030 829,20</w:t>
            </w:r>
          </w:p>
        </w:tc>
        <w:tc>
          <w:tcPr>
            <w:tcW w:w="2268" w:type="dxa"/>
          </w:tcPr>
          <w:p w:rsidR="00C262F2" w:rsidRDefault="00C262F2">
            <w:pPr>
              <w:pStyle w:val="ConsPlusNormal"/>
              <w:jc w:val="center"/>
            </w:pPr>
            <w:r>
              <w:t>89 607 456,60</w:t>
            </w:r>
          </w:p>
        </w:tc>
        <w:tc>
          <w:tcPr>
            <w:tcW w:w="2268" w:type="dxa"/>
          </w:tcPr>
          <w:p w:rsidR="00C262F2" w:rsidRDefault="00C262F2">
            <w:pPr>
              <w:pStyle w:val="ConsPlusNormal"/>
              <w:jc w:val="center"/>
            </w:pPr>
            <w:r>
              <w:t>89 607 456,60</w:t>
            </w:r>
          </w:p>
        </w:tc>
        <w:tc>
          <w:tcPr>
            <w:tcW w:w="2268" w:type="dxa"/>
          </w:tcPr>
          <w:p w:rsidR="00C262F2" w:rsidRDefault="00C262F2">
            <w:pPr>
              <w:pStyle w:val="ConsPlusNormal"/>
              <w:jc w:val="center"/>
            </w:pPr>
            <w:r>
              <w:t>89 607 456,60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79" w:history="1">
              <w:r>
                <w:rPr>
                  <w:color w:val="0000FF"/>
                </w:rPr>
                <w:t>постановления</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138</w:t>
            </w:r>
          </w:p>
        </w:tc>
        <w:tc>
          <w:tcPr>
            <w:tcW w:w="2778" w:type="dxa"/>
            <w:vMerge w:val="restart"/>
            <w:tcBorders>
              <w:bottom w:val="nil"/>
            </w:tcBorders>
          </w:tcPr>
          <w:p w:rsidR="00C262F2" w:rsidRDefault="00C262F2">
            <w:pPr>
              <w:pStyle w:val="ConsPlusNormal"/>
            </w:pPr>
            <w:r>
              <w:t xml:space="preserve">Основное мероприятие 2 задачи 1 </w:t>
            </w:r>
            <w:hyperlink w:anchor="P3251" w:history="1">
              <w:r>
                <w:rPr>
                  <w:color w:val="0000FF"/>
                </w:rPr>
                <w:t>подпрограммы 3</w:t>
              </w:r>
            </w:hyperlink>
          </w:p>
          <w:p w:rsidR="00C262F2" w:rsidRDefault="00C262F2">
            <w:pPr>
              <w:pStyle w:val="ConsPlusNormal"/>
            </w:pPr>
            <w:r>
              <w:t>Социальная поддержка педагогических работников организаций для детей-сирот и детей, оставшихся без попечения родителей</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118 600,0</w:t>
            </w:r>
          </w:p>
        </w:tc>
        <w:tc>
          <w:tcPr>
            <w:tcW w:w="2268" w:type="dxa"/>
          </w:tcPr>
          <w:p w:rsidR="00C262F2" w:rsidRDefault="00C262F2">
            <w:pPr>
              <w:pStyle w:val="ConsPlusNormal"/>
              <w:jc w:val="center"/>
            </w:pPr>
            <w:r>
              <w:t>115 393,00</w:t>
            </w:r>
          </w:p>
        </w:tc>
        <w:tc>
          <w:tcPr>
            <w:tcW w:w="2381" w:type="dxa"/>
          </w:tcPr>
          <w:p w:rsidR="00C262F2" w:rsidRDefault="00C262F2">
            <w:pPr>
              <w:pStyle w:val="ConsPlusNormal"/>
              <w:jc w:val="center"/>
            </w:pPr>
            <w:r>
              <w:t>133 056,0</w:t>
            </w:r>
          </w:p>
        </w:tc>
        <w:tc>
          <w:tcPr>
            <w:tcW w:w="2438" w:type="dxa"/>
          </w:tcPr>
          <w:p w:rsidR="00C262F2" w:rsidRDefault="00C262F2">
            <w:pPr>
              <w:pStyle w:val="ConsPlusNormal"/>
              <w:jc w:val="center"/>
            </w:pPr>
            <w:r>
              <w:t>127 510,00</w:t>
            </w:r>
          </w:p>
        </w:tc>
        <w:tc>
          <w:tcPr>
            <w:tcW w:w="2268" w:type="dxa"/>
          </w:tcPr>
          <w:p w:rsidR="00C262F2" w:rsidRDefault="00C262F2">
            <w:pPr>
              <w:pStyle w:val="ConsPlusNormal"/>
              <w:jc w:val="center"/>
            </w:pPr>
            <w:r>
              <w:t>127 510,00</w:t>
            </w:r>
          </w:p>
        </w:tc>
        <w:tc>
          <w:tcPr>
            <w:tcW w:w="2268" w:type="dxa"/>
          </w:tcPr>
          <w:p w:rsidR="00C262F2" w:rsidRDefault="00C262F2">
            <w:pPr>
              <w:pStyle w:val="ConsPlusNormal"/>
              <w:jc w:val="center"/>
            </w:pPr>
            <w:r>
              <w:t>127 510,00</w:t>
            </w:r>
          </w:p>
        </w:tc>
        <w:tc>
          <w:tcPr>
            <w:tcW w:w="2268" w:type="dxa"/>
          </w:tcPr>
          <w:p w:rsidR="00C262F2" w:rsidRDefault="00C262F2">
            <w:pPr>
              <w:pStyle w:val="ConsPlusNormal"/>
              <w:jc w:val="center"/>
            </w:pPr>
            <w:r>
              <w:t>127 510,00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118 600,0</w:t>
            </w:r>
          </w:p>
        </w:tc>
        <w:tc>
          <w:tcPr>
            <w:tcW w:w="2268" w:type="dxa"/>
          </w:tcPr>
          <w:p w:rsidR="00C262F2" w:rsidRDefault="00C262F2">
            <w:pPr>
              <w:pStyle w:val="ConsPlusNormal"/>
              <w:jc w:val="center"/>
            </w:pPr>
            <w:r>
              <w:t>115 393,00</w:t>
            </w:r>
          </w:p>
        </w:tc>
        <w:tc>
          <w:tcPr>
            <w:tcW w:w="2381" w:type="dxa"/>
          </w:tcPr>
          <w:p w:rsidR="00C262F2" w:rsidRDefault="00C262F2">
            <w:pPr>
              <w:pStyle w:val="ConsPlusNormal"/>
              <w:jc w:val="center"/>
            </w:pPr>
            <w:r>
              <w:t>133 056,0</w:t>
            </w:r>
          </w:p>
        </w:tc>
        <w:tc>
          <w:tcPr>
            <w:tcW w:w="2438" w:type="dxa"/>
          </w:tcPr>
          <w:p w:rsidR="00C262F2" w:rsidRDefault="00C262F2">
            <w:pPr>
              <w:pStyle w:val="ConsPlusNormal"/>
              <w:jc w:val="center"/>
            </w:pPr>
            <w:r>
              <w:t>127 510,00</w:t>
            </w:r>
          </w:p>
        </w:tc>
        <w:tc>
          <w:tcPr>
            <w:tcW w:w="2268" w:type="dxa"/>
          </w:tcPr>
          <w:p w:rsidR="00C262F2" w:rsidRDefault="00C262F2">
            <w:pPr>
              <w:pStyle w:val="ConsPlusNormal"/>
              <w:jc w:val="center"/>
            </w:pPr>
            <w:r>
              <w:t>127 510,00</w:t>
            </w:r>
          </w:p>
        </w:tc>
        <w:tc>
          <w:tcPr>
            <w:tcW w:w="2268" w:type="dxa"/>
          </w:tcPr>
          <w:p w:rsidR="00C262F2" w:rsidRDefault="00C262F2">
            <w:pPr>
              <w:pStyle w:val="ConsPlusNormal"/>
              <w:jc w:val="center"/>
            </w:pPr>
            <w:r>
              <w:t>127 510,00</w:t>
            </w:r>
          </w:p>
        </w:tc>
        <w:tc>
          <w:tcPr>
            <w:tcW w:w="2268" w:type="dxa"/>
          </w:tcPr>
          <w:p w:rsidR="00C262F2" w:rsidRDefault="00C262F2">
            <w:pPr>
              <w:pStyle w:val="ConsPlusNormal"/>
              <w:jc w:val="center"/>
            </w:pPr>
            <w:r>
              <w:t>127 510,00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80" w:history="1">
              <w:r>
                <w:rPr>
                  <w:color w:val="0000FF"/>
                </w:rPr>
                <w:t>постановления</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139</w:t>
            </w:r>
          </w:p>
        </w:tc>
        <w:tc>
          <w:tcPr>
            <w:tcW w:w="2778" w:type="dxa"/>
            <w:vMerge w:val="restart"/>
            <w:tcBorders>
              <w:bottom w:val="nil"/>
            </w:tcBorders>
          </w:tcPr>
          <w:p w:rsidR="00C262F2" w:rsidRDefault="00C262F2">
            <w:pPr>
              <w:pStyle w:val="ConsPlusNormal"/>
            </w:pPr>
            <w:r>
              <w:t xml:space="preserve">Основное мероприятие 3 задачи 1 </w:t>
            </w:r>
            <w:hyperlink w:anchor="P3251" w:history="1">
              <w:r>
                <w:rPr>
                  <w:color w:val="0000FF"/>
                </w:rPr>
                <w:t>подпрограммы 3</w:t>
              </w:r>
            </w:hyperlink>
          </w:p>
          <w:p w:rsidR="00C262F2" w:rsidRDefault="00C262F2">
            <w:pPr>
              <w:pStyle w:val="ConsPlusNormal"/>
            </w:pPr>
            <w:r>
              <w:t>Региональный проект "Поддержка семей, имеющих детей"</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1 153 532,9</w:t>
            </w:r>
          </w:p>
        </w:tc>
        <w:tc>
          <w:tcPr>
            <w:tcW w:w="2381" w:type="dxa"/>
          </w:tcPr>
          <w:p w:rsidR="00C262F2" w:rsidRDefault="00C262F2">
            <w:pPr>
              <w:pStyle w:val="ConsPlusNormal"/>
              <w:jc w:val="center"/>
            </w:pPr>
            <w:r>
              <w:t>1 487 161,00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0,0</w:t>
            </w:r>
          </w:p>
        </w:tc>
        <w:tc>
          <w:tcPr>
            <w:tcW w:w="2381" w:type="dxa"/>
          </w:tcPr>
          <w:p w:rsidR="00C262F2" w:rsidRDefault="00C262F2">
            <w:pPr>
              <w:pStyle w:val="ConsPlusNormal"/>
              <w:jc w:val="center"/>
            </w:pPr>
            <w:r>
              <w:t>0,0</w:t>
            </w: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1 153 532,9</w:t>
            </w:r>
          </w:p>
        </w:tc>
        <w:tc>
          <w:tcPr>
            <w:tcW w:w="2381" w:type="dxa"/>
          </w:tcPr>
          <w:p w:rsidR="00C262F2" w:rsidRDefault="00C262F2">
            <w:pPr>
              <w:pStyle w:val="ConsPlusNormal"/>
              <w:jc w:val="center"/>
            </w:pPr>
            <w:r>
              <w:t>1 487 161,00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0,0</w:t>
            </w:r>
          </w:p>
        </w:tc>
        <w:tc>
          <w:tcPr>
            <w:tcW w:w="2381" w:type="dxa"/>
            <w:tcBorders>
              <w:bottom w:val="nil"/>
            </w:tcBorders>
          </w:tcPr>
          <w:p w:rsidR="00C262F2" w:rsidRDefault="00C262F2">
            <w:pPr>
              <w:pStyle w:val="ConsPlusNormal"/>
              <w:jc w:val="center"/>
            </w:pPr>
            <w:r>
              <w:t>0,0</w:t>
            </w: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81" w:history="1">
              <w:r>
                <w:rPr>
                  <w:color w:val="0000FF"/>
                </w:rPr>
                <w:t>постановления</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lastRenderedPageBreak/>
              <w:t>140</w:t>
            </w:r>
          </w:p>
        </w:tc>
        <w:tc>
          <w:tcPr>
            <w:tcW w:w="2778" w:type="dxa"/>
            <w:vMerge w:val="restart"/>
            <w:tcBorders>
              <w:bottom w:val="nil"/>
            </w:tcBorders>
          </w:tcPr>
          <w:p w:rsidR="00C262F2" w:rsidRDefault="00C262F2">
            <w:pPr>
              <w:pStyle w:val="ConsPlusNormal"/>
            </w:pPr>
            <w:r>
              <w:t>Государственная поддержка некоммерческих организаций в целях оказания психолого-педагогической и консультативной помощи гражданам, имеющим детей</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1 153 532,9</w:t>
            </w:r>
          </w:p>
        </w:tc>
        <w:tc>
          <w:tcPr>
            <w:tcW w:w="2381" w:type="dxa"/>
          </w:tcPr>
          <w:p w:rsidR="00C262F2" w:rsidRDefault="00C262F2">
            <w:pPr>
              <w:pStyle w:val="ConsPlusNormal"/>
              <w:jc w:val="center"/>
            </w:pPr>
            <w:r>
              <w:t>1 487 161,00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1 153 532,94</w:t>
            </w:r>
          </w:p>
        </w:tc>
        <w:tc>
          <w:tcPr>
            <w:tcW w:w="2381" w:type="dxa"/>
          </w:tcPr>
          <w:p w:rsidR="00C262F2" w:rsidRDefault="00C262F2">
            <w:pPr>
              <w:pStyle w:val="ConsPlusNormal"/>
              <w:jc w:val="center"/>
            </w:pPr>
            <w:r>
              <w:t>1 487 161,00</w:t>
            </w:r>
          </w:p>
        </w:tc>
        <w:tc>
          <w:tcPr>
            <w:tcW w:w="243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82" w:history="1">
              <w:r>
                <w:rPr>
                  <w:color w:val="0000FF"/>
                </w:rPr>
                <w:t>постановления</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140.1</w:t>
            </w:r>
          </w:p>
        </w:tc>
        <w:tc>
          <w:tcPr>
            <w:tcW w:w="2778" w:type="dxa"/>
            <w:vMerge w:val="restart"/>
            <w:tcBorders>
              <w:bottom w:val="nil"/>
            </w:tcBorders>
          </w:tcPr>
          <w:p w:rsidR="00C262F2" w:rsidRDefault="00C262F2">
            <w:pPr>
              <w:pStyle w:val="ConsPlusNormal"/>
            </w:pPr>
            <w:r>
              <w:t xml:space="preserve">Основное мероприятие 4 задачи 1 </w:t>
            </w:r>
            <w:hyperlink w:anchor="P3251" w:history="1">
              <w:r>
                <w:rPr>
                  <w:color w:val="0000FF"/>
                </w:rPr>
                <w:t>подпрограммы 3</w:t>
              </w:r>
            </w:hyperlink>
          </w:p>
          <w:p w:rsidR="00C262F2" w:rsidRDefault="00C262F2">
            <w:pPr>
              <w:pStyle w:val="ConsPlusNormal"/>
            </w:pPr>
            <w:r>
              <w:t>Региональный проект "Современная школа"</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1 020 894,74</w:t>
            </w:r>
          </w:p>
        </w:tc>
        <w:tc>
          <w:tcPr>
            <w:tcW w:w="2268" w:type="dxa"/>
          </w:tcPr>
          <w:p w:rsidR="00C262F2" w:rsidRDefault="00C262F2">
            <w:pPr>
              <w:pStyle w:val="ConsPlusNormal"/>
              <w:jc w:val="center"/>
            </w:pPr>
            <w:r>
              <w:t>1 030 000,00</w:t>
            </w:r>
          </w:p>
        </w:tc>
        <w:tc>
          <w:tcPr>
            <w:tcW w:w="2268" w:type="dxa"/>
          </w:tcPr>
          <w:p w:rsidR="00C262F2" w:rsidRDefault="00C262F2">
            <w:pPr>
              <w:pStyle w:val="ConsPlusNormal"/>
              <w:jc w:val="center"/>
            </w:pPr>
            <w:r>
              <w:t>1 030 000,00</w:t>
            </w:r>
          </w:p>
        </w:tc>
        <w:tc>
          <w:tcPr>
            <w:tcW w:w="2268" w:type="dxa"/>
          </w:tcPr>
          <w:p w:rsidR="00C262F2" w:rsidRDefault="00C262F2">
            <w:pPr>
              <w:pStyle w:val="ConsPlusNormal"/>
              <w:jc w:val="center"/>
            </w:pPr>
            <w:r>
              <w:t>1 030 000,00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1 020 894,74</w:t>
            </w:r>
          </w:p>
        </w:tc>
        <w:tc>
          <w:tcPr>
            <w:tcW w:w="2268" w:type="dxa"/>
          </w:tcPr>
          <w:p w:rsidR="00C262F2" w:rsidRDefault="00C262F2">
            <w:pPr>
              <w:pStyle w:val="ConsPlusNormal"/>
              <w:jc w:val="center"/>
            </w:pPr>
            <w:r>
              <w:t>1 030 000,00</w:t>
            </w:r>
          </w:p>
        </w:tc>
        <w:tc>
          <w:tcPr>
            <w:tcW w:w="2268" w:type="dxa"/>
          </w:tcPr>
          <w:p w:rsidR="00C262F2" w:rsidRDefault="00C262F2">
            <w:pPr>
              <w:pStyle w:val="ConsPlusNormal"/>
              <w:jc w:val="center"/>
            </w:pPr>
            <w:r>
              <w:t>1 030 000,00</w:t>
            </w:r>
          </w:p>
        </w:tc>
        <w:tc>
          <w:tcPr>
            <w:tcW w:w="2268" w:type="dxa"/>
          </w:tcPr>
          <w:p w:rsidR="00C262F2" w:rsidRDefault="00C262F2">
            <w:pPr>
              <w:pStyle w:val="ConsPlusNormal"/>
              <w:jc w:val="center"/>
            </w:pPr>
            <w:r>
              <w:t>1 030 000,00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муниципальный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140.1 введен </w:t>
            </w:r>
            <w:hyperlink r:id="rId583"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c>
          <w:tcPr>
            <w:tcW w:w="964" w:type="dxa"/>
            <w:vMerge w:val="restart"/>
            <w:tcBorders>
              <w:bottom w:val="nil"/>
            </w:tcBorders>
          </w:tcPr>
          <w:p w:rsidR="00C262F2" w:rsidRDefault="00C262F2">
            <w:pPr>
              <w:pStyle w:val="ConsPlusNormal"/>
              <w:jc w:val="center"/>
            </w:pPr>
            <w:r>
              <w:t>140.2</w:t>
            </w:r>
          </w:p>
        </w:tc>
        <w:tc>
          <w:tcPr>
            <w:tcW w:w="2778" w:type="dxa"/>
            <w:vMerge w:val="restart"/>
            <w:tcBorders>
              <w:bottom w:val="nil"/>
            </w:tcBorders>
          </w:tcPr>
          <w:p w:rsidR="00C262F2" w:rsidRDefault="00C262F2">
            <w:pPr>
              <w:pStyle w:val="ConsPlusNormal"/>
            </w:pPr>
            <w:r>
              <w:t xml:space="preserve">Государственная поддержка некоммерческих </w:t>
            </w:r>
            <w:r>
              <w:lastRenderedPageBreak/>
              <w:t>организаций в целях оказания психолого-педагогической, методической и консультативной помощи гражданам, имеющим детей</w:t>
            </w:r>
          </w:p>
        </w:tc>
        <w:tc>
          <w:tcPr>
            <w:tcW w:w="1701" w:type="dxa"/>
            <w:vMerge w:val="restart"/>
            <w:tcBorders>
              <w:bottom w:val="nil"/>
            </w:tcBorders>
          </w:tcPr>
          <w:p w:rsidR="00C262F2" w:rsidRDefault="00C262F2">
            <w:pPr>
              <w:pStyle w:val="ConsPlusNormal"/>
            </w:pPr>
            <w:r>
              <w:lastRenderedPageBreak/>
              <w:t xml:space="preserve">Управление образования и науки </w:t>
            </w:r>
            <w:r>
              <w:lastRenderedPageBreak/>
              <w:t>Липецкой области</w:t>
            </w:r>
          </w:p>
        </w:tc>
        <w:tc>
          <w:tcPr>
            <w:tcW w:w="1644" w:type="dxa"/>
          </w:tcPr>
          <w:p w:rsidR="00C262F2" w:rsidRDefault="00C262F2">
            <w:pPr>
              <w:pStyle w:val="ConsPlusNormal"/>
            </w:pPr>
            <w:r>
              <w:lastRenderedPageBreak/>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1 020 894,74</w:t>
            </w:r>
          </w:p>
        </w:tc>
        <w:tc>
          <w:tcPr>
            <w:tcW w:w="2268" w:type="dxa"/>
          </w:tcPr>
          <w:p w:rsidR="00C262F2" w:rsidRDefault="00C262F2">
            <w:pPr>
              <w:pStyle w:val="ConsPlusNormal"/>
              <w:jc w:val="center"/>
            </w:pPr>
            <w:r>
              <w:t>1 030 000,00</w:t>
            </w:r>
          </w:p>
        </w:tc>
        <w:tc>
          <w:tcPr>
            <w:tcW w:w="2268" w:type="dxa"/>
          </w:tcPr>
          <w:p w:rsidR="00C262F2" w:rsidRDefault="00C262F2">
            <w:pPr>
              <w:pStyle w:val="ConsPlusNormal"/>
              <w:jc w:val="center"/>
            </w:pPr>
            <w:r>
              <w:t>1 030 000,00</w:t>
            </w:r>
          </w:p>
        </w:tc>
        <w:tc>
          <w:tcPr>
            <w:tcW w:w="2268" w:type="dxa"/>
          </w:tcPr>
          <w:p w:rsidR="00C262F2" w:rsidRDefault="00C262F2">
            <w:pPr>
              <w:pStyle w:val="ConsPlusNormal"/>
              <w:jc w:val="center"/>
            </w:pPr>
            <w:r>
              <w:t>1 030 000,00</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1 020 894,74</w:t>
            </w:r>
          </w:p>
        </w:tc>
        <w:tc>
          <w:tcPr>
            <w:tcW w:w="2268" w:type="dxa"/>
          </w:tcPr>
          <w:p w:rsidR="00C262F2" w:rsidRDefault="00C262F2">
            <w:pPr>
              <w:pStyle w:val="ConsPlusNormal"/>
              <w:jc w:val="center"/>
            </w:pPr>
            <w:r>
              <w:t>1 030 000,00</w:t>
            </w:r>
          </w:p>
        </w:tc>
        <w:tc>
          <w:tcPr>
            <w:tcW w:w="2268" w:type="dxa"/>
          </w:tcPr>
          <w:p w:rsidR="00C262F2" w:rsidRDefault="00C262F2">
            <w:pPr>
              <w:pStyle w:val="ConsPlusNormal"/>
              <w:jc w:val="center"/>
            </w:pPr>
            <w:r>
              <w:t>1 030 000,00</w:t>
            </w:r>
          </w:p>
        </w:tc>
        <w:tc>
          <w:tcPr>
            <w:tcW w:w="2268" w:type="dxa"/>
          </w:tcPr>
          <w:p w:rsidR="00C262F2" w:rsidRDefault="00C262F2">
            <w:pPr>
              <w:pStyle w:val="ConsPlusNormal"/>
              <w:jc w:val="center"/>
            </w:pPr>
            <w:r>
              <w:t>1 030 000,00</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муниципальный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140.2 введен </w:t>
            </w:r>
            <w:hyperlink r:id="rId584" w:history="1">
              <w:r>
                <w:rPr>
                  <w:color w:val="0000FF"/>
                </w:rPr>
                <w:t>постановлением</w:t>
              </w:r>
            </w:hyperlink>
            <w:r>
              <w:t xml:space="preserve"> администрации Липецкой области от 27.09.2021</w:t>
            </w:r>
          </w:p>
          <w:p w:rsidR="00C262F2" w:rsidRDefault="00C262F2">
            <w:pPr>
              <w:pStyle w:val="ConsPlusNormal"/>
              <w:jc w:val="both"/>
            </w:pPr>
            <w:r>
              <w:t>N 397)</w:t>
            </w:r>
          </w:p>
        </w:tc>
      </w:tr>
      <w:tr w:rsidR="00C262F2">
        <w:tblPrEx>
          <w:tblBorders>
            <w:insideH w:val="nil"/>
          </w:tblBorders>
        </w:tblPrEx>
        <w:tc>
          <w:tcPr>
            <w:tcW w:w="964" w:type="dxa"/>
            <w:tcBorders>
              <w:bottom w:val="nil"/>
            </w:tcBorders>
          </w:tcPr>
          <w:p w:rsidR="00C262F2" w:rsidRDefault="00C262F2">
            <w:pPr>
              <w:pStyle w:val="ConsPlusNormal"/>
              <w:jc w:val="center"/>
            </w:pPr>
            <w:r>
              <w:t>141</w:t>
            </w:r>
          </w:p>
        </w:tc>
        <w:tc>
          <w:tcPr>
            <w:tcW w:w="2778" w:type="dxa"/>
            <w:tcBorders>
              <w:bottom w:val="nil"/>
            </w:tcBorders>
          </w:tcPr>
          <w:p w:rsidR="00C262F2" w:rsidRDefault="00C262F2">
            <w:pPr>
              <w:pStyle w:val="ConsPlusNormal"/>
            </w:pPr>
            <w:r>
              <w:t xml:space="preserve">Итого по </w:t>
            </w:r>
            <w:hyperlink w:anchor="P3251" w:history="1">
              <w:r>
                <w:rPr>
                  <w:color w:val="0000FF"/>
                </w:rPr>
                <w:t>подпрограмме 3</w:t>
              </w:r>
            </w:hyperlink>
          </w:p>
        </w:tc>
        <w:tc>
          <w:tcPr>
            <w:tcW w:w="1701" w:type="dxa"/>
            <w:tcBorders>
              <w:bottom w:val="nil"/>
            </w:tcBorders>
          </w:tcPr>
          <w:p w:rsidR="00C262F2" w:rsidRDefault="00C262F2">
            <w:pPr>
              <w:pStyle w:val="ConsPlusNormal"/>
              <w:jc w:val="both"/>
            </w:pPr>
            <w:r>
              <w:t>Управление образования и науки Липецкой области</w:t>
            </w:r>
          </w:p>
        </w:tc>
        <w:tc>
          <w:tcPr>
            <w:tcW w:w="1644" w:type="dxa"/>
            <w:tcBorders>
              <w:bottom w:val="nil"/>
            </w:tcBorders>
          </w:tcPr>
          <w:p w:rsidR="00C262F2" w:rsidRDefault="00C262F2">
            <w:pPr>
              <w:pStyle w:val="ConsPlusNormal"/>
            </w:pPr>
            <w:r>
              <w:t>всего</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jc w:val="center"/>
            </w:pPr>
            <w:r>
              <w:t>85 547 900,00</w:t>
            </w:r>
          </w:p>
        </w:tc>
        <w:tc>
          <w:tcPr>
            <w:tcW w:w="2268" w:type="dxa"/>
            <w:tcBorders>
              <w:bottom w:val="nil"/>
            </w:tcBorders>
          </w:tcPr>
          <w:p w:rsidR="00C262F2" w:rsidRDefault="00C262F2">
            <w:pPr>
              <w:pStyle w:val="ConsPlusNormal"/>
              <w:jc w:val="center"/>
            </w:pPr>
            <w:r>
              <w:t>93 278 704,54</w:t>
            </w:r>
          </w:p>
        </w:tc>
        <w:tc>
          <w:tcPr>
            <w:tcW w:w="2381" w:type="dxa"/>
            <w:tcBorders>
              <w:bottom w:val="nil"/>
            </w:tcBorders>
          </w:tcPr>
          <w:p w:rsidR="00C262F2" w:rsidRDefault="00C262F2">
            <w:pPr>
              <w:pStyle w:val="ConsPlusNormal"/>
              <w:jc w:val="center"/>
            </w:pPr>
            <w:r>
              <w:t>93 780 305,70</w:t>
            </w:r>
          </w:p>
        </w:tc>
        <w:tc>
          <w:tcPr>
            <w:tcW w:w="2438" w:type="dxa"/>
            <w:tcBorders>
              <w:bottom w:val="nil"/>
            </w:tcBorders>
          </w:tcPr>
          <w:p w:rsidR="00C262F2" w:rsidRDefault="00C262F2">
            <w:pPr>
              <w:pStyle w:val="ConsPlusNormal"/>
              <w:jc w:val="center"/>
            </w:pPr>
            <w:r>
              <w:t>97 179 233,94</w:t>
            </w:r>
          </w:p>
        </w:tc>
        <w:tc>
          <w:tcPr>
            <w:tcW w:w="2268" w:type="dxa"/>
            <w:tcBorders>
              <w:bottom w:val="nil"/>
            </w:tcBorders>
          </w:tcPr>
          <w:p w:rsidR="00C262F2" w:rsidRDefault="00C262F2">
            <w:pPr>
              <w:pStyle w:val="ConsPlusNormal"/>
              <w:jc w:val="center"/>
            </w:pPr>
            <w:r>
              <w:t>90 764 966,60</w:t>
            </w:r>
          </w:p>
        </w:tc>
        <w:tc>
          <w:tcPr>
            <w:tcW w:w="2268" w:type="dxa"/>
            <w:tcBorders>
              <w:bottom w:val="nil"/>
            </w:tcBorders>
          </w:tcPr>
          <w:p w:rsidR="00C262F2" w:rsidRDefault="00C262F2">
            <w:pPr>
              <w:pStyle w:val="ConsPlusNormal"/>
              <w:jc w:val="center"/>
            </w:pPr>
            <w:r>
              <w:t>90 764 966,60</w:t>
            </w:r>
          </w:p>
        </w:tc>
        <w:tc>
          <w:tcPr>
            <w:tcW w:w="2268" w:type="dxa"/>
            <w:tcBorders>
              <w:bottom w:val="nil"/>
            </w:tcBorders>
          </w:tcPr>
          <w:p w:rsidR="00C262F2" w:rsidRDefault="00C262F2">
            <w:pPr>
              <w:pStyle w:val="ConsPlusNormal"/>
              <w:jc w:val="center"/>
            </w:pPr>
            <w:r>
              <w:t>90 764 966,60</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85"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142</w:t>
            </w:r>
          </w:p>
        </w:tc>
        <w:tc>
          <w:tcPr>
            <w:tcW w:w="25339" w:type="dxa"/>
            <w:gridSpan w:val="12"/>
          </w:tcPr>
          <w:p w:rsidR="00C262F2" w:rsidRDefault="00C262F2">
            <w:pPr>
              <w:pStyle w:val="ConsPlusNormal"/>
              <w:jc w:val="center"/>
              <w:outlineLvl w:val="5"/>
            </w:pPr>
            <w:r>
              <w:t>Задача 4 государственной программы</w:t>
            </w:r>
          </w:p>
          <w:p w:rsidR="00C262F2" w:rsidRDefault="00C262F2">
            <w:pPr>
              <w:pStyle w:val="ConsPlusNormal"/>
              <w:jc w:val="center"/>
            </w:pPr>
            <w:r>
              <w:t>Создание эффективной системы организации отдыха и оздоровления детей, способствующей их воспитанию и развитию</w:t>
            </w:r>
          </w:p>
        </w:tc>
      </w:tr>
      <w:tr w:rsidR="00C262F2">
        <w:tc>
          <w:tcPr>
            <w:tcW w:w="964" w:type="dxa"/>
          </w:tcPr>
          <w:p w:rsidR="00C262F2" w:rsidRDefault="00C262F2">
            <w:pPr>
              <w:pStyle w:val="ConsPlusNormal"/>
              <w:jc w:val="center"/>
            </w:pPr>
            <w:r>
              <w:t>143</w:t>
            </w:r>
          </w:p>
        </w:tc>
        <w:tc>
          <w:tcPr>
            <w:tcW w:w="2778" w:type="dxa"/>
          </w:tcPr>
          <w:p w:rsidR="00C262F2" w:rsidRDefault="00C262F2">
            <w:pPr>
              <w:pStyle w:val="ConsPlusNormal"/>
            </w:pPr>
            <w:r>
              <w:t>Показатель 1 задачи 4 государственной программы</w:t>
            </w:r>
          </w:p>
          <w:p w:rsidR="00C262F2" w:rsidRDefault="00C262F2">
            <w:pPr>
              <w:pStyle w:val="ConsPlusNormal"/>
            </w:pPr>
            <w:r>
              <w:t xml:space="preserve">Доля детей школьного возраста до 15 лет (включительно), обеспеченных всеми </w:t>
            </w:r>
            <w:r>
              <w:lastRenderedPageBreak/>
              <w:t>видами отдыха и оздоровления, от общего количества детей школьного возраста до 15 лет (включительно), проживающих на территории области</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80</w:t>
            </w:r>
          </w:p>
        </w:tc>
        <w:tc>
          <w:tcPr>
            <w:tcW w:w="2268" w:type="dxa"/>
          </w:tcPr>
          <w:p w:rsidR="00C262F2" w:rsidRDefault="00C262F2">
            <w:pPr>
              <w:pStyle w:val="ConsPlusNormal"/>
              <w:jc w:val="center"/>
            </w:pPr>
            <w:r>
              <w:t>81</w:t>
            </w:r>
          </w:p>
        </w:tc>
        <w:tc>
          <w:tcPr>
            <w:tcW w:w="2381" w:type="dxa"/>
          </w:tcPr>
          <w:p w:rsidR="00C262F2" w:rsidRDefault="00C262F2">
            <w:pPr>
              <w:pStyle w:val="ConsPlusNormal"/>
              <w:jc w:val="center"/>
            </w:pPr>
            <w:r>
              <w:t>82</w:t>
            </w:r>
          </w:p>
        </w:tc>
        <w:tc>
          <w:tcPr>
            <w:tcW w:w="2438" w:type="dxa"/>
          </w:tcPr>
          <w:p w:rsidR="00C262F2" w:rsidRDefault="00C262F2">
            <w:pPr>
              <w:pStyle w:val="ConsPlusNormal"/>
              <w:jc w:val="center"/>
            </w:pPr>
            <w:r>
              <w:t>82</w:t>
            </w:r>
          </w:p>
        </w:tc>
        <w:tc>
          <w:tcPr>
            <w:tcW w:w="2268" w:type="dxa"/>
          </w:tcPr>
          <w:p w:rsidR="00C262F2" w:rsidRDefault="00C262F2">
            <w:pPr>
              <w:pStyle w:val="ConsPlusNormal"/>
              <w:jc w:val="center"/>
            </w:pPr>
            <w:r>
              <w:t>82</w:t>
            </w:r>
          </w:p>
        </w:tc>
        <w:tc>
          <w:tcPr>
            <w:tcW w:w="2268" w:type="dxa"/>
          </w:tcPr>
          <w:p w:rsidR="00C262F2" w:rsidRDefault="00C262F2">
            <w:pPr>
              <w:pStyle w:val="ConsPlusNormal"/>
              <w:jc w:val="center"/>
            </w:pPr>
            <w:r>
              <w:t>82</w:t>
            </w:r>
          </w:p>
        </w:tc>
        <w:tc>
          <w:tcPr>
            <w:tcW w:w="2268" w:type="dxa"/>
          </w:tcPr>
          <w:p w:rsidR="00C262F2" w:rsidRDefault="00C262F2">
            <w:pPr>
              <w:pStyle w:val="ConsPlusNormal"/>
              <w:jc w:val="center"/>
            </w:pPr>
            <w:r>
              <w:t>82</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144</w:t>
            </w:r>
          </w:p>
        </w:tc>
        <w:tc>
          <w:tcPr>
            <w:tcW w:w="25339" w:type="dxa"/>
            <w:gridSpan w:val="12"/>
          </w:tcPr>
          <w:p w:rsidR="00C262F2" w:rsidRDefault="00C262F2">
            <w:pPr>
              <w:pStyle w:val="ConsPlusNormal"/>
              <w:jc w:val="center"/>
              <w:outlineLvl w:val="6"/>
            </w:pPr>
            <w:hyperlink w:anchor="P3402" w:history="1">
              <w:r>
                <w:rPr>
                  <w:color w:val="0000FF"/>
                </w:rPr>
                <w:t>Подпрограмма 4</w:t>
              </w:r>
            </w:hyperlink>
          </w:p>
          <w:p w:rsidR="00C262F2" w:rsidRDefault="00C262F2">
            <w:pPr>
              <w:pStyle w:val="ConsPlusNormal"/>
              <w:jc w:val="center"/>
            </w:pPr>
            <w:r>
              <w:t>"Отдых и оздоровление детей Липецкой области"</w:t>
            </w:r>
          </w:p>
        </w:tc>
      </w:tr>
      <w:tr w:rsidR="00C262F2">
        <w:tc>
          <w:tcPr>
            <w:tcW w:w="964" w:type="dxa"/>
          </w:tcPr>
          <w:p w:rsidR="00C262F2" w:rsidRDefault="00C262F2">
            <w:pPr>
              <w:pStyle w:val="ConsPlusNormal"/>
              <w:jc w:val="center"/>
            </w:pPr>
            <w:r>
              <w:t>145</w:t>
            </w:r>
          </w:p>
        </w:tc>
        <w:tc>
          <w:tcPr>
            <w:tcW w:w="25339" w:type="dxa"/>
            <w:gridSpan w:val="12"/>
          </w:tcPr>
          <w:p w:rsidR="00C262F2" w:rsidRDefault="00C262F2">
            <w:pPr>
              <w:pStyle w:val="ConsPlusNormal"/>
              <w:jc w:val="center"/>
              <w:outlineLvl w:val="7"/>
            </w:pPr>
            <w:r>
              <w:t xml:space="preserve">Задача 1 </w:t>
            </w:r>
            <w:hyperlink w:anchor="P3402" w:history="1">
              <w:r>
                <w:rPr>
                  <w:color w:val="0000FF"/>
                </w:rPr>
                <w:t>подпрограммы 4</w:t>
              </w:r>
            </w:hyperlink>
          </w:p>
          <w:p w:rsidR="00C262F2" w:rsidRDefault="00C262F2">
            <w:pPr>
              <w:pStyle w:val="ConsPlusNormal"/>
              <w:jc w:val="center"/>
            </w:pPr>
            <w:r>
              <w:t>Развитие и совершенствование организационных форм отдыха детей</w:t>
            </w:r>
          </w:p>
        </w:tc>
      </w:tr>
      <w:tr w:rsidR="00C262F2">
        <w:tc>
          <w:tcPr>
            <w:tcW w:w="964" w:type="dxa"/>
          </w:tcPr>
          <w:p w:rsidR="00C262F2" w:rsidRDefault="00C262F2">
            <w:pPr>
              <w:pStyle w:val="ConsPlusNormal"/>
              <w:jc w:val="center"/>
            </w:pPr>
            <w:r>
              <w:t>146</w:t>
            </w:r>
          </w:p>
        </w:tc>
        <w:tc>
          <w:tcPr>
            <w:tcW w:w="2778" w:type="dxa"/>
          </w:tcPr>
          <w:p w:rsidR="00C262F2" w:rsidRDefault="00C262F2">
            <w:pPr>
              <w:pStyle w:val="ConsPlusNormal"/>
            </w:pPr>
            <w:r>
              <w:t xml:space="preserve">Показатель 1 задачи 1 </w:t>
            </w:r>
            <w:hyperlink w:anchor="P3402" w:history="1">
              <w:r>
                <w:rPr>
                  <w:color w:val="0000FF"/>
                </w:rPr>
                <w:t>подпрограммы 4</w:t>
              </w:r>
            </w:hyperlink>
          </w:p>
          <w:p w:rsidR="00C262F2" w:rsidRDefault="00C262F2">
            <w:pPr>
              <w:pStyle w:val="ConsPlusNormal"/>
            </w:pPr>
            <w:r>
              <w:t xml:space="preserve">Доля детей школьного возраста до 15 лет (включительно), обеспеченных отдыхом и оздоровлением в профильных лагерных и палаточных сменах, от общего количества детей, охваченных </w:t>
            </w:r>
            <w:r>
              <w:lastRenderedPageBreak/>
              <w:t>отдыхом и оздоровлением в загородных лагерях и палаточных лагерях</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37,8</w:t>
            </w:r>
          </w:p>
        </w:tc>
        <w:tc>
          <w:tcPr>
            <w:tcW w:w="2268" w:type="dxa"/>
          </w:tcPr>
          <w:p w:rsidR="00C262F2" w:rsidRDefault="00C262F2">
            <w:pPr>
              <w:pStyle w:val="ConsPlusNormal"/>
              <w:jc w:val="center"/>
            </w:pPr>
            <w:r>
              <w:t>37,8</w:t>
            </w:r>
          </w:p>
        </w:tc>
        <w:tc>
          <w:tcPr>
            <w:tcW w:w="2381" w:type="dxa"/>
          </w:tcPr>
          <w:p w:rsidR="00C262F2" w:rsidRDefault="00C262F2">
            <w:pPr>
              <w:pStyle w:val="ConsPlusNormal"/>
              <w:jc w:val="center"/>
            </w:pPr>
            <w:r>
              <w:t>37,8</w:t>
            </w:r>
          </w:p>
        </w:tc>
        <w:tc>
          <w:tcPr>
            <w:tcW w:w="2438" w:type="dxa"/>
          </w:tcPr>
          <w:p w:rsidR="00C262F2" w:rsidRDefault="00C262F2">
            <w:pPr>
              <w:pStyle w:val="ConsPlusNormal"/>
              <w:jc w:val="center"/>
            </w:pPr>
            <w:r>
              <w:t>37,8</w:t>
            </w:r>
          </w:p>
        </w:tc>
        <w:tc>
          <w:tcPr>
            <w:tcW w:w="2268" w:type="dxa"/>
          </w:tcPr>
          <w:p w:rsidR="00C262F2" w:rsidRDefault="00C262F2">
            <w:pPr>
              <w:pStyle w:val="ConsPlusNormal"/>
              <w:jc w:val="center"/>
            </w:pPr>
            <w:r>
              <w:t>37,8</w:t>
            </w:r>
          </w:p>
        </w:tc>
        <w:tc>
          <w:tcPr>
            <w:tcW w:w="2268" w:type="dxa"/>
          </w:tcPr>
          <w:p w:rsidR="00C262F2" w:rsidRDefault="00C262F2">
            <w:pPr>
              <w:pStyle w:val="ConsPlusNormal"/>
              <w:jc w:val="center"/>
            </w:pPr>
            <w:r>
              <w:t>37,8</w:t>
            </w:r>
          </w:p>
        </w:tc>
        <w:tc>
          <w:tcPr>
            <w:tcW w:w="2268" w:type="dxa"/>
          </w:tcPr>
          <w:p w:rsidR="00C262F2" w:rsidRDefault="00C262F2">
            <w:pPr>
              <w:pStyle w:val="ConsPlusNormal"/>
              <w:jc w:val="center"/>
            </w:pPr>
            <w:r>
              <w:t>37,8</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147</w:t>
            </w:r>
          </w:p>
        </w:tc>
        <w:tc>
          <w:tcPr>
            <w:tcW w:w="2778" w:type="dxa"/>
          </w:tcPr>
          <w:p w:rsidR="00C262F2" w:rsidRDefault="00C262F2">
            <w:pPr>
              <w:pStyle w:val="ConsPlusNormal"/>
            </w:pPr>
            <w:r>
              <w:t xml:space="preserve">Показатель 2 задачи 1 </w:t>
            </w:r>
            <w:hyperlink w:anchor="P3402" w:history="1">
              <w:r>
                <w:rPr>
                  <w:color w:val="0000FF"/>
                </w:rPr>
                <w:t>подпрограммы 4</w:t>
              </w:r>
            </w:hyperlink>
          </w:p>
          <w:p w:rsidR="00C262F2" w:rsidRDefault="00C262F2">
            <w:pPr>
              <w:pStyle w:val="ConsPlusNormal"/>
            </w:pPr>
            <w:r>
              <w:t>Доля загородных стационарных лагерей отдыха и оздоровления детей, в которых реализованы мероприятия по укреплению материально-технической базы, от общего количества загородных стационарных лагерей отдыха и оздоровления детей</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148</w:t>
            </w:r>
          </w:p>
        </w:tc>
        <w:tc>
          <w:tcPr>
            <w:tcW w:w="2778" w:type="dxa"/>
          </w:tcPr>
          <w:p w:rsidR="00C262F2" w:rsidRDefault="00C262F2">
            <w:pPr>
              <w:pStyle w:val="ConsPlusNormal"/>
            </w:pPr>
            <w:r>
              <w:t xml:space="preserve">Показатель 3 задачи 1 </w:t>
            </w:r>
            <w:hyperlink w:anchor="P3402" w:history="1">
              <w:r>
                <w:rPr>
                  <w:color w:val="0000FF"/>
                </w:rPr>
                <w:t>подпрограммы 4</w:t>
              </w:r>
            </w:hyperlink>
          </w:p>
          <w:p w:rsidR="00C262F2" w:rsidRDefault="00C262F2">
            <w:pPr>
              <w:pStyle w:val="ConsPlusNormal"/>
            </w:pPr>
            <w:r>
              <w:t xml:space="preserve">Доля педагогических работников, принявших участие в фестивалях, смотрах, акциях и </w:t>
            </w:r>
            <w:r>
              <w:lastRenderedPageBreak/>
              <w:t>использующих в своей работе современные методы и технологии в сфере организации отдыха и оздоровления детей, от общего количества педагогических работников, осуществляющих деятельность в сфере отдыха и оздоровления детей</w:t>
            </w:r>
          </w:p>
        </w:tc>
        <w:tc>
          <w:tcPr>
            <w:tcW w:w="1701" w:type="dxa"/>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78</w:t>
            </w:r>
          </w:p>
        </w:tc>
        <w:tc>
          <w:tcPr>
            <w:tcW w:w="2268" w:type="dxa"/>
          </w:tcPr>
          <w:p w:rsidR="00C262F2" w:rsidRDefault="00C262F2">
            <w:pPr>
              <w:pStyle w:val="ConsPlusNormal"/>
              <w:jc w:val="center"/>
            </w:pPr>
            <w:r>
              <w:t>80</w:t>
            </w:r>
          </w:p>
        </w:tc>
        <w:tc>
          <w:tcPr>
            <w:tcW w:w="2381" w:type="dxa"/>
          </w:tcPr>
          <w:p w:rsidR="00C262F2" w:rsidRDefault="00C262F2">
            <w:pPr>
              <w:pStyle w:val="ConsPlusNormal"/>
              <w:jc w:val="center"/>
            </w:pPr>
            <w:r>
              <w:t>82</w:t>
            </w:r>
          </w:p>
        </w:tc>
        <w:tc>
          <w:tcPr>
            <w:tcW w:w="2438" w:type="dxa"/>
          </w:tcPr>
          <w:p w:rsidR="00C262F2" w:rsidRDefault="00C262F2">
            <w:pPr>
              <w:pStyle w:val="ConsPlusNormal"/>
              <w:jc w:val="center"/>
            </w:pPr>
            <w:r>
              <w:t>82</w:t>
            </w:r>
          </w:p>
        </w:tc>
        <w:tc>
          <w:tcPr>
            <w:tcW w:w="2268" w:type="dxa"/>
          </w:tcPr>
          <w:p w:rsidR="00C262F2" w:rsidRDefault="00C262F2">
            <w:pPr>
              <w:pStyle w:val="ConsPlusNormal"/>
              <w:jc w:val="center"/>
            </w:pPr>
            <w:r>
              <w:t>82</w:t>
            </w:r>
          </w:p>
        </w:tc>
        <w:tc>
          <w:tcPr>
            <w:tcW w:w="2268" w:type="dxa"/>
          </w:tcPr>
          <w:p w:rsidR="00C262F2" w:rsidRDefault="00C262F2">
            <w:pPr>
              <w:pStyle w:val="ConsPlusNormal"/>
              <w:jc w:val="center"/>
            </w:pPr>
            <w:r>
              <w:t>82</w:t>
            </w:r>
          </w:p>
        </w:tc>
        <w:tc>
          <w:tcPr>
            <w:tcW w:w="2268" w:type="dxa"/>
          </w:tcPr>
          <w:p w:rsidR="00C262F2" w:rsidRDefault="00C262F2">
            <w:pPr>
              <w:pStyle w:val="ConsPlusNormal"/>
              <w:jc w:val="center"/>
            </w:pPr>
            <w:r>
              <w:t>82</w:t>
            </w:r>
          </w:p>
        </w:tc>
        <w:tc>
          <w:tcPr>
            <w:tcW w:w="2264" w:type="dxa"/>
          </w:tcPr>
          <w:p w:rsidR="00C262F2" w:rsidRDefault="00C262F2">
            <w:pPr>
              <w:pStyle w:val="ConsPlusNormal"/>
            </w:pPr>
          </w:p>
        </w:tc>
      </w:tr>
      <w:tr w:rsidR="00C262F2">
        <w:tc>
          <w:tcPr>
            <w:tcW w:w="964" w:type="dxa"/>
            <w:vMerge w:val="restart"/>
            <w:tcBorders>
              <w:bottom w:val="nil"/>
            </w:tcBorders>
          </w:tcPr>
          <w:p w:rsidR="00C262F2" w:rsidRDefault="00C262F2">
            <w:pPr>
              <w:pStyle w:val="ConsPlusNormal"/>
              <w:jc w:val="center"/>
            </w:pPr>
            <w:r>
              <w:t>149</w:t>
            </w:r>
          </w:p>
        </w:tc>
        <w:tc>
          <w:tcPr>
            <w:tcW w:w="2778" w:type="dxa"/>
            <w:vMerge w:val="restart"/>
            <w:tcBorders>
              <w:bottom w:val="nil"/>
            </w:tcBorders>
          </w:tcPr>
          <w:p w:rsidR="00C262F2" w:rsidRDefault="00C262F2">
            <w:pPr>
              <w:pStyle w:val="ConsPlusNormal"/>
            </w:pPr>
            <w:r>
              <w:t xml:space="preserve">Основное мероприятие 1 задачи 1 </w:t>
            </w:r>
            <w:hyperlink w:anchor="P3402" w:history="1">
              <w:r>
                <w:rPr>
                  <w:color w:val="0000FF"/>
                </w:rPr>
                <w:t>подпрограммы 4</w:t>
              </w:r>
            </w:hyperlink>
          </w:p>
          <w:p w:rsidR="00C262F2" w:rsidRDefault="00C262F2">
            <w:pPr>
              <w:pStyle w:val="ConsPlusNormal"/>
            </w:pPr>
            <w:r>
              <w:t>Организация отдыха и оздоровления детей</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64 269 800,0</w:t>
            </w:r>
          </w:p>
        </w:tc>
        <w:tc>
          <w:tcPr>
            <w:tcW w:w="2268" w:type="dxa"/>
          </w:tcPr>
          <w:p w:rsidR="00C262F2" w:rsidRDefault="00C262F2">
            <w:pPr>
              <w:pStyle w:val="ConsPlusNormal"/>
              <w:jc w:val="center"/>
            </w:pPr>
            <w:r>
              <w:t>78 418 452,00</w:t>
            </w:r>
          </w:p>
        </w:tc>
        <w:tc>
          <w:tcPr>
            <w:tcW w:w="2381" w:type="dxa"/>
          </w:tcPr>
          <w:p w:rsidR="00C262F2" w:rsidRDefault="00C262F2">
            <w:pPr>
              <w:pStyle w:val="ConsPlusNormal"/>
              <w:jc w:val="center"/>
            </w:pPr>
            <w:r>
              <w:t>98 180 400,00</w:t>
            </w:r>
          </w:p>
        </w:tc>
        <w:tc>
          <w:tcPr>
            <w:tcW w:w="2438" w:type="dxa"/>
          </w:tcPr>
          <w:p w:rsidR="00C262F2" w:rsidRDefault="00C262F2">
            <w:pPr>
              <w:pStyle w:val="ConsPlusNormal"/>
              <w:jc w:val="center"/>
            </w:pPr>
            <w:r>
              <w:t>110 663 268,05</w:t>
            </w:r>
          </w:p>
        </w:tc>
        <w:tc>
          <w:tcPr>
            <w:tcW w:w="2268" w:type="dxa"/>
          </w:tcPr>
          <w:p w:rsidR="00C262F2" w:rsidRDefault="00C262F2">
            <w:pPr>
              <w:pStyle w:val="ConsPlusNormal"/>
              <w:jc w:val="center"/>
            </w:pPr>
            <w:r>
              <w:t>84 059 645,80</w:t>
            </w:r>
          </w:p>
        </w:tc>
        <w:tc>
          <w:tcPr>
            <w:tcW w:w="2268" w:type="dxa"/>
          </w:tcPr>
          <w:p w:rsidR="00C262F2" w:rsidRDefault="00C262F2">
            <w:pPr>
              <w:pStyle w:val="ConsPlusNormal"/>
              <w:jc w:val="center"/>
            </w:pPr>
            <w:r>
              <w:t>99 414 079,24</w:t>
            </w:r>
          </w:p>
        </w:tc>
        <w:tc>
          <w:tcPr>
            <w:tcW w:w="2268" w:type="dxa"/>
          </w:tcPr>
          <w:p w:rsidR="00C262F2" w:rsidRDefault="00C262F2">
            <w:pPr>
              <w:pStyle w:val="ConsPlusNormal"/>
              <w:jc w:val="center"/>
            </w:pPr>
            <w:r>
              <w:t>99 414 079,24</w:t>
            </w: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64 269 800,0</w:t>
            </w:r>
          </w:p>
        </w:tc>
        <w:tc>
          <w:tcPr>
            <w:tcW w:w="2268" w:type="dxa"/>
          </w:tcPr>
          <w:p w:rsidR="00C262F2" w:rsidRDefault="00C262F2">
            <w:pPr>
              <w:pStyle w:val="ConsPlusNormal"/>
              <w:jc w:val="center"/>
            </w:pPr>
            <w:r>
              <w:t>78 418 452,00</w:t>
            </w:r>
          </w:p>
        </w:tc>
        <w:tc>
          <w:tcPr>
            <w:tcW w:w="2381" w:type="dxa"/>
          </w:tcPr>
          <w:p w:rsidR="00C262F2" w:rsidRDefault="00C262F2">
            <w:pPr>
              <w:pStyle w:val="ConsPlusNormal"/>
              <w:jc w:val="center"/>
            </w:pPr>
            <w:r>
              <w:t>98 180 400,00</w:t>
            </w:r>
          </w:p>
        </w:tc>
        <w:tc>
          <w:tcPr>
            <w:tcW w:w="2438" w:type="dxa"/>
          </w:tcPr>
          <w:p w:rsidR="00C262F2" w:rsidRDefault="00C262F2">
            <w:pPr>
              <w:pStyle w:val="ConsPlusNormal"/>
              <w:jc w:val="center"/>
            </w:pPr>
            <w:r>
              <w:t>110 663 268,05</w:t>
            </w:r>
          </w:p>
        </w:tc>
        <w:tc>
          <w:tcPr>
            <w:tcW w:w="2268" w:type="dxa"/>
          </w:tcPr>
          <w:p w:rsidR="00C262F2" w:rsidRDefault="00C262F2">
            <w:pPr>
              <w:pStyle w:val="ConsPlusNormal"/>
              <w:jc w:val="center"/>
            </w:pPr>
            <w:r>
              <w:t>84 059 645,80</w:t>
            </w:r>
          </w:p>
        </w:tc>
        <w:tc>
          <w:tcPr>
            <w:tcW w:w="2268" w:type="dxa"/>
          </w:tcPr>
          <w:p w:rsidR="00C262F2" w:rsidRDefault="00C262F2">
            <w:pPr>
              <w:pStyle w:val="ConsPlusNormal"/>
              <w:jc w:val="center"/>
            </w:pPr>
            <w:r>
              <w:t>99 414 079,24</w:t>
            </w:r>
          </w:p>
        </w:tc>
        <w:tc>
          <w:tcPr>
            <w:tcW w:w="2268" w:type="dxa"/>
          </w:tcPr>
          <w:p w:rsidR="00C262F2" w:rsidRDefault="00C262F2">
            <w:pPr>
              <w:pStyle w:val="ConsPlusNormal"/>
              <w:jc w:val="center"/>
            </w:pPr>
            <w:r>
              <w:t>99 414 079,24</w:t>
            </w: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86" w:history="1">
              <w:r>
                <w:rPr>
                  <w:color w:val="0000FF"/>
                </w:rPr>
                <w:t>постановления</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150</w:t>
            </w:r>
          </w:p>
        </w:tc>
        <w:tc>
          <w:tcPr>
            <w:tcW w:w="2778" w:type="dxa"/>
            <w:tcBorders>
              <w:bottom w:val="nil"/>
            </w:tcBorders>
          </w:tcPr>
          <w:p w:rsidR="00C262F2" w:rsidRDefault="00C262F2">
            <w:pPr>
              <w:pStyle w:val="ConsPlusNormal"/>
            </w:pPr>
            <w:r>
              <w:t xml:space="preserve">Итого по </w:t>
            </w:r>
            <w:hyperlink w:anchor="P3402" w:history="1">
              <w:r>
                <w:rPr>
                  <w:color w:val="0000FF"/>
                </w:rPr>
                <w:t>подпрограмме 4</w:t>
              </w:r>
            </w:hyperlink>
          </w:p>
        </w:tc>
        <w:tc>
          <w:tcPr>
            <w:tcW w:w="1701" w:type="dxa"/>
            <w:tcBorders>
              <w:bottom w:val="nil"/>
            </w:tcBorders>
          </w:tcPr>
          <w:p w:rsidR="00C262F2" w:rsidRDefault="00C262F2">
            <w:pPr>
              <w:pStyle w:val="ConsPlusNormal"/>
            </w:pPr>
            <w:r>
              <w:t xml:space="preserve">Управление образования и науки </w:t>
            </w:r>
            <w:r>
              <w:lastRenderedPageBreak/>
              <w:t>Липецкой области</w:t>
            </w:r>
          </w:p>
        </w:tc>
        <w:tc>
          <w:tcPr>
            <w:tcW w:w="1644" w:type="dxa"/>
            <w:tcBorders>
              <w:bottom w:val="nil"/>
            </w:tcBorders>
          </w:tcPr>
          <w:p w:rsidR="00C262F2" w:rsidRDefault="00C262F2">
            <w:pPr>
              <w:pStyle w:val="ConsPlusNormal"/>
            </w:pPr>
            <w:r>
              <w:lastRenderedPageBreak/>
              <w:t>всего</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jc w:val="center"/>
            </w:pPr>
            <w:r>
              <w:t>64 269 800,0</w:t>
            </w:r>
          </w:p>
        </w:tc>
        <w:tc>
          <w:tcPr>
            <w:tcW w:w="2268" w:type="dxa"/>
            <w:tcBorders>
              <w:bottom w:val="nil"/>
            </w:tcBorders>
          </w:tcPr>
          <w:p w:rsidR="00C262F2" w:rsidRDefault="00C262F2">
            <w:pPr>
              <w:pStyle w:val="ConsPlusNormal"/>
              <w:jc w:val="center"/>
            </w:pPr>
            <w:r>
              <w:t>78 418 452,00</w:t>
            </w:r>
          </w:p>
        </w:tc>
        <w:tc>
          <w:tcPr>
            <w:tcW w:w="2381" w:type="dxa"/>
            <w:tcBorders>
              <w:bottom w:val="nil"/>
            </w:tcBorders>
          </w:tcPr>
          <w:p w:rsidR="00C262F2" w:rsidRDefault="00C262F2">
            <w:pPr>
              <w:pStyle w:val="ConsPlusNormal"/>
              <w:jc w:val="center"/>
            </w:pPr>
            <w:r>
              <w:t>98 180 400,00</w:t>
            </w:r>
          </w:p>
        </w:tc>
        <w:tc>
          <w:tcPr>
            <w:tcW w:w="2438" w:type="dxa"/>
            <w:tcBorders>
              <w:bottom w:val="nil"/>
            </w:tcBorders>
          </w:tcPr>
          <w:p w:rsidR="00C262F2" w:rsidRDefault="00C262F2">
            <w:pPr>
              <w:pStyle w:val="ConsPlusNormal"/>
              <w:jc w:val="center"/>
            </w:pPr>
            <w:r>
              <w:t>110 663 268,05</w:t>
            </w:r>
          </w:p>
        </w:tc>
        <w:tc>
          <w:tcPr>
            <w:tcW w:w="2268" w:type="dxa"/>
            <w:tcBorders>
              <w:bottom w:val="nil"/>
            </w:tcBorders>
          </w:tcPr>
          <w:p w:rsidR="00C262F2" w:rsidRDefault="00C262F2">
            <w:pPr>
              <w:pStyle w:val="ConsPlusNormal"/>
              <w:jc w:val="center"/>
            </w:pPr>
            <w:r>
              <w:t>84 059 645,80</w:t>
            </w:r>
          </w:p>
        </w:tc>
        <w:tc>
          <w:tcPr>
            <w:tcW w:w="2268" w:type="dxa"/>
            <w:tcBorders>
              <w:bottom w:val="nil"/>
            </w:tcBorders>
          </w:tcPr>
          <w:p w:rsidR="00C262F2" w:rsidRDefault="00C262F2">
            <w:pPr>
              <w:pStyle w:val="ConsPlusNormal"/>
              <w:jc w:val="center"/>
            </w:pPr>
            <w:r>
              <w:t>99 414 079,24</w:t>
            </w:r>
          </w:p>
        </w:tc>
        <w:tc>
          <w:tcPr>
            <w:tcW w:w="2268" w:type="dxa"/>
            <w:tcBorders>
              <w:bottom w:val="nil"/>
            </w:tcBorders>
          </w:tcPr>
          <w:p w:rsidR="00C262F2" w:rsidRDefault="00C262F2">
            <w:pPr>
              <w:pStyle w:val="ConsPlusNormal"/>
              <w:jc w:val="center"/>
            </w:pPr>
            <w:r>
              <w:t>99 414 079,24</w:t>
            </w: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87" w:history="1">
              <w:r>
                <w:rPr>
                  <w:color w:val="0000FF"/>
                </w:rPr>
                <w:t>постановления</w:t>
              </w:r>
            </w:hyperlink>
            <w:r>
              <w:t xml:space="preserve"> администрации Липецкой области от 03.02.2020 N 40)</w:t>
            </w:r>
          </w:p>
        </w:tc>
      </w:tr>
      <w:tr w:rsidR="00C262F2">
        <w:tc>
          <w:tcPr>
            <w:tcW w:w="964" w:type="dxa"/>
          </w:tcPr>
          <w:p w:rsidR="00C262F2" w:rsidRDefault="00C262F2">
            <w:pPr>
              <w:pStyle w:val="ConsPlusNormal"/>
              <w:jc w:val="center"/>
            </w:pPr>
            <w:r>
              <w:t>151</w:t>
            </w:r>
          </w:p>
        </w:tc>
        <w:tc>
          <w:tcPr>
            <w:tcW w:w="25339" w:type="dxa"/>
            <w:gridSpan w:val="12"/>
          </w:tcPr>
          <w:p w:rsidR="00C262F2" w:rsidRDefault="00C262F2">
            <w:pPr>
              <w:pStyle w:val="ConsPlusNormal"/>
              <w:jc w:val="center"/>
              <w:outlineLvl w:val="5"/>
            </w:pPr>
            <w:r>
              <w:t>Задача 5 государственной программы</w:t>
            </w:r>
          </w:p>
          <w:p w:rsidR="00C262F2" w:rsidRDefault="00C262F2">
            <w:pPr>
              <w:pStyle w:val="ConsPlusNormal"/>
              <w:jc w:val="center"/>
            </w:pPr>
            <w:r>
              <w:t>Обеспечение односменного режима обучения в 1 - 11 (12) классах в общеобразовательных организациях Липецкой области</w:t>
            </w:r>
          </w:p>
        </w:tc>
      </w:tr>
      <w:tr w:rsidR="00C262F2">
        <w:tc>
          <w:tcPr>
            <w:tcW w:w="964" w:type="dxa"/>
          </w:tcPr>
          <w:p w:rsidR="00C262F2" w:rsidRDefault="00C262F2">
            <w:pPr>
              <w:pStyle w:val="ConsPlusNormal"/>
              <w:jc w:val="center"/>
            </w:pPr>
            <w:r>
              <w:t>152</w:t>
            </w:r>
          </w:p>
        </w:tc>
        <w:tc>
          <w:tcPr>
            <w:tcW w:w="2778" w:type="dxa"/>
          </w:tcPr>
          <w:p w:rsidR="00C262F2" w:rsidRDefault="00C262F2">
            <w:pPr>
              <w:pStyle w:val="ConsPlusNormal"/>
            </w:pPr>
            <w:r>
              <w:t>Показатель 1 задачи 5 государственной программы</w:t>
            </w:r>
          </w:p>
          <w:p w:rsidR="00C262F2" w:rsidRDefault="00C262F2">
            <w:pPr>
              <w:pStyle w:val="ConsPlusNormal"/>
            </w:pPr>
            <w:r>
              <w:t>Доля обучающихся, занимающихся в первую смену, от общей численности обучающихся в общеобразовательных организациях</w:t>
            </w:r>
          </w:p>
        </w:tc>
        <w:tc>
          <w:tcPr>
            <w:tcW w:w="1701" w:type="dxa"/>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p>
        </w:tc>
        <w:tc>
          <w:tcPr>
            <w:tcW w:w="737" w:type="dxa"/>
          </w:tcPr>
          <w:p w:rsidR="00C262F2" w:rsidRDefault="00C262F2">
            <w:pPr>
              <w:pStyle w:val="ConsPlusNormal"/>
            </w:pPr>
            <w:r>
              <w:t>%</w:t>
            </w:r>
          </w:p>
        </w:tc>
        <w:tc>
          <w:tcPr>
            <w:tcW w:w="2324" w:type="dxa"/>
          </w:tcPr>
          <w:p w:rsidR="00C262F2" w:rsidRDefault="00C262F2">
            <w:pPr>
              <w:pStyle w:val="ConsPlusNormal"/>
              <w:jc w:val="center"/>
            </w:pPr>
            <w:r>
              <w:t>93</w:t>
            </w:r>
          </w:p>
        </w:tc>
        <w:tc>
          <w:tcPr>
            <w:tcW w:w="2268" w:type="dxa"/>
          </w:tcPr>
          <w:p w:rsidR="00C262F2" w:rsidRDefault="00C262F2">
            <w:pPr>
              <w:pStyle w:val="ConsPlusNormal"/>
              <w:jc w:val="center"/>
            </w:pPr>
            <w:r>
              <w:t>89,6</w:t>
            </w:r>
          </w:p>
        </w:tc>
        <w:tc>
          <w:tcPr>
            <w:tcW w:w="2381" w:type="dxa"/>
          </w:tcPr>
          <w:p w:rsidR="00C262F2" w:rsidRDefault="00C262F2">
            <w:pPr>
              <w:pStyle w:val="ConsPlusNormal"/>
              <w:jc w:val="center"/>
            </w:pPr>
            <w:r>
              <w:t>89,7</w:t>
            </w:r>
          </w:p>
        </w:tc>
        <w:tc>
          <w:tcPr>
            <w:tcW w:w="2438" w:type="dxa"/>
          </w:tcPr>
          <w:p w:rsidR="00C262F2" w:rsidRDefault="00C262F2">
            <w:pPr>
              <w:pStyle w:val="ConsPlusNormal"/>
              <w:jc w:val="center"/>
            </w:pPr>
            <w:r>
              <w:t>89,8</w:t>
            </w:r>
          </w:p>
        </w:tc>
        <w:tc>
          <w:tcPr>
            <w:tcW w:w="2268" w:type="dxa"/>
          </w:tcPr>
          <w:p w:rsidR="00C262F2" w:rsidRDefault="00C262F2">
            <w:pPr>
              <w:pStyle w:val="ConsPlusNormal"/>
              <w:jc w:val="center"/>
            </w:pPr>
            <w:r>
              <w:t>89,9</w:t>
            </w:r>
          </w:p>
        </w:tc>
        <w:tc>
          <w:tcPr>
            <w:tcW w:w="2268" w:type="dxa"/>
          </w:tcPr>
          <w:p w:rsidR="00C262F2" w:rsidRDefault="00C262F2">
            <w:pPr>
              <w:pStyle w:val="ConsPlusNormal"/>
              <w:jc w:val="center"/>
            </w:pPr>
            <w:r>
              <w:t>90</w:t>
            </w:r>
          </w:p>
        </w:tc>
        <w:tc>
          <w:tcPr>
            <w:tcW w:w="2268" w:type="dxa"/>
          </w:tcPr>
          <w:p w:rsidR="00C262F2" w:rsidRDefault="00C262F2">
            <w:pPr>
              <w:pStyle w:val="ConsPlusNormal"/>
              <w:jc w:val="center"/>
            </w:pPr>
            <w:r>
              <w:t>90</w:t>
            </w:r>
          </w:p>
        </w:tc>
        <w:tc>
          <w:tcPr>
            <w:tcW w:w="2264" w:type="dxa"/>
          </w:tcPr>
          <w:p w:rsidR="00C262F2" w:rsidRDefault="00C262F2">
            <w:pPr>
              <w:pStyle w:val="ConsPlusNormal"/>
            </w:pPr>
          </w:p>
        </w:tc>
      </w:tr>
      <w:tr w:rsidR="00C262F2">
        <w:tc>
          <w:tcPr>
            <w:tcW w:w="964" w:type="dxa"/>
          </w:tcPr>
          <w:p w:rsidR="00C262F2" w:rsidRDefault="00C262F2">
            <w:pPr>
              <w:pStyle w:val="ConsPlusNormal"/>
              <w:jc w:val="center"/>
            </w:pPr>
            <w:r>
              <w:t>153</w:t>
            </w:r>
          </w:p>
        </w:tc>
        <w:tc>
          <w:tcPr>
            <w:tcW w:w="25339" w:type="dxa"/>
            <w:gridSpan w:val="12"/>
          </w:tcPr>
          <w:p w:rsidR="00C262F2" w:rsidRDefault="00C262F2">
            <w:pPr>
              <w:pStyle w:val="ConsPlusNormal"/>
              <w:jc w:val="center"/>
              <w:outlineLvl w:val="6"/>
            </w:pPr>
            <w:hyperlink w:anchor="P3538" w:history="1">
              <w:r>
                <w:rPr>
                  <w:color w:val="0000FF"/>
                </w:rPr>
                <w:t>Подпрограмма 5</w:t>
              </w:r>
            </w:hyperlink>
          </w:p>
          <w:p w:rsidR="00C262F2" w:rsidRDefault="00C262F2">
            <w:pPr>
              <w:pStyle w:val="ConsPlusNormal"/>
              <w:jc w:val="center"/>
            </w:pPr>
            <w:r>
              <w:t>"Создание современной образовательной среды для школьников"</w:t>
            </w:r>
          </w:p>
        </w:tc>
      </w:tr>
      <w:tr w:rsidR="00C262F2">
        <w:tc>
          <w:tcPr>
            <w:tcW w:w="964" w:type="dxa"/>
          </w:tcPr>
          <w:p w:rsidR="00C262F2" w:rsidRDefault="00C262F2">
            <w:pPr>
              <w:pStyle w:val="ConsPlusNormal"/>
              <w:jc w:val="center"/>
            </w:pPr>
            <w:r>
              <w:t>154</w:t>
            </w:r>
          </w:p>
        </w:tc>
        <w:tc>
          <w:tcPr>
            <w:tcW w:w="25339" w:type="dxa"/>
            <w:gridSpan w:val="12"/>
          </w:tcPr>
          <w:p w:rsidR="00C262F2" w:rsidRDefault="00C262F2">
            <w:pPr>
              <w:pStyle w:val="ConsPlusNormal"/>
              <w:jc w:val="center"/>
              <w:outlineLvl w:val="7"/>
            </w:pPr>
            <w:r>
              <w:t xml:space="preserve">Задача 1 </w:t>
            </w:r>
            <w:hyperlink w:anchor="P3538" w:history="1">
              <w:r>
                <w:rPr>
                  <w:color w:val="0000FF"/>
                </w:rPr>
                <w:t>подпрограммы 5</w:t>
              </w:r>
            </w:hyperlink>
          </w:p>
          <w:p w:rsidR="00C262F2" w:rsidRDefault="00C262F2">
            <w:pPr>
              <w:pStyle w:val="ConsPlusNormal"/>
              <w:jc w:val="center"/>
            </w:pPr>
            <w:r>
              <w:t>Создание в Липецкой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 обеспечивающих односменный режим обучения в 1 - 11 (12) классах в общеобразовательных организациях</w:t>
            </w:r>
          </w:p>
        </w:tc>
      </w:tr>
      <w:tr w:rsidR="00C262F2">
        <w:tblPrEx>
          <w:tblBorders>
            <w:insideH w:val="nil"/>
          </w:tblBorders>
        </w:tblPrEx>
        <w:tc>
          <w:tcPr>
            <w:tcW w:w="964" w:type="dxa"/>
            <w:tcBorders>
              <w:bottom w:val="nil"/>
            </w:tcBorders>
          </w:tcPr>
          <w:p w:rsidR="00C262F2" w:rsidRDefault="00C262F2">
            <w:pPr>
              <w:pStyle w:val="ConsPlusNormal"/>
              <w:jc w:val="center"/>
            </w:pPr>
            <w:r>
              <w:t>155</w:t>
            </w:r>
          </w:p>
        </w:tc>
        <w:tc>
          <w:tcPr>
            <w:tcW w:w="2778" w:type="dxa"/>
            <w:tcBorders>
              <w:bottom w:val="nil"/>
            </w:tcBorders>
          </w:tcPr>
          <w:p w:rsidR="00C262F2" w:rsidRDefault="00C262F2">
            <w:pPr>
              <w:pStyle w:val="ConsPlusNormal"/>
            </w:pPr>
            <w:r>
              <w:t xml:space="preserve">Показатель 1 задачи 1 </w:t>
            </w:r>
            <w:hyperlink w:anchor="P3538" w:history="1">
              <w:r>
                <w:rPr>
                  <w:color w:val="0000FF"/>
                </w:rPr>
                <w:t>подпрограммы 5</w:t>
              </w:r>
            </w:hyperlink>
          </w:p>
          <w:p w:rsidR="00C262F2" w:rsidRDefault="00C262F2">
            <w:pPr>
              <w:pStyle w:val="ConsPlusNormal"/>
            </w:pPr>
            <w:r>
              <w:t xml:space="preserve">Количество созданных новых </w:t>
            </w:r>
            <w:r>
              <w:lastRenderedPageBreak/>
              <w:t>мест в общеобразовательных организациях</w:t>
            </w:r>
          </w:p>
        </w:tc>
        <w:tc>
          <w:tcPr>
            <w:tcW w:w="1701" w:type="dxa"/>
            <w:tcBorders>
              <w:bottom w:val="nil"/>
            </w:tcBorders>
          </w:tcPr>
          <w:p w:rsidR="00C262F2" w:rsidRDefault="00C262F2">
            <w:pPr>
              <w:pStyle w:val="ConsPlusNormal"/>
            </w:pPr>
            <w:r>
              <w:lastRenderedPageBreak/>
              <w:t xml:space="preserve">Управление образования и науки Липецкой </w:t>
            </w:r>
            <w:r>
              <w:lastRenderedPageBreak/>
              <w:t>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Количество мест</w:t>
            </w:r>
          </w:p>
        </w:tc>
        <w:tc>
          <w:tcPr>
            <w:tcW w:w="2324" w:type="dxa"/>
            <w:tcBorders>
              <w:bottom w:val="nil"/>
            </w:tcBorders>
          </w:tcPr>
          <w:p w:rsidR="00C262F2" w:rsidRDefault="00C262F2">
            <w:pPr>
              <w:pStyle w:val="ConsPlusNormal"/>
              <w:jc w:val="center"/>
            </w:pPr>
            <w:r>
              <w:t>800</w:t>
            </w:r>
          </w:p>
        </w:tc>
        <w:tc>
          <w:tcPr>
            <w:tcW w:w="2268" w:type="dxa"/>
            <w:tcBorders>
              <w:bottom w:val="nil"/>
            </w:tcBorders>
          </w:tcPr>
          <w:p w:rsidR="00C262F2" w:rsidRDefault="00C262F2">
            <w:pPr>
              <w:pStyle w:val="ConsPlusNormal"/>
              <w:jc w:val="center"/>
            </w:pPr>
            <w:r>
              <w:t>865</w:t>
            </w:r>
          </w:p>
        </w:tc>
        <w:tc>
          <w:tcPr>
            <w:tcW w:w="2381" w:type="dxa"/>
            <w:tcBorders>
              <w:bottom w:val="nil"/>
            </w:tcBorders>
          </w:tcPr>
          <w:p w:rsidR="00C262F2" w:rsidRDefault="00C262F2">
            <w:pPr>
              <w:pStyle w:val="ConsPlusNormal"/>
              <w:jc w:val="center"/>
            </w:pPr>
            <w:r>
              <w:t>900</w:t>
            </w:r>
          </w:p>
        </w:tc>
        <w:tc>
          <w:tcPr>
            <w:tcW w:w="2438" w:type="dxa"/>
            <w:tcBorders>
              <w:bottom w:val="nil"/>
            </w:tcBorders>
          </w:tcPr>
          <w:p w:rsidR="00C262F2" w:rsidRDefault="00C262F2">
            <w:pPr>
              <w:pStyle w:val="ConsPlusNormal"/>
              <w:jc w:val="center"/>
            </w:pPr>
            <w:r>
              <w:t>1600</w:t>
            </w:r>
          </w:p>
        </w:tc>
        <w:tc>
          <w:tcPr>
            <w:tcW w:w="2268" w:type="dxa"/>
            <w:tcBorders>
              <w:bottom w:val="nil"/>
            </w:tcBorders>
          </w:tcPr>
          <w:p w:rsidR="00C262F2" w:rsidRDefault="00C262F2">
            <w:pPr>
              <w:pStyle w:val="ConsPlusNormal"/>
              <w:jc w:val="center"/>
            </w:pPr>
            <w:r>
              <w:t>1064</w:t>
            </w:r>
          </w:p>
        </w:tc>
        <w:tc>
          <w:tcPr>
            <w:tcW w:w="2268" w:type="dxa"/>
            <w:tcBorders>
              <w:bottom w:val="nil"/>
            </w:tcBorders>
          </w:tcPr>
          <w:p w:rsidR="00C262F2" w:rsidRDefault="00C262F2">
            <w:pPr>
              <w:pStyle w:val="ConsPlusNormal"/>
              <w:jc w:val="center"/>
            </w:pPr>
            <w:r>
              <w:t>800</w:t>
            </w:r>
          </w:p>
        </w:tc>
        <w:tc>
          <w:tcPr>
            <w:tcW w:w="2268" w:type="dxa"/>
            <w:tcBorders>
              <w:bottom w:val="nil"/>
            </w:tcBorders>
          </w:tcPr>
          <w:p w:rsidR="00C262F2" w:rsidRDefault="00C262F2">
            <w:pPr>
              <w:pStyle w:val="ConsPlusNormal"/>
              <w:jc w:val="center"/>
            </w:pPr>
            <w:r>
              <w:t>800</w:t>
            </w:r>
          </w:p>
        </w:tc>
        <w:tc>
          <w:tcPr>
            <w:tcW w:w="2264" w:type="dxa"/>
            <w:tcBorders>
              <w:bottom w:val="nil"/>
            </w:tcBorders>
          </w:tcPr>
          <w:p w:rsidR="00C262F2" w:rsidRDefault="00C262F2">
            <w:pPr>
              <w:pStyle w:val="ConsPlusNormal"/>
              <w:jc w:val="center"/>
            </w:pPr>
            <w:r>
              <w:t>800</w:t>
            </w: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88" w:history="1">
              <w:r>
                <w:rPr>
                  <w:color w:val="0000FF"/>
                </w:rPr>
                <w:t>постановления</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156</w:t>
            </w:r>
          </w:p>
        </w:tc>
        <w:tc>
          <w:tcPr>
            <w:tcW w:w="2778" w:type="dxa"/>
            <w:vMerge w:val="restart"/>
            <w:tcBorders>
              <w:bottom w:val="nil"/>
            </w:tcBorders>
          </w:tcPr>
          <w:p w:rsidR="00C262F2" w:rsidRDefault="00C262F2">
            <w:pPr>
              <w:pStyle w:val="ConsPlusNormal"/>
            </w:pPr>
            <w:r>
              <w:t xml:space="preserve">Основное мероприятие 1 задачи 1 </w:t>
            </w:r>
            <w:hyperlink w:anchor="P3538" w:history="1">
              <w:r>
                <w:rPr>
                  <w:color w:val="0000FF"/>
                </w:rPr>
                <w:t>подпрограммы 5</w:t>
              </w:r>
            </w:hyperlink>
          </w:p>
          <w:p w:rsidR="00C262F2" w:rsidRDefault="00C262F2">
            <w:pPr>
              <w:pStyle w:val="ConsPlusNormal"/>
            </w:pPr>
            <w:r>
              <w:t>Региональный проект "Современная школа"</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456 153 200,0</w:t>
            </w:r>
          </w:p>
        </w:tc>
        <w:tc>
          <w:tcPr>
            <w:tcW w:w="2268" w:type="dxa"/>
          </w:tcPr>
          <w:p w:rsidR="00C262F2" w:rsidRDefault="00C262F2">
            <w:pPr>
              <w:pStyle w:val="ConsPlusNormal"/>
              <w:jc w:val="center"/>
            </w:pPr>
            <w:r>
              <w:t>418 003 900,0</w:t>
            </w:r>
          </w:p>
        </w:tc>
        <w:tc>
          <w:tcPr>
            <w:tcW w:w="2381" w:type="dxa"/>
          </w:tcPr>
          <w:p w:rsidR="00C262F2" w:rsidRDefault="00C262F2">
            <w:pPr>
              <w:pStyle w:val="ConsPlusNormal"/>
              <w:jc w:val="center"/>
            </w:pPr>
            <w:r>
              <w:t>632 398 621,0</w:t>
            </w:r>
          </w:p>
        </w:tc>
        <w:tc>
          <w:tcPr>
            <w:tcW w:w="2438" w:type="dxa"/>
          </w:tcPr>
          <w:p w:rsidR="00C262F2" w:rsidRDefault="00C262F2">
            <w:pPr>
              <w:pStyle w:val="ConsPlusNormal"/>
              <w:jc w:val="center"/>
            </w:pPr>
            <w:r>
              <w:t>396 652 422,66</w:t>
            </w:r>
          </w:p>
        </w:tc>
        <w:tc>
          <w:tcPr>
            <w:tcW w:w="2268" w:type="dxa"/>
          </w:tcPr>
          <w:p w:rsidR="00C262F2" w:rsidRDefault="00C262F2">
            <w:pPr>
              <w:pStyle w:val="ConsPlusNormal"/>
              <w:jc w:val="center"/>
            </w:pPr>
            <w:r>
              <w:t>348 141 224,49</w:t>
            </w:r>
          </w:p>
        </w:tc>
        <w:tc>
          <w:tcPr>
            <w:tcW w:w="2268" w:type="dxa"/>
          </w:tcPr>
          <w:p w:rsidR="00C262F2" w:rsidRDefault="00C262F2">
            <w:pPr>
              <w:pStyle w:val="ConsPlusNormal"/>
            </w:pPr>
          </w:p>
        </w:tc>
        <w:tc>
          <w:tcPr>
            <w:tcW w:w="2268" w:type="dxa"/>
          </w:tcPr>
          <w:p w:rsidR="00C262F2" w:rsidRDefault="00C262F2">
            <w:pPr>
              <w:pStyle w:val="ConsPlusNormal"/>
              <w:jc w:val="center"/>
            </w:pPr>
            <w:r>
              <w:t>108 118 511,00</w:t>
            </w:r>
          </w:p>
        </w:tc>
        <w:tc>
          <w:tcPr>
            <w:tcW w:w="2264" w:type="dxa"/>
          </w:tcPr>
          <w:p w:rsidR="00C262F2" w:rsidRDefault="00C262F2">
            <w:pPr>
              <w:pStyle w:val="ConsPlusNormal"/>
              <w:jc w:val="center"/>
            </w:pPr>
            <w:r>
              <w:t>108 118 511,00</w:t>
            </w: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308 723 900,0</w:t>
            </w:r>
          </w:p>
        </w:tc>
        <w:tc>
          <w:tcPr>
            <w:tcW w:w="2268" w:type="dxa"/>
          </w:tcPr>
          <w:p w:rsidR="00C262F2" w:rsidRDefault="00C262F2">
            <w:pPr>
              <w:pStyle w:val="ConsPlusNormal"/>
              <w:jc w:val="center"/>
            </w:pPr>
            <w:r>
              <w:t>282 905 000,0</w:t>
            </w:r>
          </w:p>
        </w:tc>
        <w:tc>
          <w:tcPr>
            <w:tcW w:w="2381" w:type="dxa"/>
          </w:tcPr>
          <w:p w:rsidR="00C262F2" w:rsidRDefault="00C262F2">
            <w:pPr>
              <w:pStyle w:val="ConsPlusNormal"/>
              <w:jc w:val="center"/>
            </w:pPr>
            <w:r>
              <w:t>402 683 300,0</w:t>
            </w:r>
          </w:p>
        </w:tc>
        <w:tc>
          <w:tcPr>
            <w:tcW w:w="2438" w:type="dxa"/>
          </w:tcPr>
          <w:p w:rsidR="00C262F2" w:rsidRDefault="00C262F2">
            <w:pPr>
              <w:pStyle w:val="ConsPlusNormal"/>
              <w:jc w:val="center"/>
            </w:pPr>
            <w:r>
              <w:t>235 212 900,00</w:t>
            </w:r>
          </w:p>
        </w:tc>
        <w:tc>
          <w:tcPr>
            <w:tcW w:w="2268" w:type="dxa"/>
          </w:tcPr>
          <w:p w:rsidR="00C262F2" w:rsidRDefault="00C262F2">
            <w:pPr>
              <w:pStyle w:val="ConsPlusNormal"/>
              <w:jc w:val="center"/>
            </w:pPr>
            <w:r>
              <w:t>189 547 000,00</w:t>
            </w: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120 059 300,0</w:t>
            </w:r>
          </w:p>
        </w:tc>
        <w:tc>
          <w:tcPr>
            <w:tcW w:w="2268" w:type="dxa"/>
          </w:tcPr>
          <w:p w:rsidR="00C262F2" w:rsidRDefault="00C262F2">
            <w:pPr>
              <w:pStyle w:val="ConsPlusNormal"/>
              <w:jc w:val="center"/>
            </w:pPr>
            <w:r>
              <w:t>110 018 600,0</w:t>
            </w:r>
          </w:p>
        </w:tc>
        <w:tc>
          <w:tcPr>
            <w:tcW w:w="2381" w:type="dxa"/>
          </w:tcPr>
          <w:p w:rsidR="00C262F2" w:rsidRDefault="00C262F2">
            <w:pPr>
              <w:pStyle w:val="ConsPlusNormal"/>
              <w:jc w:val="center"/>
            </w:pPr>
            <w:r>
              <w:t>109 070 626,0</w:t>
            </w:r>
          </w:p>
        </w:tc>
        <w:tc>
          <w:tcPr>
            <w:tcW w:w="2438" w:type="dxa"/>
          </w:tcPr>
          <w:p w:rsidR="00C262F2" w:rsidRDefault="00C262F2">
            <w:pPr>
              <w:pStyle w:val="ConsPlusNormal"/>
              <w:jc w:val="center"/>
            </w:pPr>
            <w:r>
              <w:t>153 981 175,98</w:t>
            </w:r>
          </w:p>
        </w:tc>
        <w:tc>
          <w:tcPr>
            <w:tcW w:w="2268" w:type="dxa"/>
          </w:tcPr>
          <w:p w:rsidR="00C262F2" w:rsidRDefault="00C262F2">
            <w:pPr>
              <w:pStyle w:val="ConsPlusNormal"/>
              <w:jc w:val="center"/>
            </w:pPr>
            <w:r>
              <w:t>151 631 400,00</w:t>
            </w:r>
          </w:p>
        </w:tc>
        <w:tc>
          <w:tcPr>
            <w:tcW w:w="2268" w:type="dxa"/>
          </w:tcPr>
          <w:p w:rsidR="00C262F2" w:rsidRDefault="00C262F2">
            <w:pPr>
              <w:pStyle w:val="ConsPlusNormal"/>
            </w:pPr>
          </w:p>
        </w:tc>
        <w:tc>
          <w:tcPr>
            <w:tcW w:w="2268" w:type="dxa"/>
          </w:tcPr>
          <w:p w:rsidR="00C262F2" w:rsidRDefault="00C262F2">
            <w:pPr>
              <w:pStyle w:val="ConsPlusNormal"/>
              <w:jc w:val="center"/>
            </w:pPr>
            <w:r>
              <w:t>101 631 400,00</w:t>
            </w:r>
          </w:p>
        </w:tc>
        <w:tc>
          <w:tcPr>
            <w:tcW w:w="2264" w:type="dxa"/>
          </w:tcPr>
          <w:p w:rsidR="00C262F2" w:rsidRDefault="00C262F2">
            <w:pPr>
              <w:pStyle w:val="ConsPlusNormal"/>
              <w:jc w:val="center"/>
            </w:pPr>
            <w:r>
              <w:t>101 631 400,00</w:t>
            </w: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jc w:val="center"/>
            </w:pPr>
            <w:r>
              <w:t>27 370 000,0</w:t>
            </w:r>
          </w:p>
        </w:tc>
        <w:tc>
          <w:tcPr>
            <w:tcW w:w="2268" w:type="dxa"/>
            <w:tcBorders>
              <w:bottom w:val="nil"/>
            </w:tcBorders>
          </w:tcPr>
          <w:p w:rsidR="00C262F2" w:rsidRDefault="00C262F2">
            <w:pPr>
              <w:pStyle w:val="ConsPlusNormal"/>
              <w:jc w:val="center"/>
            </w:pPr>
            <w:r>
              <w:t>25 080 300,0</w:t>
            </w:r>
          </w:p>
        </w:tc>
        <w:tc>
          <w:tcPr>
            <w:tcW w:w="2381" w:type="dxa"/>
            <w:tcBorders>
              <w:bottom w:val="nil"/>
            </w:tcBorders>
          </w:tcPr>
          <w:p w:rsidR="00C262F2" w:rsidRDefault="00C262F2">
            <w:pPr>
              <w:pStyle w:val="ConsPlusNormal"/>
              <w:jc w:val="center"/>
            </w:pPr>
            <w:r>
              <w:t>120 644 695,0</w:t>
            </w:r>
          </w:p>
        </w:tc>
        <w:tc>
          <w:tcPr>
            <w:tcW w:w="2438" w:type="dxa"/>
            <w:tcBorders>
              <w:bottom w:val="nil"/>
            </w:tcBorders>
          </w:tcPr>
          <w:p w:rsidR="00C262F2" w:rsidRDefault="00C262F2">
            <w:pPr>
              <w:pStyle w:val="ConsPlusNormal"/>
              <w:jc w:val="center"/>
            </w:pPr>
            <w:r>
              <w:t>7 458 346,68</w:t>
            </w:r>
          </w:p>
        </w:tc>
        <w:tc>
          <w:tcPr>
            <w:tcW w:w="2268" w:type="dxa"/>
            <w:tcBorders>
              <w:bottom w:val="nil"/>
            </w:tcBorders>
          </w:tcPr>
          <w:p w:rsidR="00C262F2" w:rsidRDefault="00C262F2">
            <w:pPr>
              <w:pStyle w:val="ConsPlusNormal"/>
              <w:jc w:val="center"/>
            </w:pPr>
            <w:r>
              <w:t>6 962 824,49</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6 487 111,00</w:t>
            </w:r>
          </w:p>
        </w:tc>
        <w:tc>
          <w:tcPr>
            <w:tcW w:w="2264" w:type="dxa"/>
            <w:tcBorders>
              <w:bottom w:val="nil"/>
            </w:tcBorders>
          </w:tcPr>
          <w:p w:rsidR="00C262F2" w:rsidRDefault="00C262F2">
            <w:pPr>
              <w:pStyle w:val="ConsPlusNormal"/>
              <w:jc w:val="center"/>
            </w:pPr>
            <w:r>
              <w:t>6 487 111,00</w:t>
            </w: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89" w:history="1">
              <w:r>
                <w:rPr>
                  <w:color w:val="0000FF"/>
                </w:rPr>
                <w:t>постановления</w:t>
              </w:r>
            </w:hyperlink>
            <w:r>
              <w:t xml:space="preserve"> администрации Липецкой области от 03.02.2020 N 40)</w:t>
            </w:r>
          </w:p>
        </w:tc>
      </w:tr>
      <w:tr w:rsidR="00C262F2">
        <w:tc>
          <w:tcPr>
            <w:tcW w:w="964" w:type="dxa"/>
            <w:vMerge w:val="restart"/>
            <w:tcBorders>
              <w:bottom w:val="nil"/>
            </w:tcBorders>
          </w:tcPr>
          <w:p w:rsidR="00C262F2" w:rsidRDefault="00C262F2">
            <w:pPr>
              <w:pStyle w:val="ConsPlusNormal"/>
              <w:jc w:val="center"/>
            </w:pPr>
            <w:r>
              <w:t>157</w:t>
            </w:r>
          </w:p>
        </w:tc>
        <w:tc>
          <w:tcPr>
            <w:tcW w:w="2778" w:type="dxa"/>
            <w:vMerge w:val="restart"/>
            <w:tcBorders>
              <w:bottom w:val="nil"/>
            </w:tcBorders>
          </w:tcPr>
          <w:p w:rsidR="00C262F2" w:rsidRDefault="00C262F2">
            <w:pPr>
              <w:pStyle w:val="ConsPlusNormal"/>
            </w:pPr>
            <w:r>
              <w:t>Предоставление субсидии местным бюджетам на реализацию муниципальных программ, направленных на создание новых мест в общеобразовательных организациях</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456 153 200,0</w:t>
            </w:r>
          </w:p>
        </w:tc>
        <w:tc>
          <w:tcPr>
            <w:tcW w:w="2268" w:type="dxa"/>
          </w:tcPr>
          <w:p w:rsidR="00C262F2" w:rsidRDefault="00C262F2">
            <w:pPr>
              <w:pStyle w:val="ConsPlusNormal"/>
              <w:jc w:val="center"/>
            </w:pPr>
            <w:r>
              <w:t>418 003 900,0</w:t>
            </w:r>
          </w:p>
        </w:tc>
        <w:tc>
          <w:tcPr>
            <w:tcW w:w="2381" w:type="dxa"/>
          </w:tcPr>
          <w:p w:rsidR="00C262F2" w:rsidRDefault="00C262F2">
            <w:pPr>
              <w:pStyle w:val="ConsPlusNormal"/>
              <w:jc w:val="center"/>
            </w:pPr>
            <w:r>
              <w:t>475 783 330,0</w:t>
            </w:r>
          </w:p>
        </w:tc>
        <w:tc>
          <w:tcPr>
            <w:tcW w:w="2438" w:type="dxa"/>
          </w:tcPr>
          <w:p w:rsidR="00C262F2" w:rsidRDefault="00C262F2">
            <w:pPr>
              <w:pStyle w:val="ConsPlusNormal"/>
              <w:jc w:val="center"/>
            </w:pPr>
            <w:r>
              <w:t>349 182 244,90</w:t>
            </w:r>
          </w:p>
        </w:tc>
        <w:tc>
          <w:tcPr>
            <w:tcW w:w="2268" w:type="dxa"/>
          </w:tcPr>
          <w:p w:rsidR="00C262F2" w:rsidRDefault="00C262F2">
            <w:pPr>
              <w:pStyle w:val="ConsPlusNormal"/>
              <w:jc w:val="center"/>
            </w:pPr>
            <w:r>
              <w:t>348 141 224,49</w:t>
            </w:r>
          </w:p>
        </w:tc>
        <w:tc>
          <w:tcPr>
            <w:tcW w:w="2268" w:type="dxa"/>
          </w:tcPr>
          <w:p w:rsidR="00C262F2" w:rsidRDefault="00C262F2">
            <w:pPr>
              <w:pStyle w:val="ConsPlusNormal"/>
            </w:pPr>
          </w:p>
        </w:tc>
        <w:tc>
          <w:tcPr>
            <w:tcW w:w="2268" w:type="dxa"/>
          </w:tcPr>
          <w:p w:rsidR="00C262F2" w:rsidRDefault="00C262F2">
            <w:pPr>
              <w:pStyle w:val="ConsPlusNormal"/>
              <w:jc w:val="center"/>
            </w:pPr>
            <w:r>
              <w:t>108 118 511,00</w:t>
            </w:r>
          </w:p>
        </w:tc>
        <w:tc>
          <w:tcPr>
            <w:tcW w:w="2264" w:type="dxa"/>
          </w:tcPr>
          <w:p w:rsidR="00C262F2" w:rsidRDefault="00C262F2">
            <w:pPr>
              <w:pStyle w:val="ConsPlusNormal"/>
              <w:jc w:val="center"/>
            </w:pPr>
            <w:r>
              <w:t>108 118 511,00</w:t>
            </w: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308 723 900,0</w:t>
            </w:r>
          </w:p>
        </w:tc>
        <w:tc>
          <w:tcPr>
            <w:tcW w:w="2268" w:type="dxa"/>
          </w:tcPr>
          <w:p w:rsidR="00C262F2" w:rsidRDefault="00C262F2">
            <w:pPr>
              <w:pStyle w:val="ConsPlusNormal"/>
              <w:jc w:val="center"/>
            </w:pPr>
            <w:r>
              <w:t>282 905 000,0</w:t>
            </w:r>
          </w:p>
        </w:tc>
        <w:tc>
          <w:tcPr>
            <w:tcW w:w="2381" w:type="dxa"/>
          </w:tcPr>
          <w:p w:rsidR="00C262F2" w:rsidRDefault="00C262F2">
            <w:pPr>
              <w:pStyle w:val="ConsPlusNormal"/>
              <w:jc w:val="center"/>
            </w:pPr>
            <w:r>
              <w:t>261 338 000,0</w:t>
            </w:r>
          </w:p>
        </w:tc>
        <w:tc>
          <w:tcPr>
            <w:tcW w:w="2438" w:type="dxa"/>
          </w:tcPr>
          <w:p w:rsidR="00C262F2" w:rsidRDefault="00C262F2">
            <w:pPr>
              <w:pStyle w:val="ConsPlusNormal"/>
              <w:jc w:val="center"/>
            </w:pPr>
            <w:r>
              <w:t>190 567 200,00</w:t>
            </w:r>
          </w:p>
        </w:tc>
        <w:tc>
          <w:tcPr>
            <w:tcW w:w="2268" w:type="dxa"/>
          </w:tcPr>
          <w:p w:rsidR="00C262F2" w:rsidRDefault="00C262F2">
            <w:pPr>
              <w:pStyle w:val="ConsPlusNormal"/>
              <w:jc w:val="center"/>
            </w:pPr>
            <w:r>
              <w:t>189 547 000,00</w:t>
            </w: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120 059 300,0</w:t>
            </w:r>
          </w:p>
        </w:tc>
        <w:tc>
          <w:tcPr>
            <w:tcW w:w="2268" w:type="dxa"/>
          </w:tcPr>
          <w:p w:rsidR="00C262F2" w:rsidRDefault="00C262F2">
            <w:pPr>
              <w:pStyle w:val="ConsPlusNormal"/>
              <w:jc w:val="center"/>
            </w:pPr>
            <w:r>
              <w:t>110 018 600,0</w:t>
            </w:r>
          </w:p>
        </w:tc>
        <w:tc>
          <w:tcPr>
            <w:tcW w:w="2381" w:type="dxa"/>
          </w:tcPr>
          <w:p w:rsidR="00C262F2" w:rsidRDefault="00C262F2">
            <w:pPr>
              <w:pStyle w:val="ConsPlusNormal"/>
              <w:jc w:val="center"/>
            </w:pPr>
            <w:r>
              <w:t>101 631 400,0</w:t>
            </w:r>
          </w:p>
        </w:tc>
        <w:tc>
          <w:tcPr>
            <w:tcW w:w="2438" w:type="dxa"/>
          </w:tcPr>
          <w:p w:rsidR="00C262F2" w:rsidRDefault="00C262F2">
            <w:pPr>
              <w:pStyle w:val="ConsPlusNormal"/>
              <w:jc w:val="center"/>
            </w:pPr>
            <w:r>
              <w:t>151 631 400,00</w:t>
            </w:r>
          </w:p>
        </w:tc>
        <w:tc>
          <w:tcPr>
            <w:tcW w:w="2268" w:type="dxa"/>
          </w:tcPr>
          <w:p w:rsidR="00C262F2" w:rsidRDefault="00C262F2">
            <w:pPr>
              <w:pStyle w:val="ConsPlusNormal"/>
              <w:jc w:val="center"/>
            </w:pPr>
            <w:r>
              <w:t>151 631 400,00</w:t>
            </w:r>
          </w:p>
        </w:tc>
        <w:tc>
          <w:tcPr>
            <w:tcW w:w="2268" w:type="dxa"/>
          </w:tcPr>
          <w:p w:rsidR="00C262F2" w:rsidRDefault="00C262F2">
            <w:pPr>
              <w:pStyle w:val="ConsPlusNormal"/>
            </w:pPr>
          </w:p>
        </w:tc>
        <w:tc>
          <w:tcPr>
            <w:tcW w:w="2268" w:type="dxa"/>
          </w:tcPr>
          <w:p w:rsidR="00C262F2" w:rsidRDefault="00C262F2">
            <w:pPr>
              <w:pStyle w:val="ConsPlusNormal"/>
              <w:jc w:val="center"/>
            </w:pPr>
            <w:r>
              <w:t>101 631 400,00</w:t>
            </w:r>
          </w:p>
        </w:tc>
        <w:tc>
          <w:tcPr>
            <w:tcW w:w="2264" w:type="dxa"/>
          </w:tcPr>
          <w:p w:rsidR="00C262F2" w:rsidRDefault="00C262F2">
            <w:pPr>
              <w:pStyle w:val="ConsPlusNormal"/>
              <w:jc w:val="center"/>
            </w:pPr>
            <w:r>
              <w:t>101 631 400,00</w:t>
            </w: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jc w:val="center"/>
            </w:pPr>
            <w:r>
              <w:t>27 370 000,0</w:t>
            </w:r>
          </w:p>
        </w:tc>
        <w:tc>
          <w:tcPr>
            <w:tcW w:w="2268" w:type="dxa"/>
            <w:tcBorders>
              <w:bottom w:val="nil"/>
            </w:tcBorders>
          </w:tcPr>
          <w:p w:rsidR="00C262F2" w:rsidRDefault="00C262F2">
            <w:pPr>
              <w:pStyle w:val="ConsPlusNormal"/>
              <w:jc w:val="center"/>
            </w:pPr>
            <w:r>
              <w:t>25 080 300,0</w:t>
            </w:r>
          </w:p>
        </w:tc>
        <w:tc>
          <w:tcPr>
            <w:tcW w:w="2381" w:type="dxa"/>
            <w:tcBorders>
              <w:bottom w:val="nil"/>
            </w:tcBorders>
          </w:tcPr>
          <w:p w:rsidR="00C262F2" w:rsidRDefault="00C262F2">
            <w:pPr>
              <w:pStyle w:val="ConsPlusNormal"/>
              <w:jc w:val="center"/>
            </w:pPr>
            <w:r>
              <w:t>112 813 930,0</w:t>
            </w:r>
          </w:p>
        </w:tc>
        <w:tc>
          <w:tcPr>
            <w:tcW w:w="2438" w:type="dxa"/>
            <w:tcBorders>
              <w:bottom w:val="nil"/>
            </w:tcBorders>
          </w:tcPr>
          <w:p w:rsidR="00C262F2" w:rsidRDefault="00C262F2">
            <w:pPr>
              <w:pStyle w:val="ConsPlusNormal"/>
              <w:jc w:val="center"/>
            </w:pPr>
            <w:r>
              <w:t>6 983 644,90</w:t>
            </w:r>
          </w:p>
        </w:tc>
        <w:tc>
          <w:tcPr>
            <w:tcW w:w="2268" w:type="dxa"/>
            <w:tcBorders>
              <w:bottom w:val="nil"/>
            </w:tcBorders>
          </w:tcPr>
          <w:p w:rsidR="00C262F2" w:rsidRDefault="00C262F2">
            <w:pPr>
              <w:pStyle w:val="ConsPlusNormal"/>
              <w:jc w:val="center"/>
            </w:pPr>
            <w:r>
              <w:t>6 962 824,49</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6 487 111,00</w:t>
            </w:r>
          </w:p>
        </w:tc>
        <w:tc>
          <w:tcPr>
            <w:tcW w:w="2264" w:type="dxa"/>
            <w:tcBorders>
              <w:bottom w:val="nil"/>
            </w:tcBorders>
          </w:tcPr>
          <w:p w:rsidR="00C262F2" w:rsidRDefault="00C262F2">
            <w:pPr>
              <w:pStyle w:val="ConsPlusNormal"/>
              <w:jc w:val="center"/>
            </w:pPr>
            <w:r>
              <w:t>6 487 111,00</w:t>
            </w:r>
          </w:p>
        </w:tc>
      </w:tr>
      <w:tr w:rsidR="00C262F2">
        <w:tblPrEx>
          <w:tblBorders>
            <w:insideH w:val="nil"/>
          </w:tblBorders>
        </w:tblPrEx>
        <w:tc>
          <w:tcPr>
            <w:tcW w:w="26303" w:type="dxa"/>
            <w:gridSpan w:val="13"/>
            <w:tcBorders>
              <w:top w:val="nil"/>
            </w:tcBorders>
          </w:tcPr>
          <w:p w:rsidR="00C262F2" w:rsidRDefault="00C262F2">
            <w:pPr>
              <w:pStyle w:val="ConsPlusNormal"/>
              <w:jc w:val="both"/>
            </w:pPr>
            <w:r>
              <w:lastRenderedPageBreak/>
              <w:t xml:space="preserve">(в ред. </w:t>
            </w:r>
            <w:hyperlink r:id="rId590" w:history="1">
              <w:r>
                <w:rPr>
                  <w:color w:val="0000FF"/>
                </w:rPr>
                <w:t>постановления</w:t>
              </w:r>
            </w:hyperlink>
            <w:r>
              <w:t xml:space="preserve"> администрации Липецкой области от 03.02.2020 N 40)</w:t>
            </w:r>
          </w:p>
        </w:tc>
      </w:tr>
      <w:tr w:rsidR="00C262F2">
        <w:tc>
          <w:tcPr>
            <w:tcW w:w="964" w:type="dxa"/>
            <w:vMerge w:val="restart"/>
          </w:tcPr>
          <w:p w:rsidR="00C262F2" w:rsidRDefault="00C262F2">
            <w:pPr>
              <w:pStyle w:val="ConsPlusNormal"/>
              <w:jc w:val="center"/>
            </w:pPr>
            <w:r>
              <w:t>158</w:t>
            </w:r>
          </w:p>
        </w:tc>
        <w:tc>
          <w:tcPr>
            <w:tcW w:w="2778" w:type="dxa"/>
            <w:vMerge w:val="restart"/>
          </w:tcPr>
          <w:p w:rsidR="00C262F2" w:rsidRDefault="00C262F2">
            <w:pPr>
              <w:pStyle w:val="ConsPlusNormal"/>
            </w:pPr>
            <w:r>
              <w:t>Предоставление субсидии местным бюджетам на реализацию муниципальных программ, направленных на создание новых мест в общеобразовательных организациях, расположенных в сельской местности и поселках городского типа</w:t>
            </w:r>
          </w:p>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156 615 291,0</w:t>
            </w:r>
          </w:p>
        </w:tc>
        <w:tc>
          <w:tcPr>
            <w:tcW w:w="2438" w:type="dxa"/>
          </w:tcPr>
          <w:p w:rsidR="00C262F2" w:rsidRDefault="00C262F2">
            <w:pPr>
              <w:pStyle w:val="ConsPlusNormal"/>
              <w:jc w:val="center"/>
            </w:pPr>
            <w:r>
              <w:t>47 470 177,76</w:t>
            </w: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8" w:type="dxa"/>
          </w:tcPr>
          <w:p w:rsidR="00C262F2" w:rsidRDefault="00C262F2">
            <w:pPr>
              <w:pStyle w:val="ConsPlusNormal"/>
              <w:jc w:val="center"/>
            </w:pPr>
          </w:p>
        </w:tc>
        <w:tc>
          <w:tcPr>
            <w:tcW w:w="2264" w:type="dxa"/>
          </w:tcPr>
          <w:p w:rsidR="00C262F2" w:rsidRDefault="00C262F2">
            <w:pPr>
              <w:pStyle w:val="ConsPlusNormal"/>
              <w:jc w:val="center"/>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141 345 300,0</w:t>
            </w:r>
          </w:p>
        </w:tc>
        <w:tc>
          <w:tcPr>
            <w:tcW w:w="2438" w:type="dxa"/>
          </w:tcPr>
          <w:p w:rsidR="00C262F2" w:rsidRDefault="00C262F2">
            <w:pPr>
              <w:pStyle w:val="ConsPlusNormal"/>
              <w:jc w:val="center"/>
            </w:pPr>
            <w:r>
              <w:t>44 645 700,00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7 439 226,0</w:t>
            </w:r>
          </w:p>
        </w:tc>
        <w:tc>
          <w:tcPr>
            <w:tcW w:w="2438" w:type="dxa"/>
          </w:tcPr>
          <w:p w:rsidR="00C262F2" w:rsidRDefault="00C262F2">
            <w:pPr>
              <w:pStyle w:val="ConsPlusNormal"/>
              <w:jc w:val="center"/>
            </w:pPr>
            <w:r>
              <w:t>2 349 775,98</w:t>
            </w:r>
          </w:p>
        </w:tc>
        <w:tc>
          <w:tcPr>
            <w:tcW w:w="2268" w:type="dxa"/>
          </w:tcPr>
          <w:p w:rsidR="00C262F2" w:rsidRDefault="00C262F2">
            <w:pPr>
              <w:pStyle w:val="ConsPlusNormal"/>
              <w:jc w:val="center"/>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jc w:val="center"/>
            </w:pPr>
            <w:r>
              <w:t>7 830 765,0</w:t>
            </w:r>
          </w:p>
        </w:tc>
        <w:tc>
          <w:tcPr>
            <w:tcW w:w="2438" w:type="dxa"/>
          </w:tcPr>
          <w:p w:rsidR="00C262F2" w:rsidRDefault="00C262F2">
            <w:pPr>
              <w:pStyle w:val="ConsPlusNormal"/>
              <w:jc w:val="center"/>
            </w:pPr>
            <w:r>
              <w:t>474 701,78</w:t>
            </w:r>
          </w:p>
        </w:tc>
        <w:tc>
          <w:tcPr>
            <w:tcW w:w="2268" w:type="dxa"/>
          </w:tcPr>
          <w:p w:rsidR="00C262F2" w:rsidRDefault="00C262F2">
            <w:pPr>
              <w:pStyle w:val="ConsPlusNormal"/>
              <w:jc w:val="center"/>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val="restart"/>
          </w:tcPr>
          <w:p w:rsidR="00C262F2" w:rsidRDefault="00C262F2">
            <w:pPr>
              <w:pStyle w:val="ConsPlusNormal"/>
              <w:jc w:val="center"/>
            </w:pPr>
            <w:r>
              <w:t>159</w:t>
            </w:r>
          </w:p>
        </w:tc>
        <w:tc>
          <w:tcPr>
            <w:tcW w:w="2778" w:type="dxa"/>
            <w:vMerge w:val="restart"/>
          </w:tcPr>
          <w:p w:rsidR="00C262F2" w:rsidRDefault="00C262F2">
            <w:pPr>
              <w:pStyle w:val="ConsPlusNormal"/>
            </w:pPr>
            <w:r>
              <w:t xml:space="preserve">Основное мероприятие 1.1 задачи 1 </w:t>
            </w:r>
            <w:hyperlink w:anchor="P3538" w:history="1">
              <w:r>
                <w:rPr>
                  <w:color w:val="0000FF"/>
                </w:rPr>
                <w:t>подпрограммы 5</w:t>
              </w:r>
            </w:hyperlink>
          </w:p>
          <w:p w:rsidR="00C262F2" w:rsidRDefault="00C262F2">
            <w:pPr>
              <w:pStyle w:val="ConsPlusNormal"/>
            </w:pPr>
            <w:r>
              <w:t xml:space="preserve">Предоставление субсидий местным бюджетам на реализацию муниципальных программ, направленных на </w:t>
            </w:r>
            <w:r>
              <w:lastRenderedPageBreak/>
              <w:t>создание новых мест в общеобразовательных организациях</w:t>
            </w:r>
          </w:p>
        </w:tc>
        <w:tc>
          <w:tcPr>
            <w:tcW w:w="1701" w:type="dxa"/>
            <w:vMerge w:val="restart"/>
          </w:tcPr>
          <w:p w:rsidR="00C262F2" w:rsidRDefault="00C262F2">
            <w:pPr>
              <w:pStyle w:val="ConsPlusNormal"/>
            </w:pPr>
            <w:r>
              <w:lastRenderedPageBreak/>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61 672 147,45</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41 890 500,00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16 290 767,70</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Pr>
          <w:p w:rsidR="00C262F2" w:rsidRDefault="00C262F2"/>
        </w:tc>
        <w:tc>
          <w:tcPr>
            <w:tcW w:w="2778" w:type="dxa"/>
            <w:vMerge/>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jc w:val="center"/>
            </w:pPr>
            <w:r>
              <w:t>3 490 879,75</w:t>
            </w: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tcBorders>
              <w:bottom w:val="nil"/>
            </w:tcBorders>
          </w:tcPr>
          <w:p w:rsidR="00C262F2" w:rsidRDefault="00C262F2">
            <w:pPr>
              <w:pStyle w:val="ConsPlusNormal"/>
              <w:jc w:val="center"/>
            </w:pPr>
            <w:r>
              <w:t>160</w:t>
            </w:r>
          </w:p>
        </w:tc>
        <w:tc>
          <w:tcPr>
            <w:tcW w:w="2778" w:type="dxa"/>
            <w:tcBorders>
              <w:bottom w:val="nil"/>
            </w:tcBorders>
          </w:tcPr>
          <w:p w:rsidR="00C262F2" w:rsidRDefault="00C262F2">
            <w:pPr>
              <w:pStyle w:val="ConsPlusNormal"/>
            </w:pPr>
            <w:r>
              <w:t xml:space="preserve">Итого по </w:t>
            </w:r>
            <w:hyperlink w:anchor="P3538" w:history="1">
              <w:r>
                <w:rPr>
                  <w:color w:val="0000FF"/>
                </w:rPr>
                <w:t>подпрограмме 5</w:t>
              </w:r>
            </w:hyperlink>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r>
              <w:t>всего</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jc w:val="center"/>
            </w:pPr>
            <w:r>
              <w:t>456 153 200,00</w:t>
            </w:r>
          </w:p>
        </w:tc>
        <w:tc>
          <w:tcPr>
            <w:tcW w:w="2268" w:type="dxa"/>
            <w:tcBorders>
              <w:bottom w:val="nil"/>
            </w:tcBorders>
          </w:tcPr>
          <w:p w:rsidR="00C262F2" w:rsidRDefault="00C262F2">
            <w:pPr>
              <w:pStyle w:val="ConsPlusNormal"/>
              <w:jc w:val="center"/>
            </w:pPr>
            <w:r>
              <w:t>479 676 047,45</w:t>
            </w:r>
          </w:p>
        </w:tc>
        <w:tc>
          <w:tcPr>
            <w:tcW w:w="2381" w:type="dxa"/>
            <w:tcBorders>
              <w:bottom w:val="nil"/>
            </w:tcBorders>
          </w:tcPr>
          <w:p w:rsidR="00C262F2" w:rsidRDefault="00C262F2">
            <w:pPr>
              <w:pStyle w:val="ConsPlusNormal"/>
              <w:jc w:val="center"/>
            </w:pPr>
            <w:r>
              <w:t>632 398 621,00</w:t>
            </w:r>
          </w:p>
        </w:tc>
        <w:tc>
          <w:tcPr>
            <w:tcW w:w="2438" w:type="dxa"/>
            <w:tcBorders>
              <w:bottom w:val="nil"/>
            </w:tcBorders>
          </w:tcPr>
          <w:p w:rsidR="00C262F2" w:rsidRDefault="00C262F2">
            <w:pPr>
              <w:pStyle w:val="ConsPlusNormal"/>
              <w:jc w:val="center"/>
            </w:pPr>
            <w:r>
              <w:t>396 652 422,66</w:t>
            </w:r>
          </w:p>
        </w:tc>
        <w:tc>
          <w:tcPr>
            <w:tcW w:w="2268" w:type="dxa"/>
            <w:tcBorders>
              <w:bottom w:val="nil"/>
            </w:tcBorders>
          </w:tcPr>
          <w:p w:rsidR="00C262F2" w:rsidRDefault="00C262F2">
            <w:pPr>
              <w:pStyle w:val="ConsPlusNormal"/>
              <w:jc w:val="center"/>
            </w:pPr>
            <w:r>
              <w:t>348 141 224,49</w:t>
            </w: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jc w:val="center"/>
            </w:pPr>
            <w:r>
              <w:t>108 118 511,00</w:t>
            </w:r>
          </w:p>
        </w:tc>
        <w:tc>
          <w:tcPr>
            <w:tcW w:w="2264" w:type="dxa"/>
            <w:tcBorders>
              <w:bottom w:val="nil"/>
            </w:tcBorders>
          </w:tcPr>
          <w:p w:rsidR="00C262F2" w:rsidRDefault="00C262F2">
            <w:pPr>
              <w:pStyle w:val="ConsPlusNormal"/>
              <w:jc w:val="center"/>
            </w:pPr>
            <w:r>
              <w:t>108 118 511,00</w:t>
            </w: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(в ред. </w:t>
            </w:r>
            <w:hyperlink r:id="rId591" w:history="1">
              <w:r>
                <w:rPr>
                  <w:color w:val="0000FF"/>
                </w:rPr>
                <w:t>постановления</w:t>
              </w:r>
            </w:hyperlink>
            <w:r>
              <w:t xml:space="preserve"> администрации Липецкой области от 03.02.2020 N 40)</w:t>
            </w:r>
          </w:p>
        </w:tc>
      </w:tr>
      <w:tr w:rsidR="00C262F2">
        <w:tblPrEx>
          <w:tblBorders>
            <w:insideH w:val="nil"/>
          </w:tblBorders>
        </w:tblPrEx>
        <w:tc>
          <w:tcPr>
            <w:tcW w:w="964" w:type="dxa"/>
            <w:tcBorders>
              <w:bottom w:val="nil"/>
            </w:tcBorders>
          </w:tcPr>
          <w:p w:rsidR="00C262F2" w:rsidRDefault="00C262F2">
            <w:pPr>
              <w:pStyle w:val="ConsPlusNormal"/>
              <w:jc w:val="center"/>
            </w:pPr>
            <w:r>
              <w:t>160.1</w:t>
            </w:r>
          </w:p>
        </w:tc>
        <w:tc>
          <w:tcPr>
            <w:tcW w:w="25339" w:type="dxa"/>
            <w:gridSpan w:val="12"/>
            <w:tcBorders>
              <w:bottom w:val="nil"/>
            </w:tcBorders>
          </w:tcPr>
          <w:p w:rsidR="00C262F2" w:rsidRDefault="00C262F2">
            <w:pPr>
              <w:pStyle w:val="ConsPlusNormal"/>
              <w:jc w:val="center"/>
              <w:outlineLvl w:val="5"/>
            </w:pPr>
            <w:r>
              <w:t>Задача 6 государственной программы</w:t>
            </w:r>
          </w:p>
          <w:p w:rsidR="00C262F2" w:rsidRDefault="00C262F2">
            <w:pPr>
              <w:pStyle w:val="ConsPlusNormal"/>
              <w:jc w:val="center"/>
            </w:pPr>
            <w:r>
              <w:t>Проведение мероприятий по финансовому образованию в Липецкой области, а также мероприятий, направленных на информирование о способах и механизмах защиты прав потребителей финансовых услуг</w:t>
            </w: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160.1 введен </w:t>
            </w:r>
            <w:hyperlink r:id="rId592"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160.2</w:t>
            </w:r>
          </w:p>
        </w:tc>
        <w:tc>
          <w:tcPr>
            <w:tcW w:w="2778" w:type="dxa"/>
            <w:tcBorders>
              <w:bottom w:val="nil"/>
            </w:tcBorders>
          </w:tcPr>
          <w:p w:rsidR="00C262F2" w:rsidRDefault="00C262F2">
            <w:pPr>
              <w:pStyle w:val="ConsPlusNormal"/>
            </w:pPr>
            <w:r>
              <w:t>Показатель 1 задачи 6 государственной программы</w:t>
            </w:r>
          </w:p>
          <w:p w:rsidR="00C262F2" w:rsidRDefault="00C262F2">
            <w:pPr>
              <w:pStyle w:val="ConsPlusNormal"/>
            </w:pPr>
            <w:r>
              <w:t xml:space="preserve">Количество мероприятий, проводимых в Липецкой области по финансовому образованию, направленных на повышение уровня </w:t>
            </w:r>
            <w:r>
              <w:lastRenderedPageBreak/>
              <w:t>финансовой грамотности</w:t>
            </w:r>
          </w:p>
        </w:tc>
        <w:tc>
          <w:tcPr>
            <w:tcW w:w="1701" w:type="dxa"/>
            <w:tcBorders>
              <w:bottom w:val="nil"/>
            </w:tcBorders>
          </w:tcPr>
          <w:p w:rsidR="00C262F2" w:rsidRDefault="00C262F2">
            <w:pPr>
              <w:pStyle w:val="ConsPlusNormal"/>
            </w:pPr>
            <w:r>
              <w:lastRenderedPageBreak/>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ед.</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60</w:t>
            </w:r>
          </w:p>
        </w:tc>
        <w:tc>
          <w:tcPr>
            <w:tcW w:w="2268" w:type="dxa"/>
            <w:tcBorders>
              <w:bottom w:val="nil"/>
            </w:tcBorders>
          </w:tcPr>
          <w:p w:rsidR="00C262F2" w:rsidRDefault="00C262F2">
            <w:pPr>
              <w:pStyle w:val="ConsPlusNormal"/>
              <w:jc w:val="center"/>
            </w:pPr>
            <w:r>
              <w:t>70</w:t>
            </w:r>
          </w:p>
        </w:tc>
        <w:tc>
          <w:tcPr>
            <w:tcW w:w="2268" w:type="dxa"/>
            <w:tcBorders>
              <w:bottom w:val="nil"/>
            </w:tcBorders>
          </w:tcPr>
          <w:p w:rsidR="00C262F2" w:rsidRDefault="00C262F2">
            <w:pPr>
              <w:pStyle w:val="ConsPlusNormal"/>
              <w:jc w:val="center"/>
            </w:pPr>
            <w:r>
              <w:t>80</w:t>
            </w: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160.2 введен </w:t>
            </w:r>
            <w:hyperlink r:id="rId593"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160.3</w:t>
            </w:r>
          </w:p>
        </w:tc>
        <w:tc>
          <w:tcPr>
            <w:tcW w:w="25339" w:type="dxa"/>
            <w:gridSpan w:val="12"/>
            <w:tcBorders>
              <w:bottom w:val="nil"/>
            </w:tcBorders>
          </w:tcPr>
          <w:p w:rsidR="00C262F2" w:rsidRDefault="00C262F2">
            <w:pPr>
              <w:pStyle w:val="ConsPlusNormal"/>
              <w:jc w:val="center"/>
              <w:outlineLvl w:val="6"/>
            </w:pPr>
            <w:hyperlink w:anchor="P4107" w:history="1">
              <w:r>
                <w:rPr>
                  <w:color w:val="0000FF"/>
                </w:rPr>
                <w:t>Подпрограмма 6</w:t>
              </w:r>
            </w:hyperlink>
          </w:p>
          <w:p w:rsidR="00C262F2" w:rsidRDefault="00C262F2">
            <w:pPr>
              <w:pStyle w:val="ConsPlusNormal"/>
              <w:jc w:val="center"/>
            </w:pPr>
            <w:r>
              <w:t>Повышение финансового образования в Липецкой области</w:t>
            </w: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160.3 введен </w:t>
            </w:r>
            <w:hyperlink r:id="rId594"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160.4</w:t>
            </w:r>
          </w:p>
        </w:tc>
        <w:tc>
          <w:tcPr>
            <w:tcW w:w="25339" w:type="dxa"/>
            <w:gridSpan w:val="12"/>
            <w:tcBorders>
              <w:bottom w:val="nil"/>
            </w:tcBorders>
          </w:tcPr>
          <w:p w:rsidR="00C262F2" w:rsidRDefault="00C262F2">
            <w:pPr>
              <w:pStyle w:val="ConsPlusNormal"/>
              <w:jc w:val="center"/>
              <w:outlineLvl w:val="7"/>
            </w:pPr>
            <w:r>
              <w:t xml:space="preserve">Задача 1 </w:t>
            </w:r>
            <w:hyperlink w:anchor="P4107" w:history="1">
              <w:r>
                <w:rPr>
                  <w:color w:val="0000FF"/>
                </w:rPr>
                <w:t>подпрограммы 6</w:t>
              </w:r>
            </w:hyperlink>
          </w:p>
          <w:p w:rsidR="00C262F2" w:rsidRDefault="00C262F2">
            <w:pPr>
              <w:pStyle w:val="ConsPlusNormal"/>
              <w:jc w:val="center"/>
            </w:pPr>
            <w:r>
              <w:t>Разработка и реализация в Липецкой области образовательных программ, направленных на развитие финансовой грамотности, подготовка и апробация современных учебно-методических материалов для различных возрастных групп и целевых аудиторий</w:t>
            </w: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160.4 введен </w:t>
            </w:r>
            <w:hyperlink r:id="rId595"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160.5</w:t>
            </w:r>
          </w:p>
        </w:tc>
        <w:tc>
          <w:tcPr>
            <w:tcW w:w="2778" w:type="dxa"/>
            <w:tcBorders>
              <w:bottom w:val="nil"/>
            </w:tcBorders>
          </w:tcPr>
          <w:p w:rsidR="00C262F2" w:rsidRDefault="00C262F2">
            <w:pPr>
              <w:pStyle w:val="ConsPlusNormal"/>
            </w:pPr>
            <w:r>
              <w:t xml:space="preserve">Показатель 1 задачи 1 </w:t>
            </w:r>
            <w:hyperlink w:anchor="P4107" w:history="1">
              <w:r>
                <w:rPr>
                  <w:color w:val="0000FF"/>
                </w:rPr>
                <w:t>подпрограммы 6</w:t>
              </w:r>
            </w:hyperlink>
          </w:p>
          <w:p w:rsidR="00C262F2" w:rsidRDefault="00C262F2">
            <w:pPr>
              <w:pStyle w:val="ConsPlusNormal"/>
            </w:pPr>
            <w:r>
              <w:t>Количество педагогических работников, освоивших дополнительные профессиональные программы по тематике финансовой грамотности</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человек</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300</w:t>
            </w:r>
          </w:p>
        </w:tc>
        <w:tc>
          <w:tcPr>
            <w:tcW w:w="2268" w:type="dxa"/>
            <w:tcBorders>
              <w:bottom w:val="nil"/>
            </w:tcBorders>
          </w:tcPr>
          <w:p w:rsidR="00C262F2" w:rsidRDefault="00C262F2">
            <w:pPr>
              <w:pStyle w:val="ConsPlusNormal"/>
              <w:jc w:val="center"/>
            </w:pPr>
            <w:r>
              <w:t>300</w:t>
            </w:r>
          </w:p>
        </w:tc>
        <w:tc>
          <w:tcPr>
            <w:tcW w:w="2268" w:type="dxa"/>
            <w:tcBorders>
              <w:bottom w:val="nil"/>
            </w:tcBorders>
          </w:tcPr>
          <w:p w:rsidR="00C262F2" w:rsidRDefault="00C262F2">
            <w:pPr>
              <w:pStyle w:val="ConsPlusNormal"/>
              <w:jc w:val="center"/>
            </w:pPr>
            <w:r>
              <w:t>300</w:t>
            </w: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lastRenderedPageBreak/>
              <w:t xml:space="preserve">(п. 160.5 введен </w:t>
            </w:r>
            <w:hyperlink r:id="rId596"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160.6</w:t>
            </w:r>
          </w:p>
        </w:tc>
        <w:tc>
          <w:tcPr>
            <w:tcW w:w="2778" w:type="dxa"/>
            <w:tcBorders>
              <w:bottom w:val="nil"/>
            </w:tcBorders>
          </w:tcPr>
          <w:p w:rsidR="00C262F2" w:rsidRDefault="00C262F2">
            <w:pPr>
              <w:pStyle w:val="ConsPlusNormal"/>
            </w:pPr>
            <w:r>
              <w:t xml:space="preserve">Показатель 2 задачи 1 </w:t>
            </w:r>
            <w:hyperlink w:anchor="P4107" w:history="1">
              <w:r>
                <w:rPr>
                  <w:color w:val="0000FF"/>
                </w:rPr>
                <w:t>подпрограммы 6</w:t>
              </w:r>
            </w:hyperlink>
          </w:p>
          <w:p w:rsidR="00C262F2" w:rsidRDefault="00C262F2">
            <w:pPr>
              <w:pStyle w:val="ConsPlusNormal"/>
            </w:pPr>
            <w:r>
              <w:t>Количество разработанных образовательных программ</w:t>
            </w:r>
          </w:p>
        </w:tc>
        <w:tc>
          <w:tcPr>
            <w:tcW w:w="1701" w:type="dxa"/>
            <w:tcBorders>
              <w:bottom w:val="nil"/>
            </w:tcBorders>
          </w:tcPr>
          <w:p w:rsidR="00C262F2" w:rsidRDefault="00C262F2">
            <w:pPr>
              <w:pStyle w:val="ConsPlusNormal"/>
            </w:pPr>
            <w:r>
              <w:t>Управление образования и науки Липецкой области</w:t>
            </w:r>
          </w:p>
        </w:tc>
        <w:tc>
          <w:tcPr>
            <w:tcW w:w="1644"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r>
              <w:t>шт.</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4</w:t>
            </w:r>
          </w:p>
        </w:tc>
        <w:tc>
          <w:tcPr>
            <w:tcW w:w="2268" w:type="dxa"/>
            <w:tcBorders>
              <w:bottom w:val="nil"/>
            </w:tcBorders>
          </w:tcPr>
          <w:p w:rsidR="00C262F2" w:rsidRDefault="00C262F2">
            <w:pPr>
              <w:pStyle w:val="ConsPlusNormal"/>
              <w:jc w:val="center"/>
            </w:pPr>
            <w:r>
              <w:t>6</w:t>
            </w:r>
          </w:p>
        </w:tc>
        <w:tc>
          <w:tcPr>
            <w:tcW w:w="2268" w:type="dxa"/>
            <w:tcBorders>
              <w:bottom w:val="nil"/>
            </w:tcBorders>
          </w:tcPr>
          <w:p w:rsidR="00C262F2" w:rsidRDefault="00C262F2">
            <w:pPr>
              <w:pStyle w:val="ConsPlusNormal"/>
              <w:jc w:val="center"/>
            </w:pPr>
            <w:r>
              <w:t>8</w:t>
            </w: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160.6 введен </w:t>
            </w:r>
            <w:hyperlink r:id="rId597"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c>
          <w:tcPr>
            <w:tcW w:w="964" w:type="dxa"/>
            <w:vMerge w:val="restart"/>
            <w:tcBorders>
              <w:bottom w:val="nil"/>
            </w:tcBorders>
          </w:tcPr>
          <w:p w:rsidR="00C262F2" w:rsidRDefault="00C262F2">
            <w:pPr>
              <w:pStyle w:val="ConsPlusNormal"/>
              <w:jc w:val="center"/>
            </w:pPr>
            <w:r>
              <w:t>160.7</w:t>
            </w:r>
          </w:p>
        </w:tc>
        <w:tc>
          <w:tcPr>
            <w:tcW w:w="2778" w:type="dxa"/>
            <w:vMerge w:val="restart"/>
            <w:tcBorders>
              <w:bottom w:val="nil"/>
            </w:tcBorders>
          </w:tcPr>
          <w:p w:rsidR="00C262F2" w:rsidRDefault="00C262F2">
            <w:pPr>
              <w:pStyle w:val="ConsPlusNormal"/>
            </w:pPr>
            <w:r>
              <w:t xml:space="preserve">Основное мероприятие 1 задачи 1 </w:t>
            </w:r>
            <w:hyperlink w:anchor="P4107" w:history="1">
              <w:r>
                <w:rPr>
                  <w:color w:val="0000FF"/>
                </w:rPr>
                <w:t>подпрограммы 6</w:t>
              </w:r>
            </w:hyperlink>
          </w:p>
          <w:p w:rsidR="00C262F2" w:rsidRDefault="00C262F2">
            <w:pPr>
              <w:pStyle w:val="ConsPlusNormal"/>
            </w:pPr>
            <w:r>
              <w:t>Обеспечение комплексности, доступности и эффективности финансового образования</w:t>
            </w:r>
          </w:p>
        </w:tc>
        <w:tc>
          <w:tcPr>
            <w:tcW w:w="1701" w:type="dxa"/>
            <w:vMerge w:val="restart"/>
            <w:tcBorders>
              <w:bottom w:val="nil"/>
            </w:tcBorders>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3 571 154,00</w:t>
            </w:r>
          </w:p>
        </w:tc>
        <w:tc>
          <w:tcPr>
            <w:tcW w:w="2268" w:type="dxa"/>
          </w:tcPr>
          <w:p w:rsidR="00C262F2" w:rsidRDefault="00C262F2">
            <w:pPr>
              <w:pStyle w:val="ConsPlusNormal"/>
              <w:jc w:val="center"/>
            </w:pPr>
            <w:r>
              <w:t>3 363 000,00</w:t>
            </w:r>
          </w:p>
        </w:tc>
        <w:tc>
          <w:tcPr>
            <w:tcW w:w="2268" w:type="dxa"/>
          </w:tcPr>
          <w:p w:rsidR="00C262F2" w:rsidRDefault="00C262F2">
            <w:pPr>
              <w:pStyle w:val="ConsPlusNormal"/>
              <w:jc w:val="center"/>
            </w:pPr>
            <w:r>
              <w:t>3 363 000,00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областной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3 571 154,00</w:t>
            </w:r>
          </w:p>
        </w:tc>
        <w:tc>
          <w:tcPr>
            <w:tcW w:w="2268" w:type="dxa"/>
            <w:tcBorders>
              <w:bottom w:val="nil"/>
            </w:tcBorders>
          </w:tcPr>
          <w:p w:rsidR="00C262F2" w:rsidRDefault="00C262F2">
            <w:pPr>
              <w:pStyle w:val="ConsPlusNormal"/>
              <w:jc w:val="center"/>
            </w:pPr>
            <w:r>
              <w:t>3 363 000,00</w:t>
            </w:r>
          </w:p>
        </w:tc>
        <w:tc>
          <w:tcPr>
            <w:tcW w:w="2268" w:type="dxa"/>
            <w:tcBorders>
              <w:bottom w:val="nil"/>
            </w:tcBorders>
          </w:tcPr>
          <w:p w:rsidR="00C262F2" w:rsidRDefault="00C262F2">
            <w:pPr>
              <w:pStyle w:val="ConsPlusNormal"/>
              <w:jc w:val="center"/>
            </w:pPr>
            <w:r>
              <w:t>3 363 000,00</w:t>
            </w: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160.7 введен </w:t>
            </w:r>
            <w:hyperlink r:id="rId598"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t>N 131)</w:t>
            </w:r>
          </w:p>
        </w:tc>
      </w:tr>
      <w:tr w:rsidR="00C262F2">
        <w:tblPrEx>
          <w:tblBorders>
            <w:insideH w:val="nil"/>
          </w:tblBorders>
        </w:tblPrEx>
        <w:tc>
          <w:tcPr>
            <w:tcW w:w="964" w:type="dxa"/>
            <w:tcBorders>
              <w:bottom w:val="nil"/>
            </w:tcBorders>
          </w:tcPr>
          <w:p w:rsidR="00C262F2" w:rsidRDefault="00C262F2">
            <w:pPr>
              <w:pStyle w:val="ConsPlusNormal"/>
              <w:jc w:val="center"/>
            </w:pPr>
            <w:r>
              <w:t>160.8</w:t>
            </w:r>
          </w:p>
        </w:tc>
        <w:tc>
          <w:tcPr>
            <w:tcW w:w="2778" w:type="dxa"/>
            <w:tcBorders>
              <w:bottom w:val="nil"/>
            </w:tcBorders>
          </w:tcPr>
          <w:p w:rsidR="00C262F2" w:rsidRDefault="00C262F2">
            <w:pPr>
              <w:pStyle w:val="ConsPlusNormal"/>
            </w:pPr>
            <w:r>
              <w:t xml:space="preserve">Итого по </w:t>
            </w:r>
            <w:hyperlink w:anchor="P4107" w:history="1">
              <w:r>
                <w:rPr>
                  <w:color w:val="0000FF"/>
                </w:rPr>
                <w:t>подпрограмме 6</w:t>
              </w:r>
            </w:hyperlink>
          </w:p>
        </w:tc>
        <w:tc>
          <w:tcPr>
            <w:tcW w:w="1701" w:type="dxa"/>
            <w:tcBorders>
              <w:bottom w:val="nil"/>
            </w:tcBorders>
          </w:tcPr>
          <w:p w:rsidR="00C262F2" w:rsidRDefault="00C262F2">
            <w:pPr>
              <w:pStyle w:val="ConsPlusNormal"/>
            </w:pPr>
          </w:p>
        </w:tc>
        <w:tc>
          <w:tcPr>
            <w:tcW w:w="1644" w:type="dxa"/>
            <w:tcBorders>
              <w:bottom w:val="nil"/>
            </w:tcBorders>
          </w:tcPr>
          <w:p w:rsidR="00C262F2" w:rsidRDefault="00C262F2">
            <w:pPr>
              <w:pStyle w:val="ConsPlusNormal"/>
            </w:pPr>
            <w:r>
              <w:t>Всего</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jc w:val="center"/>
            </w:pPr>
            <w:r>
              <w:t>3 571 154,00</w:t>
            </w:r>
          </w:p>
        </w:tc>
        <w:tc>
          <w:tcPr>
            <w:tcW w:w="2268" w:type="dxa"/>
            <w:tcBorders>
              <w:bottom w:val="nil"/>
            </w:tcBorders>
          </w:tcPr>
          <w:p w:rsidR="00C262F2" w:rsidRDefault="00C262F2">
            <w:pPr>
              <w:pStyle w:val="ConsPlusNormal"/>
              <w:jc w:val="center"/>
            </w:pPr>
            <w:r>
              <w:t>3 363 000,00</w:t>
            </w:r>
          </w:p>
        </w:tc>
        <w:tc>
          <w:tcPr>
            <w:tcW w:w="2268" w:type="dxa"/>
            <w:tcBorders>
              <w:bottom w:val="nil"/>
            </w:tcBorders>
          </w:tcPr>
          <w:p w:rsidR="00C262F2" w:rsidRDefault="00C262F2">
            <w:pPr>
              <w:pStyle w:val="ConsPlusNormal"/>
              <w:jc w:val="center"/>
            </w:pPr>
            <w:r>
              <w:t>3 363 000,00</w:t>
            </w: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160.8 введен </w:t>
            </w:r>
            <w:hyperlink r:id="rId599" w:history="1">
              <w:r>
                <w:rPr>
                  <w:color w:val="0000FF"/>
                </w:rPr>
                <w:t>постановлением</w:t>
              </w:r>
            </w:hyperlink>
            <w:r>
              <w:t xml:space="preserve"> администрации Липецкой области от 08.04.2021</w:t>
            </w:r>
          </w:p>
          <w:p w:rsidR="00C262F2" w:rsidRDefault="00C262F2">
            <w:pPr>
              <w:pStyle w:val="ConsPlusNormal"/>
              <w:jc w:val="both"/>
            </w:pPr>
            <w:r>
              <w:lastRenderedPageBreak/>
              <w:t>N 131)</w:t>
            </w:r>
          </w:p>
        </w:tc>
      </w:tr>
      <w:tr w:rsidR="00C262F2">
        <w:tc>
          <w:tcPr>
            <w:tcW w:w="964" w:type="dxa"/>
            <w:vMerge w:val="restart"/>
            <w:tcBorders>
              <w:bottom w:val="nil"/>
            </w:tcBorders>
          </w:tcPr>
          <w:p w:rsidR="00C262F2" w:rsidRDefault="00C262F2">
            <w:pPr>
              <w:pStyle w:val="ConsPlusNormal"/>
              <w:jc w:val="center"/>
            </w:pPr>
            <w:r>
              <w:lastRenderedPageBreak/>
              <w:t>161</w:t>
            </w:r>
          </w:p>
        </w:tc>
        <w:tc>
          <w:tcPr>
            <w:tcW w:w="2778" w:type="dxa"/>
            <w:vMerge w:val="restart"/>
            <w:tcBorders>
              <w:bottom w:val="nil"/>
            </w:tcBorders>
          </w:tcPr>
          <w:p w:rsidR="00C262F2" w:rsidRDefault="00C262F2">
            <w:pPr>
              <w:pStyle w:val="ConsPlusNormal"/>
            </w:pPr>
            <w:r>
              <w:t>Всего по государственной программе</w:t>
            </w:r>
          </w:p>
        </w:tc>
        <w:tc>
          <w:tcPr>
            <w:tcW w:w="1701" w:type="dxa"/>
          </w:tcPr>
          <w:p w:rsidR="00C262F2" w:rsidRDefault="00C262F2">
            <w:pPr>
              <w:pStyle w:val="ConsPlusNormal"/>
            </w:pPr>
            <w:r>
              <w:t>X</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11 749 804 576,00</w:t>
            </w:r>
          </w:p>
        </w:tc>
        <w:tc>
          <w:tcPr>
            <w:tcW w:w="2268" w:type="dxa"/>
          </w:tcPr>
          <w:p w:rsidR="00C262F2" w:rsidRDefault="00C262F2">
            <w:pPr>
              <w:pStyle w:val="ConsPlusNormal"/>
              <w:jc w:val="center"/>
            </w:pPr>
            <w:r>
              <w:t>13 959 913 769,62</w:t>
            </w:r>
          </w:p>
        </w:tc>
        <w:tc>
          <w:tcPr>
            <w:tcW w:w="2381" w:type="dxa"/>
          </w:tcPr>
          <w:p w:rsidR="00C262F2" w:rsidRDefault="00C262F2">
            <w:pPr>
              <w:pStyle w:val="ConsPlusNormal"/>
              <w:jc w:val="center"/>
            </w:pPr>
            <w:r>
              <w:t>14 948 612 808,75</w:t>
            </w:r>
          </w:p>
        </w:tc>
        <w:tc>
          <w:tcPr>
            <w:tcW w:w="2438" w:type="dxa"/>
          </w:tcPr>
          <w:p w:rsidR="00C262F2" w:rsidRDefault="00C262F2">
            <w:pPr>
              <w:pStyle w:val="ConsPlusNormal"/>
              <w:jc w:val="center"/>
            </w:pPr>
            <w:r>
              <w:t>15 708 383 253,81</w:t>
            </w:r>
          </w:p>
        </w:tc>
        <w:tc>
          <w:tcPr>
            <w:tcW w:w="2268" w:type="dxa"/>
          </w:tcPr>
          <w:p w:rsidR="00C262F2" w:rsidRDefault="00C262F2">
            <w:pPr>
              <w:pStyle w:val="ConsPlusNormal"/>
              <w:jc w:val="center"/>
            </w:pPr>
            <w:r>
              <w:t>14 492 881 419,58</w:t>
            </w:r>
          </w:p>
        </w:tc>
        <w:tc>
          <w:tcPr>
            <w:tcW w:w="2268" w:type="dxa"/>
          </w:tcPr>
          <w:p w:rsidR="00C262F2" w:rsidRDefault="00C262F2">
            <w:pPr>
              <w:pStyle w:val="ConsPlusNormal"/>
              <w:jc w:val="center"/>
            </w:pPr>
            <w:r>
              <w:t>13 885 355 147,48</w:t>
            </w:r>
          </w:p>
        </w:tc>
        <w:tc>
          <w:tcPr>
            <w:tcW w:w="2268" w:type="dxa"/>
          </w:tcPr>
          <w:p w:rsidR="00C262F2" w:rsidRDefault="00C262F2">
            <w:pPr>
              <w:pStyle w:val="ConsPlusNormal"/>
              <w:jc w:val="center"/>
            </w:pPr>
            <w:r>
              <w:t>13 294 533 658,48</w:t>
            </w:r>
          </w:p>
        </w:tc>
        <w:tc>
          <w:tcPr>
            <w:tcW w:w="2264" w:type="dxa"/>
          </w:tcPr>
          <w:p w:rsidR="00C262F2" w:rsidRDefault="00C262F2">
            <w:pPr>
              <w:pStyle w:val="ConsPlusNormal"/>
              <w:jc w:val="center"/>
            </w:pPr>
            <w:r>
              <w:t>108 118 511,00</w:t>
            </w: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val="restart"/>
          </w:tcPr>
          <w:p w:rsidR="00C262F2" w:rsidRDefault="00C262F2">
            <w:pPr>
              <w:pStyle w:val="ConsPlusNormal"/>
            </w:pPr>
            <w:r>
              <w:t>Управление образования и науки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11 749 804 576,00</w:t>
            </w:r>
          </w:p>
        </w:tc>
        <w:tc>
          <w:tcPr>
            <w:tcW w:w="2268" w:type="dxa"/>
          </w:tcPr>
          <w:p w:rsidR="00C262F2" w:rsidRDefault="00C262F2">
            <w:pPr>
              <w:pStyle w:val="ConsPlusNormal"/>
              <w:jc w:val="center"/>
            </w:pPr>
            <w:r>
              <w:t>13 959 913 769,62</w:t>
            </w:r>
          </w:p>
        </w:tc>
        <w:tc>
          <w:tcPr>
            <w:tcW w:w="2381" w:type="dxa"/>
          </w:tcPr>
          <w:p w:rsidR="00C262F2" w:rsidRDefault="00C262F2">
            <w:pPr>
              <w:pStyle w:val="ConsPlusNormal"/>
              <w:jc w:val="center"/>
            </w:pPr>
            <w:r>
              <w:t>14 948 612 808,75</w:t>
            </w:r>
          </w:p>
        </w:tc>
        <w:tc>
          <w:tcPr>
            <w:tcW w:w="2438" w:type="dxa"/>
          </w:tcPr>
          <w:p w:rsidR="00C262F2" w:rsidRDefault="00C262F2">
            <w:pPr>
              <w:pStyle w:val="ConsPlusNormal"/>
              <w:jc w:val="center"/>
            </w:pPr>
            <w:r>
              <w:t>15 455 857 373,81</w:t>
            </w:r>
          </w:p>
        </w:tc>
        <w:tc>
          <w:tcPr>
            <w:tcW w:w="2268" w:type="dxa"/>
          </w:tcPr>
          <w:p w:rsidR="00C262F2" w:rsidRDefault="00C262F2">
            <w:pPr>
              <w:pStyle w:val="ConsPlusNormal"/>
              <w:jc w:val="center"/>
            </w:pPr>
            <w:r>
              <w:t>14 492 881 419,58</w:t>
            </w:r>
          </w:p>
        </w:tc>
        <w:tc>
          <w:tcPr>
            <w:tcW w:w="2268" w:type="dxa"/>
          </w:tcPr>
          <w:p w:rsidR="00C262F2" w:rsidRDefault="00C262F2">
            <w:pPr>
              <w:pStyle w:val="ConsPlusNormal"/>
              <w:jc w:val="center"/>
            </w:pPr>
            <w:r>
              <w:t>13 885 355 147,48</w:t>
            </w:r>
          </w:p>
        </w:tc>
        <w:tc>
          <w:tcPr>
            <w:tcW w:w="2268" w:type="dxa"/>
          </w:tcPr>
          <w:p w:rsidR="00C262F2" w:rsidRDefault="00C262F2">
            <w:pPr>
              <w:pStyle w:val="ConsPlusNormal"/>
              <w:jc w:val="center"/>
            </w:pPr>
            <w:r>
              <w:t>13 294 533 658,48</w:t>
            </w:r>
          </w:p>
        </w:tc>
        <w:tc>
          <w:tcPr>
            <w:tcW w:w="2264" w:type="dxa"/>
          </w:tcPr>
          <w:p w:rsidR="00C262F2" w:rsidRDefault="00C262F2">
            <w:pPr>
              <w:pStyle w:val="ConsPlusNormal"/>
              <w:jc w:val="center"/>
            </w:pPr>
            <w:r>
              <w:t>108 118 511,00</w:t>
            </w: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545 908 599,92</w:t>
            </w:r>
          </w:p>
        </w:tc>
        <w:tc>
          <w:tcPr>
            <w:tcW w:w="2268" w:type="dxa"/>
          </w:tcPr>
          <w:p w:rsidR="00C262F2" w:rsidRDefault="00C262F2">
            <w:pPr>
              <w:pStyle w:val="ConsPlusNormal"/>
              <w:jc w:val="center"/>
            </w:pPr>
            <w:r>
              <w:t>1 123 025 900,00</w:t>
            </w:r>
          </w:p>
        </w:tc>
        <w:tc>
          <w:tcPr>
            <w:tcW w:w="2381" w:type="dxa"/>
          </w:tcPr>
          <w:p w:rsidR="00C262F2" w:rsidRDefault="00C262F2">
            <w:pPr>
              <w:pStyle w:val="ConsPlusNormal"/>
              <w:jc w:val="center"/>
            </w:pPr>
            <w:r>
              <w:t>1 556 756 400,00</w:t>
            </w:r>
          </w:p>
        </w:tc>
        <w:tc>
          <w:tcPr>
            <w:tcW w:w="2438" w:type="dxa"/>
          </w:tcPr>
          <w:p w:rsidR="00C262F2" w:rsidRDefault="00C262F2">
            <w:pPr>
              <w:pStyle w:val="ConsPlusNormal"/>
              <w:jc w:val="center"/>
            </w:pPr>
            <w:r>
              <w:t>1 321 877 620,00</w:t>
            </w:r>
          </w:p>
        </w:tc>
        <w:tc>
          <w:tcPr>
            <w:tcW w:w="2268" w:type="dxa"/>
          </w:tcPr>
          <w:p w:rsidR="00C262F2" w:rsidRDefault="00C262F2">
            <w:pPr>
              <w:pStyle w:val="ConsPlusNormal"/>
              <w:jc w:val="center"/>
            </w:pPr>
            <w:r>
              <w:t>841 186 100,00</w:t>
            </w:r>
          </w:p>
        </w:tc>
        <w:tc>
          <w:tcPr>
            <w:tcW w:w="2268" w:type="dxa"/>
          </w:tcPr>
          <w:p w:rsidR="00C262F2" w:rsidRDefault="00C262F2">
            <w:pPr>
              <w:pStyle w:val="ConsPlusNormal"/>
              <w:jc w:val="center"/>
            </w:pPr>
            <w:r>
              <w:t>688 576 500,00</w:t>
            </w: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11 149 434 086,08</w:t>
            </w:r>
          </w:p>
        </w:tc>
        <w:tc>
          <w:tcPr>
            <w:tcW w:w="2268" w:type="dxa"/>
          </w:tcPr>
          <w:p w:rsidR="00C262F2" w:rsidRDefault="00C262F2">
            <w:pPr>
              <w:pStyle w:val="ConsPlusNormal"/>
              <w:jc w:val="center"/>
            </w:pPr>
            <w:r>
              <w:t>12 678 374 363,75</w:t>
            </w:r>
          </w:p>
        </w:tc>
        <w:tc>
          <w:tcPr>
            <w:tcW w:w="2381" w:type="dxa"/>
          </w:tcPr>
          <w:p w:rsidR="00C262F2" w:rsidRDefault="00C262F2">
            <w:pPr>
              <w:pStyle w:val="ConsPlusNormal"/>
              <w:jc w:val="center"/>
            </w:pPr>
            <w:r>
              <w:t>13 251 017 130,25</w:t>
            </w:r>
          </w:p>
        </w:tc>
        <w:tc>
          <w:tcPr>
            <w:tcW w:w="2438" w:type="dxa"/>
          </w:tcPr>
          <w:p w:rsidR="00C262F2" w:rsidRDefault="00C262F2">
            <w:pPr>
              <w:pStyle w:val="ConsPlusNormal"/>
              <w:jc w:val="center"/>
            </w:pPr>
            <w:r>
              <w:t>14 113 707 046,29</w:t>
            </w:r>
          </w:p>
        </w:tc>
        <w:tc>
          <w:tcPr>
            <w:tcW w:w="2268" w:type="dxa"/>
          </w:tcPr>
          <w:p w:rsidR="00C262F2" w:rsidRDefault="00C262F2">
            <w:pPr>
              <w:pStyle w:val="ConsPlusNormal"/>
              <w:jc w:val="center"/>
            </w:pPr>
            <w:r>
              <w:t>13 630 867 515,56</w:t>
            </w:r>
          </w:p>
        </w:tc>
        <w:tc>
          <w:tcPr>
            <w:tcW w:w="2268" w:type="dxa"/>
          </w:tcPr>
          <w:p w:rsidR="00C262F2" w:rsidRDefault="00C262F2">
            <w:pPr>
              <w:pStyle w:val="ConsPlusNormal"/>
              <w:jc w:val="center"/>
            </w:pPr>
            <w:r>
              <w:t>13 192 081 006,48</w:t>
            </w:r>
          </w:p>
        </w:tc>
        <w:tc>
          <w:tcPr>
            <w:tcW w:w="2268" w:type="dxa"/>
          </w:tcPr>
          <w:p w:rsidR="00C262F2" w:rsidRDefault="00C262F2">
            <w:pPr>
              <w:pStyle w:val="ConsPlusNormal"/>
              <w:jc w:val="center"/>
            </w:pPr>
            <w:r>
              <w:t>13 283 348 906,48</w:t>
            </w:r>
          </w:p>
        </w:tc>
        <w:tc>
          <w:tcPr>
            <w:tcW w:w="2264" w:type="dxa"/>
          </w:tcPr>
          <w:p w:rsidR="00C262F2" w:rsidRDefault="00C262F2">
            <w:pPr>
              <w:pStyle w:val="ConsPlusNormal"/>
              <w:jc w:val="center"/>
            </w:pPr>
            <w:r>
              <w:t>101 631 400,00</w:t>
            </w: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jc w:val="center"/>
            </w:pPr>
            <w:r>
              <w:t>54 461 890,00</w:t>
            </w:r>
          </w:p>
        </w:tc>
        <w:tc>
          <w:tcPr>
            <w:tcW w:w="2268" w:type="dxa"/>
          </w:tcPr>
          <w:p w:rsidR="00C262F2" w:rsidRDefault="00C262F2">
            <w:pPr>
              <w:pStyle w:val="ConsPlusNormal"/>
              <w:jc w:val="center"/>
            </w:pPr>
            <w:r>
              <w:t>158 513 505,87</w:t>
            </w:r>
          </w:p>
        </w:tc>
        <w:tc>
          <w:tcPr>
            <w:tcW w:w="2381" w:type="dxa"/>
          </w:tcPr>
          <w:p w:rsidR="00C262F2" w:rsidRDefault="00C262F2">
            <w:pPr>
              <w:pStyle w:val="ConsPlusNormal"/>
              <w:jc w:val="center"/>
            </w:pPr>
            <w:r>
              <w:t>140 839 278,50</w:t>
            </w:r>
          </w:p>
        </w:tc>
        <w:tc>
          <w:tcPr>
            <w:tcW w:w="2438" w:type="dxa"/>
          </w:tcPr>
          <w:p w:rsidR="00C262F2" w:rsidRDefault="00C262F2">
            <w:pPr>
              <w:pStyle w:val="ConsPlusNormal"/>
              <w:jc w:val="center"/>
            </w:pPr>
            <w:r>
              <w:t>20 272 707,52</w:t>
            </w:r>
          </w:p>
        </w:tc>
        <w:tc>
          <w:tcPr>
            <w:tcW w:w="2268" w:type="dxa"/>
          </w:tcPr>
          <w:p w:rsidR="00C262F2" w:rsidRDefault="00C262F2">
            <w:pPr>
              <w:pStyle w:val="ConsPlusNormal"/>
              <w:jc w:val="center"/>
            </w:pPr>
            <w:r>
              <w:t>20 827 804,02</w:t>
            </w:r>
          </w:p>
        </w:tc>
        <w:tc>
          <w:tcPr>
            <w:tcW w:w="2268" w:type="dxa"/>
          </w:tcPr>
          <w:p w:rsidR="00C262F2" w:rsidRDefault="00C262F2">
            <w:pPr>
              <w:pStyle w:val="ConsPlusNormal"/>
              <w:jc w:val="center"/>
            </w:pPr>
            <w:r>
              <w:t>4 697 641,00</w:t>
            </w:r>
          </w:p>
        </w:tc>
        <w:tc>
          <w:tcPr>
            <w:tcW w:w="2268" w:type="dxa"/>
          </w:tcPr>
          <w:p w:rsidR="00C262F2" w:rsidRDefault="00C262F2">
            <w:pPr>
              <w:pStyle w:val="ConsPlusNormal"/>
              <w:jc w:val="center"/>
            </w:pPr>
            <w:r>
              <w:t>11 184 752,00</w:t>
            </w:r>
          </w:p>
        </w:tc>
        <w:tc>
          <w:tcPr>
            <w:tcW w:w="2264" w:type="dxa"/>
          </w:tcPr>
          <w:p w:rsidR="00C262F2" w:rsidRDefault="00C262F2">
            <w:pPr>
              <w:pStyle w:val="ConsPlusNormal"/>
              <w:jc w:val="center"/>
            </w:pPr>
            <w:r>
              <w:t>6 487 111,00</w:t>
            </w: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val="restart"/>
          </w:tcPr>
          <w:p w:rsidR="00C262F2" w:rsidRDefault="00C262F2">
            <w:pPr>
              <w:pStyle w:val="ConsPlusNormal"/>
            </w:pPr>
            <w:r>
              <w:t>Управление жилищно-коммунального хозяйства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val="restart"/>
          </w:tcPr>
          <w:p w:rsidR="00C262F2" w:rsidRDefault="00C262F2">
            <w:pPr>
              <w:pStyle w:val="ConsPlusNormal"/>
            </w:pPr>
            <w:r>
              <w:t xml:space="preserve">Управление строительства и архитектуры Липецкой </w:t>
            </w:r>
            <w:r>
              <w:lastRenderedPageBreak/>
              <w:t>области</w:t>
            </w:r>
          </w:p>
        </w:tc>
        <w:tc>
          <w:tcPr>
            <w:tcW w:w="1644" w:type="dxa"/>
          </w:tcPr>
          <w:p w:rsidR="00C262F2" w:rsidRDefault="00C262F2">
            <w:pPr>
              <w:pStyle w:val="ConsPlusNormal"/>
            </w:pPr>
            <w:r>
              <w:lastRenderedPageBreak/>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250 000 000,00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 xml:space="preserve">областной </w:t>
            </w:r>
            <w:r>
              <w:lastRenderedPageBreak/>
              <w:t>бюджет</w:t>
            </w:r>
          </w:p>
        </w:tc>
        <w:tc>
          <w:tcPr>
            <w:tcW w:w="737" w:type="dxa"/>
          </w:tcPr>
          <w:p w:rsidR="00C262F2" w:rsidRDefault="00C262F2">
            <w:pPr>
              <w:pStyle w:val="ConsPlusNormal"/>
            </w:pPr>
            <w:r>
              <w:lastRenderedPageBreak/>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250 000 000,00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val="restart"/>
          </w:tcPr>
          <w:p w:rsidR="00C262F2" w:rsidRDefault="00C262F2">
            <w:pPr>
              <w:pStyle w:val="ConsPlusNormal"/>
            </w:pPr>
            <w:r>
              <w:t>Управление культуры и туризма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1 015 560,00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1 015 560,00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Pr>
          <w:p w:rsidR="00C262F2" w:rsidRDefault="00C262F2"/>
        </w:tc>
        <w:tc>
          <w:tcPr>
            <w:tcW w:w="1644" w:type="dxa"/>
          </w:tcPr>
          <w:p w:rsidR="00C262F2" w:rsidRDefault="00C262F2">
            <w:pPr>
              <w:pStyle w:val="ConsPlusNormal"/>
            </w:pPr>
            <w:r>
              <w:t>местный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val="restart"/>
            <w:tcBorders>
              <w:bottom w:val="nil"/>
            </w:tcBorders>
          </w:tcPr>
          <w:p w:rsidR="00C262F2" w:rsidRDefault="00C262F2">
            <w:pPr>
              <w:pStyle w:val="ConsPlusNormal"/>
            </w:pPr>
            <w:r>
              <w:t>Управление здравоохранения Липецкой области</w:t>
            </w:r>
          </w:p>
        </w:tc>
        <w:tc>
          <w:tcPr>
            <w:tcW w:w="1644" w:type="dxa"/>
          </w:tcPr>
          <w:p w:rsidR="00C262F2" w:rsidRDefault="00C262F2">
            <w:pPr>
              <w:pStyle w:val="ConsPlusNormal"/>
            </w:pPr>
            <w:r>
              <w:t>Всего</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1 510 320,00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федеральный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jc w:val="center"/>
            </w:pPr>
            <w:r>
              <w:t>1 510 320,00</w:t>
            </w: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Pr>
          <w:p w:rsidR="00C262F2" w:rsidRDefault="00C262F2">
            <w:pPr>
              <w:pStyle w:val="ConsPlusNormal"/>
            </w:pPr>
            <w:r>
              <w:t>областной бюджет</w:t>
            </w:r>
          </w:p>
        </w:tc>
        <w:tc>
          <w:tcPr>
            <w:tcW w:w="737" w:type="dxa"/>
          </w:tcPr>
          <w:p w:rsidR="00C262F2" w:rsidRDefault="00C262F2">
            <w:pPr>
              <w:pStyle w:val="ConsPlusNormal"/>
            </w:pPr>
            <w:r>
              <w:t>руб.</w:t>
            </w:r>
          </w:p>
        </w:tc>
        <w:tc>
          <w:tcPr>
            <w:tcW w:w="2324" w:type="dxa"/>
          </w:tcPr>
          <w:p w:rsidR="00C262F2" w:rsidRDefault="00C262F2">
            <w:pPr>
              <w:pStyle w:val="ConsPlusNormal"/>
            </w:pPr>
          </w:p>
        </w:tc>
        <w:tc>
          <w:tcPr>
            <w:tcW w:w="2268" w:type="dxa"/>
          </w:tcPr>
          <w:p w:rsidR="00C262F2" w:rsidRDefault="00C262F2">
            <w:pPr>
              <w:pStyle w:val="ConsPlusNormal"/>
            </w:pPr>
          </w:p>
        </w:tc>
        <w:tc>
          <w:tcPr>
            <w:tcW w:w="2381" w:type="dxa"/>
          </w:tcPr>
          <w:p w:rsidR="00C262F2" w:rsidRDefault="00C262F2">
            <w:pPr>
              <w:pStyle w:val="ConsPlusNormal"/>
            </w:pPr>
          </w:p>
        </w:tc>
        <w:tc>
          <w:tcPr>
            <w:tcW w:w="243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8" w:type="dxa"/>
          </w:tcPr>
          <w:p w:rsidR="00C262F2" w:rsidRDefault="00C262F2">
            <w:pPr>
              <w:pStyle w:val="ConsPlusNormal"/>
            </w:pPr>
          </w:p>
        </w:tc>
        <w:tc>
          <w:tcPr>
            <w:tcW w:w="2264" w:type="dxa"/>
          </w:tcPr>
          <w:p w:rsidR="00C262F2" w:rsidRDefault="00C262F2">
            <w:pPr>
              <w:pStyle w:val="ConsPlusNormal"/>
            </w:pPr>
          </w:p>
        </w:tc>
      </w:tr>
      <w:tr w:rsidR="00C262F2">
        <w:tblPrEx>
          <w:tblBorders>
            <w:insideH w:val="nil"/>
          </w:tblBorders>
        </w:tblPrEx>
        <w:tc>
          <w:tcPr>
            <w:tcW w:w="964" w:type="dxa"/>
            <w:vMerge/>
            <w:tcBorders>
              <w:bottom w:val="nil"/>
            </w:tcBorders>
          </w:tcPr>
          <w:p w:rsidR="00C262F2" w:rsidRDefault="00C262F2"/>
        </w:tc>
        <w:tc>
          <w:tcPr>
            <w:tcW w:w="2778" w:type="dxa"/>
            <w:vMerge/>
            <w:tcBorders>
              <w:bottom w:val="nil"/>
            </w:tcBorders>
          </w:tcPr>
          <w:p w:rsidR="00C262F2" w:rsidRDefault="00C262F2"/>
        </w:tc>
        <w:tc>
          <w:tcPr>
            <w:tcW w:w="1701" w:type="dxa"/>
            <w:vMerge/>
            <w:tcBorders>
              <w:bottom w:val="nil"/>
            </w:tcBorders>
          </w:tcPr>
          <w:p w:rsidR="00C262F2" w:rsidRDefault="00C262F2"/>
        </w:tc>
        <w:tc>
          <w:tcPr>
            <w:tcW w:w="1644" w:type="dxa"/>
            <w:tcBorders>
              <w:bottom w:val="nil"/>
            </w:tcBorders>
          </w:tcPr>
          <w:p w:rsidR="00C262F2" w:rsidRDefault="00C262F2">
            <w:pPr>
              <w:pStyle w:val="ConsPlusNormal"/>
            </w:pPr>
            <w:r>
              <w:t>местный бюджет</w:t>
            </w:r>
          </w:p>
        </w:tc>
        <w:tc>
          <w:tcPr>
            <w:tcW w:w="737" w:type="dxa"/>
            <w:tcBorders>
              <w:bottom w:val="nil"/>
            </w:tcBorders>
          </w:tcPr>
          <w:p w:rsidR="00C262F2" w:rsidRDefault="00C262F2">
            <w:pPr>
              <w:pStyle w:val="ConsPlusNormal"/>
            </w:pPr>
            <w:r>
              <w:t>руб.</w:t>
            </w:r>
          </w:p>
        </w:tc>
        <w:tc>
          <w:tcPr>
            <w:tcW w:w="2324"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381" w:type="dxa"/>
            <w:tcBorders>
              <w:bottom w:val="nil"/>
            </w:tcBorders>
          </w:tcPr>
          <w:p w:rsidR="00C262F2" w:rsidRDefault="00C262F2">
            <w:pPr>
              <w:pStyle w:val="ConsPlusNormal"/>
            </w:pPr>
          </w:p>
        </w:tc>
        <w:tc>
          <w:tcPr>
            <w:tcW w:w="243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8" w:type="dxa"/>
            <w:tcBorders>
              <w:bottom w:val="nil"/>
            </w:tcBorders>
          </w:tcPr>
          <w:p w:rsidR="00C262F2" w:rsidRDefault="00C262F2">
            <w:pPr>
              <w:pStyle w:val="ConsPlusNormal"/>
            </w:pPr>
          </w:p>
        </w:tc>
        <w:tc>
          <w:tcPr>
            <w:tcW w:w="2264" w:type="dxa"/>
            <w:tcBorders>
              <w:bottom w:val="nil"/>
            </w:tcBorders>
          </w:tcPr>
          <w:p w:rsidR="00C262F2" w:rsidRDefault="00C262F2">
            <w:pPr>
              <w:pStyle w:val="ConsPlusNormal"/>
            </w:pPr>
          </w:p>
        </w:tc>
      </w:tr>
      <w:tr w:rsidR="00C262F2">
        <w:tblPrEx>
          <w:tblBorders>
            <w:insideH w:val="nil"/>
          </w:tblBorders>
        </w:tblPrEx>
        <w:tc>
          <w:tcPr>
            <w:tcW w:w="26303" w:type="dxa"/>
            <w:gridSpan w:val="13"/>
            <w:tcBorders>
              <w:top w:val="nil"/>
            </w:tcBorders>
          </w:tcPr>
          <w:p w:rsidR="00C262F2" w:rsidRDefault="00C262F2">
            <w:pPr>
              <w:pStyle w:val="ConsPlusNormal"/>
              <w:jc w:val="both"/>
            </w:pPr>
            <w:r>
              <w:t xml:space="preserve">(п. 161 в ред. </w:t>
            </w:r>
            <w:hyperlink r:id="rId600" w:history="1">
              <w:r>
                <w:rPr>
                  <w:color w:val="0000FF"/>
                </w:rPr>
                <w:t>постановления</w:t>
              </w:r>
            </w:hyperlink>
            <w:r>
              <w:t xml:space="preserve"> администрации Липецкой области от 27.09.2021 N 397)</w:t>
            </w:r>
          </w:p>
        </w:tc>
      </w:tr>
    </w:tbl>
    <w:p w:rsidR="00C262F2" w:rsidRDefault="00C262F2">
      <w:pPr>
        <w:sectPr w:rsidR="00C262F2">
          <w:pgSz w:w="16838" w:h="11905" w:orient="landscape"/>
          <w:pgMar w:top="1701" w:right="1134" w:bottom="850" w:left="1134" w:header="0" w:footer="0" w:gutter="0"/>
          <w:cols w:space="720"/>
        </w:sectPr>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1"/>
      </w:pPr>
      <w:r>
        <w:t>Приложение 2</w:t>
      </w:r>
    </w:p>
    <w:p w:rsidR="00C262F2" w:rsidRDefault="00C262F2">
      <w:pPr>
        <w:pStyle w:val="ConsPlusNormal"/>
        <w:jc w:val="right"/>
      </w:pPr>
      <w:r>
        <w:t>к государственной программе</w:t>
      </w:r>
    </w:p>
    <w:p w:rsidR="00C262F2" w:rsidRDefault="00C262F2">
      <w:pPr>
        <w:pStyle w:val="ConsPlusNormal"/>
        <w:jc w:val="right"/>
      </w:pPr>
      <w:r>
        <w:t>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130" w:name="P13583"/>
      <w:bookmarkEnd w:id="130"/>
      <w:r>
        <w:t>ПЛАНИРУЕМОЕ КОЛИЧЕСТВО ДОПОЛНИТЕЛЬНЫХ МЕСТ ДЛЯ ДЕТЕЙ</w:t>
      </w:r>
    </w:p>
    <w:p w:rsidR="00C262F2" w:rsidRDefault="00C262F2">
      <w:pPr>
        <w:pStyle w:val="ConsPlusTitle"/>
        <w:jc w:val="center"/>
      </w:pPr>
      <w:r>
        <w:t>В ВОЗРАСТЕ ОТ ДВУХ МЕСЯЦЕВ ДО ТРЕХ ЛЕТ В ОБРАЗОВАТЕЛЬНЫХ</w:t>
      </w:r>
    </w:p>
    <w:p w:rsidR="00C262F2" w:rsidRDefault="00C262F2">
      <w:pPr>
        <w:pStyle w:val="ConsPlusTitle"/>
        <w:jc w:val="center"/>
      </w:pPr>
      <w:r>
        <w:t>ОРГАНИЗАЦИЯХ, РЕАЛИЗУЮЩИХ ПРОГРАММЫ ДОШКОЛЬНОГО ОБРАЗОВАНИЯ</w:t>
      </w:r>
    </w:p>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025"/>
        <w:gridCol w:w="1871"/>
        <w:gridCol w:w="964"/>
        <w:gridCol w:w="794"/>
        <w:gridCol w:w="794"/>
      </w:tblGrid>
      <w:tr w:rsidR="00C262F2">
        <w:tc>
          <w:tcPr>
            <w:tcW w:w="540" w:type="dxa"/>
            <w:vMerge w:val="restart"/>
          </w:tcPr>
          <w:p w:rsidR="00C262F2" w:rsidRDefault="00C262F2">
            <w:pPr>
              <w:pStyle w:val="ConsPlusNormal"/>
              <w:jc w:val="center"/>
            </w:pPr>
            <w:r>
              <w:t>N п/п</w:t>
            </w:r>
          </w:p>
        </w:tc>
        <w:tc>
          <w:tcPr>
            <w:tcW w:w="4025" w:type="dxa"/>
            <w:vMerge w:val="restart"/>
          </w:tcPr>
          <w:p w:rsidR="00C262F2" w:rsidRDefault="00C262F2">
            <w:pPr>
              <w:pStyle w:val="ConsPlusNormal"/>
              <w:jc w:val="center"/>
            </w:pPr>
            <w:r>
              <w:t>Наименование объекта</w:t>
            </w:r>
          </w:p>
        </w:tc>
        <w:tc>
          <w:tcPr>
            <w:tcW w:w="1871" w:type="dxa"/>
            <w:vMerge w:val="restart"/>
          </w:tcPr>
          <w:p w:rsidR="00C262F2" w:rsidRDefault="00C262F2">
            <w:pPr>
              <w:pStyle w:val="ConsPlusNormal"/>
              <w:jc w:val="center"/>
            </w:pPr>
            <w:r>
              <w:t>Наименование работ (строительство зданий (пристройка к зданию), приобретение (выкуп) зданий (пристройка к зданию) и помещений дошкольных организаций)</w:t>
            </w:r>
          </w:p>
        </w:tc>
        <w:tc>
          <w:tcPr>
            <w:tcW w:w="964" w:type="dxa"/>
            <w:vMerge w:val="restart"/>
          </w:tcPr>
          <w:p w:rsidR="00C262F2" w:rsidRDefault="00C262F2">
            <w:pPr>
              <w:pStyle w:val="ConsPlusNormal"/>
              <w:jc w:val="center"/>
            </w:pPr>
            <w:r>
              <w:t>Сроки выполнения</w:t>
            </w:r>
          </w:p>
        </w:tc>
        <w:tc>
          <w:tcPr>
            <w:tcW w:w="1588" w:type="dxa"/>
            <w:gridSpan w:val="2"/>
          </w:tcPr>
          <w:p w:rsidR="00C262F2" w:rsidRDefault="00C262F2">
            <w:pPr>
              <w:pStyle w:val="ConsPlusNormal"/>
              <w:jc w:val="center"/>
            </w:pPr>
            <w:r>
              <w:t>Количество созданных мест</w:t>
            </w:r>
          </w:p>
        </w:tc>
      </w:tr>
      <w:tr w:rsidR="00C262F2">
        <w:tc>
          <w:tcPr>
            <w:tcW w:w="540" w:type="dxa"/>
            <w:vMerge/>
          </w:tcPr>
          <w:p w:rsidR="00C262F2" w:rsidRDefault="00C262F2"/>
        </w:tc>
        <w:tc>
          <w:tcPr>
            <w:tcW w:w="4025" w:type="dxa"/>
            <w:vMerge/>
          </w:tcPr>
          <w:p w:rsidR="00C262F2" w:rsidRDefault="00C262F2"/>
        </w:tc>
        <w:tc>
          <w:tcPr>
            <w:tcW w:w="1871" w:type="dxa"/>
            <w:vMerge/>
          </w:tcPr>
          <w:p w:rsidR="00C262F2" w:rsidRDefault="00C262F2"/>
        </w:tc>
        <w:tc>
          <w:tcPr>
            <w:tcW w:w="964" w:type="dxa"/>
            <w:vMerge/>
          </w:tcPr>
          <w:p w:rsidR="00C262F2" w:rsidRDefault="00C262F2"/>
        </w:tc>
        <w:tc>
          <w:tcPr>
            <w:tcW w:w="794" w:type="dxa"/>
          </w:tcPr>
          <w:p w:rsidR="00C262F2" w:rsidRDefault="00C262F2">
            <w:pPr>
              <w:pStyle w:val="ConsPlusNormal"/>
              <w:jc w:val="center"/>
            </w:pPr>
            <w:r>
              <w:t>2018 год</w:t>
            </w:r>
          </w:p>
        </w:tc>
        <w:tc>
          <w:tcPr>
            <w:tcW w:w="794" w:type="dxa"/>
          </w:tcPr>
          <w:p w:rsidR="00C262F2" w:rsidRDefault="00C262F2">
            <w:pPr>
              <w:pStyle w:val="ConsPlusNormal"/>
              <w:jc w:val="center"/>
            </w:pPr>
            <w:r>
              <w:t>2019 год</w:t>
            </w:r>
          </w:p>
        </w:tc>
      </w:tr>
      <w:tr w:rsidR="00C262F2">
        <w:tc>
          <w:tcPr>
            <w:tcW w:w="540" w:type="dxa"/>
          </w:tcPr>
          <w:p w:rsidR="00C262F2" w:rsidRDefault="00C262F2">
            <w:pPr>
              <w:pStyle w:val="ConsPlusNormal"/>
              <w:jc w:val="center"/>
            </w:pPr>
            <w:r>
              <w:t>1</w:t>
            </w:r>
          </w:p>
        </w:tc>
        <w:tc>
          <w:tcPr>
            <w:tcW w:w="4025" w:type="dxa"/>
          </w:tcPr>
          <w:p w:rsidR="00C262F2" w:rsidRDefault="00C262F2">
            <w:pPr>
              <w:pStyle w:val="ConsPlusNormal"/>
              <w:jc w:val="center"/>
            </w:pPr>
            <w:r>
              <w:t>2</w:t>
            </w:r>
          </w:p>
        </w:tc>
        <w:tc>
          <w:tcPr>
            <w:tcW w:w="1871" w:type="dxa"/>
          </w:tcPr>
          <w:p w:rsidR="00C262F2" w:rsidRDefault="00C262F2">
            <w:pPr>
              <w:pStyle w:val="ConsPlusNormal"/>
              <w:jc w:val="center"/>
            </w:pPr>
            <w:r>
              <w:t>3</w:t>
            </w:r>
          </w:p>
        </w:tc>
        <w:tc>
          <w:tcPr>
            <w:tcW w:w="964" w:type="dxa"/>
          </w:tcPr>
          <w:p w:rsidR="00C262F2" w:rsidRDefault="00C262F2">
            <w:pPr>
              <w:pStyle w:val="ConsPlusNormal"/>
              <w:jc w:val="center"/>
            </w:pPr>
            <w:r>
              <w:t>4</w:t>
            </w:r>
          </w:p>
        </w:tc>
        <w:tc>
          <w:tcPr>
            <w:tcW w:w="794" w:type="dxa"/>
          </w:tcPr>
          <w:p w:rsidR="00C262F2" w:rsidRDefault="00C262F2">
            <w:pPr>
              <w:pStyle w:val="ConsPlusNormal"/>
              <w:jc w:val="center"/>
            </w:pPr>
            <w:r>
              <w:t>5</w:t>
            </w:r>
          </w:p>
        </w:tc>
        <w:tc>
          <w:tcPr>
            <w:tcW w:w="794" w:type="dxa"/>
          </w:tcPr>
          <w:p w:rsidR="00C262F2" w:rsidRDefault="00C262F2">
            <w:pPr>
              <w:pStyle w:val="ConsPlusNormal"/>
              <w:jc w:val="center"/>
            </w:pPr>
            <w:r>
              <w:t>6</w:t>
            </w:r>
          </w:p>
        </w:tc>
      </w:tr>
      <w:tr w:rsidR="00C262F2">
        <w:tc>
          <w:tcPr>
            <w:tcW w:w="540" w:type="dxa"/>
          </w:tcPr>
          <w:p w:rsidR="00C262F2" w:rsidRDefault="00C262F2">
            <w:pPr>
              <w:pStyle w:val="ConsPlusNormal"/>
              <w:jc w:val="center"/>
            </w:pPr>
            <w:r>
              <w:t>1.</w:t>
            </w:r>
          </w:p>
        </w:tc>
        <w:tc>
          <w:tcPr>
            <w:tcW w:w="5896" w:type="dxa"/>
            <w:gridSpan w:val="2"/>
          </w:tcPr>
          <w:p w:rsidR="00C262F2" w:rsidRDefault="00C262F2">
            <w:pPr>
              <w:pStyle w:val="ConsPlusNormal"/>
            </w:pPr>
            <w:r>
              <w:t>Липецкая область</w:t>
            </w:r>
          </w:p>
        </w:tc>
        <w:tc>
          <w:tcPr>
            <w:tcW w:w="964" w:type="dxa"/>
          </w:tcPr>
          <w:p w:rsidR="00C262F2" w:rsidRDefault="00C262F2">
            <w:pPr>
              <w:pStyle w:val="ConsPlusNormal"/>
            </w:pPr>
            <w:r>
              <w:t>2018 - 2019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945</w:t>
            </w:r>
          </w:p>
        </w:tc>
      </w:tr>
      <w:tr w:rsidR="00C262F2">
        <w:tc>
          <w:tcPr>
            <w:tcW w:w="540" w:type="dxa"/>
          </w:tcPr>
          <w:p w:rsidR="00C262F2" w:rsidRDefault="00C262F2">
            <w:pPr>
              <w:pStyle w:val="ConsPlusNormal"/>
              <w:jc w:val="center"/>
            </w:pPr>
            <w:r>
              <w:t>2.</w:t>
            </w:r>
          </w:p>
        </w:tc>
        <w:tc>
          <w:tcPr>
            <w:tcW w:w="5896" w:type="dxa"/>
            <w:gridSpan w:val="2"/>
          </w:tcPr>
          <w:p w:rsidR="00C262F2" w:rsidRDefault="00C262F2">
            <w:pPr>
              <w:pStyle w:val="ConsPlusNormal"/>
            </w:pPr>
            <w:r>
              <w:t>г. Липецк</w:t>
            </w:r>
          </w:p>
        </w:tc>
        <w:tc>
          <w:tcPr>
            <w:tcW w:w="964" w:type="dxa"/>
          </w:tcPr>
          <w:p w:rsidR="00C262F2" w:rsidRDefault="00C262F2">
            <w:pPr>
              <w:pStyle w:val="ConsPlusNormal"/>
            </w:pPr>
            <w:r>
              <w:t>2018 - 2019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945</w:t>
            </w:r>
          </w:p>
        </w:tc>
      </w:tr>
      <w:tr w:rsidR="00C262F2">
        <w:tc>
          <w:tcPr>
            <w:tcW w:w="540" w:type="dxa"/>
          </w:tcPr>
          <w:p w:rsidR="00C262F2" w:rsidRDefault="00C262F2">
            <w:pPr>
              <w:pStyle w:val="ConsPlusNormal"/>
              <w:jc w:val="center"/>
            </w:pPr>
            <w:r>
              <w:lastRenderedPageBreak/>
              <w:t>3.</w:t>
            </w:r>
          </w:p>
        </w:tc>
        <w:tc>
          <w:tcPr>
            <w:tcW w:w="4025" w:type="dxa"/>
          </w:tcPr>
          <w:p w:rsidR="00C262F2" w:rsidRDefault="00C262F2">
            <w:pPr>
              <w:pStyle w:val="ConsPlusNormal"/>
            </w:pPr>
            <w:r>
              <w:t>Строительство корпуса для ДОУ N 38 в г. Липецке на 135 мест</w:t>
            </w:r>
          </w:p>
        </w:tc>
        <w:tc>
          <w:tcPr>
            <w:tcW w:w="1871" w:type="dxa"/>
          </w:tcPr>
          <w:p w:rsidR="00C262F2" w:rsidRDefault="00C262F2">
            <w:pPr>
              <w:pStyle w:val="ConsPlusNormal"/>
            </w:pPr>
            <w:r>
              <w:t>строительство</w:t>
            </w:r>
          </w:p>
        </w:tc>
        <w:tc>
          <w:tcPr>
            <w:tcW w:w="964" w:type="dxa"/>
          </w:tcPr>
          <w:p w:rsidR="00C262F2" w:rsidRDefault="00C262F2">
            <w:pPr>
              <w:pStyle w:val="ConsPlusNormal"/>
            </w:pPr>
            <w:r>
              <w:t>2018 - 2019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135</w:t>
            </w:r>
          </w:p>
        </w:tc>
      </w:tr>
      <w:tr w:rsidR="00C262F2">
        <w:tc>
          <w:tcPr>
            <w:tcW w:w="540" w:type="dxa"/>
          </w:tcPr>
          <w:p w:rsidR="00C262F2" w:rsidRDefault="00C262F2">
            <w:pPr>
              <w:pStyle w:val="ConsPlusNormal"/>
              <w:jc w:val="center"/>
            </w:pPr>
            <w:r>
              <w:t>4.</w:t>
            </w:r>
          </w:p>
        </w:tc>
        <w:tc>
          <w:tcPr>
            <w:tcW w:w="4025" w:type="dxa"/>
          </w:tcPr>
          <w:p w:rsidR="00C262F2" w:rsidRDefault="00C262F2">
            <w:pPr>
              <w:pStyle w:val="ConsPlusNormal"/>
            </w:pPr>
            <w:r>
              <w:t>Строительство корпуса для ДОУ N 37 в г. Липецке на 135 мест</w:t>
            </w:r>
          </w:p>
        </w:tc>
        <w:tc>
          <w:tcPr>
            <w:tcW w:w="1871" w:type="dxa"/>
          </w:tcPr>
          <w:p w:rsidR="00C262F2" w:rsidRDefault="00C262F2">
            <w:pPr>
              <w:pStyle w:val="ConsPlusNormal"/>
            </w:pPr>
            <w:r>
              <w:t>строительство</w:t>
            </w:r>
          </w:p>
        </w:tc>
        <w:tc>
          <w:tcPr>
            <w:tcW w:w="964" w:type="dxa"/>
          </w:tcPr>
          <w:p w:rsidR="00C262F2" w:rsidRDefault="00C262F2">
            <w:pPr>
              <w:pStyle w:val="ConsPlusNormal"/>
            </w:pPr>
            <w:r>
              <w:t>2018 - 2019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135</w:t>
            </w:r>
          </w:p>
        </w:tc>
      </w:tr>
      <w:tr w:rsidR="00C262F2">
        <w:tc>
          <w:tcPr>
            <w:tcW w:w="540" w:type="dxa"/>
          </w:tcPr>
          <w:p w:rsidR="00C262F2" w:rsidRDefault="00C262F2">
            <w:pPr>
              <w:pStyle w:val="ConsPlusNormal"/>
              <w:jc w:val="center"/>
            </w:pPr>
            <w:r>
              <w:t>5.</w:t>
            </w:r>
          </w:p>
        </w:tc>
        <w:tc>
          <w:tcPr>
            <w:tcW w:w="4025" w:type="dxa"/>
          </w:tcPr>
          <w:p w:rsidR="00C262F2" w:rsidRDefault="00C262F2">
            <w:pPr>
              <w:pStyle w:val="ConsPlusNormal"/>
            </w:pPr>
            <w:r>
              <w:t>Строительство корпуса для ДОУ N 30 в 29 микрорайоне г. Липецка на 135 мест</w:t>
            </w:r>
          </w:p>
        </w:tc>
        <w:tc>
          <w:tcPr>
            <w:tcW w:w="1871" w:type="dxa"/>
          </w:tcPr>
          <w:p w:rsidR="00C262F2" w:rsidRDefault="00C262F2">
            <w:pPr>
              <w:pStyle w:val="ConsPlusNormal"/>
            </w:pPr>
            <w:r>
              <w:t>строительство</w:t>
            </w:r>
          </w:p>
        </w:tc>
        <w:tc>
          <w:tcPr>
            <w:tcW w:w="964" w:type="dxa"/>
          </w:tcPr>
          <w:p w:rsidR="00C262F2" w:rsidRDefault="00C262F2">
            <w:pPr>
              <w:pStyle w:val="ConsPlusNormal"/>
            </w:pPr>
            <w:r>
              <w:t>2018 - 2019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135</w:t>
            </w:r>
          </w:p>
        </w:tc>
      </w:tr>
      <w:tr w:rsidR="00C262F2">
        <w:tc>
          <w:tcPr>
            <w:tcW w:w="540" w:type="dxa"/>
          </w:tcPr>
          <w:p w:rsidR="00C262F2" w:rsidRDefault="00C262F2">
            <w:pPr>
              <w:pStyle w:val="ConsPlusNormal"/>
              <w:jc w:val="center"/>
            </w:pPr>
            <w:r>
              <w:t>6.</w:t>
            </w:r>
          </w:p>
        </w:tc>
        <w:tc>
          <w:tcPr>
            <w:tcW w:w="4025" w:type="dxa"/>
          </w:tcPr>
          <w:p w:rsidR="00C262F2" w:rsidRDefault="00C262F2">
            <w:pPr>
              <w:pStyle w:val="ConsPlusNormal"/>
            </w:pPr>
            <w:r>
              <w:t>Строительство корпуса для ДОУ N 50 в микрорайоне "Елецкий" г. Липецка на 135 мест</w:t>
            </w:r>
          </w:p>
        </w:tc>
        <w:tc>
          <w:tcPr>
            <w:tcW w:w="1871" w:type="dxa"/>
          </w:tcPr>
          <w:p w:rsidR="00C262F2" w:rsidRDefault="00C262F2">
            <w:pPr>
              <w:pStyle w:val="ConsPlusNormal"/>
            </w:pPr>
            <w:r>
              <w:t>строительство</w:t>
            </w:r>
          </w:p>
        </w:tc>
        <w:tc>
          <w:tcPr>
            <w:tcW w:w="964" w:type="dxa"/>
          </w:tcPr>
          <w:p w:rsidR="00C262F2" w:rsidRDefault="00C262F2">
            <w:pPr>
              <w:pStyle w:val="ConsPlusNormal"/>
            </w:pPr>
            <w:r>
              <w:t>2018 - 2019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135</w:t>
            </w:r>
          </w:p>
        </w:tc>
      </w:tr>
      <w:tr w:rsidR="00C262F2">
        <w:tc>
          <w:tcPr>
            <w:tcW w:w="540" w:type="dxa"/>
          </w:tcPr>
          <w:p w:rsidR="00C262F2" w:rsidRDefault="00C262F2">
            <w:pPr>
              <w:pStyle w:val="ConsPlusNormal"/>
              <w:jc w:val="center"/>
            </w:pPr>
            <w:r>
              <w:t>7.</w:t>
            </w:r>
          </w:p>
        </w:tc>
        <w:tc>
          <w:tcPr>
            <w:tcW w:w="4025" w:type="dxa"/>
          </w:tcPr>
          <w:p w:rsidR="00C262F2" w:rsidRDefault="00C262F2">
            <w:pPr>
              <w:pStyle w:val="ConsPlusNormal"/>
            </w:pPr>
            <w:r>
              <w:t>Строительство корпуса для ДОУ N 32 в г. Липецке на 135 мест</w:t>
            </w:r>
          </w:p>
        </w:tc>
        <w:tc>
          <w:tcPr>
            <w:tcW w:w="1871" w:type="dxa"/>
          </w:tcPr>
          <w:p w:rsidR="00C262F2" w:rsidRDefault="00C262F2">
            <w:pPr>
              <w:pStyle w:val="ConsPlusNormal"/>
            </w:pPr>
            <w:r>
              <w:t>строительство</w:t>
            </w:r>
          </w:p>
        </w:tc>
        <w:tc>
          <w:tcPr>
            <w:tcW w:w="964" w:type="dxa"/>
          </w:tcPr>
          <w:p w:rsidR="00C262F2" w:rsidRDefault="00C262F2">
            <w:pPr>
              <w:pStyle w:val="ConsPlusNormal"/>
            </w:pPr>
            <w:r>
              <w:t>2018 - 2019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135</w:t>
            </w:r>
          </w:p>
        </w:tc>
      </w:tr>
      <w:tr w:rsidR="00C262F2">
        <w:tc>
          <w:tcPr>
            <w:tcW w:w="540" w:type="dxa"/>
          </w:tcPr>
          <w:p w:rsidR="00C262F2" w:rsidRDefault="00C262F2">
            <w:pPr>
              <w:pStyle w:val="ConsPlusNormal"/>
              <w:jc w:val="center"/>
            </w:pPr>
            <w:r>
              <w:t>8.</w:t>
            </w:r>
          </w:p>
        </w:tc>
        <w:tc>
          <w:tcPr>
            <w:tcW w:w="4025" w:type="dxa"/>
          </w:tcPr>
          <w:p w:rsidR="00C262F2" w:rsidRDefault="00C262F2">
            <w:pPr>
              <w:pStyle w:val="ConsPlusNormal"/>
            </w:pPr>
            <w:r>
              <w:t>Строительство корпуса для ДОУ N 17 в г. Липецке на 135 мест</w:t>
            </w:r>
          </w:p>
        </w:tc>
        <w:tc>
          <w:tcPr>
            <w:tcW w:w="1871" w:type="dxa"/>
          </w:tcPr>
          <w:p w:rsidR="00C262F2" w:rsidRDefault="00C262F2">
            <w:pPr>
              <w:pStyle w:val="ConsPlusNormal"/>
            </w:pPr>
            <w:r>
              <w:t>строительство</w:t>
            </w:r>
          </w:p>
        </w:tc>
        <w:tc>
          <w:tcPr>
            <w:tcW w:w="964" w:type="dxa"/>
          </w:tcPr>
          <w:p w:rsidR="00C262F2" w:rsidRDefault="00C262F2">
            <w:pPr>
              <w:pStyle w:val="ConsPlusNormal"/>
            </w:pPr>
            <w:r>
              <w:t>2018 - 2019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135</w:t>
            </w:r>
          </w:p>
        </w:tc>
      </w:tr>
      <w:tr w:rsidR="00C262F2">
        <w:tc>
          <w:tcPr>
            <w:tcW w:w="540" w:type="dxa"/>
          </w:tcPr>
          <w:p w:rsidR="00C262F2" w:rsidRDefault="00C262F2">
            <w:pPr>
              <w:pStyle w:val="ConsPlusNormal"/>
              <w:jc w:val="center"/>
            </w:pPr>
            <w:r>
              <w:t>9.</w:t>
            </w:r>
          </w:p>
        </w:tc>
        <w:tc>
          <w:tcPr>
            <w:tcW w:w="4025" w:type="dxa"/>
          </w:tcPr>
          <w:p w:rsidR="00C262F2" w:rsidRDefault="00C262F2">
            <w:pPr>
              <w:pStyle w:val="ConsPlusNormal"/>
            </w:pPr>
            <w:r>
              <w:t>Строительство корпуса для ДОУ N 119 в г. Липецке на 135 мест</w:t>
            </w:r>
          </w:p>
        </w:tc>
        <w:tc>
          <w:tcPr>
            <w:tcW w:w="1871" w:type="dxa"/>
          </w:tcPr>
          <w:p w:rsidR="00C262F2" w:rsidRDefault="00C262F2">
            <w:pPr>
              <w:pStyle w:val="ConsPlusNormal"/>
            </w:pPr>
            <w:r>
              <w:t>строительство</w:t>
            </w:r>
          </w:p>
        </w:tc>
        <w:tc>
          <w:tcPr>
            <w:tcW w:w="964" w:type="dxa"/>
          </w:tcPr>
          <w:p w:rsidR="00C262F2" w:rsidRDefault="00C262F2">
            <w:pPr>
              <w:pStyle w:val="ConsPlusNormal"/>
            </w:pPr>
            <w:r>
              <w:t>2018 - 2019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135</w:t>
            </w:r>
          </w:p>
        </w:tc>
      </w:tr>
    </w:tbl>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1"/>
      </w:pPr>
      <w:r>
        <w:t>Приложение 3</w:t>
      </w:r>
    </w:p>
    <w:p w:rsidR="00C262F2" w:rsidRDefault="00C262F2">
      <w:pPr>
        <w:pStyle w:val="ConsPlusNormal"/>
        <w:jc w:val="right"/>
      </w:pPr>
      <w:r>
        <w:t>к государственной программе</w:t>
      </w:r>
    </w:p>
    <w:p w:rsidR="00C262F2" w:rsidRDefault="00C262F2">
      <w:pPr>
        <w:pStyle w:val="ConsPlusNormal"/>
        <w:jc w:val="right"/>
      </w:pPr>
      <w:r>
        <w:t>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131" w:name="P13665"/>
      <w:bookmarkEnd w:id="131"/>
      <w:r>
        <w:t>ПЛАНИРУЕМОЕ КОЛИЧЕСТВО ДОПОЛНИТЕЛЬНЫХ МЕСТ ДЛЯ ДЕТЕЙ</w:t>
      </w:r>
    </w:p>
    <w:p w:rsidR="00C262F2" w:rsidRDefault="00C262F2">
      <w:pPr>
        <w:pStyle w:val="ConsPlusTitle"/>
        <w:jc w:val="center"/>
      </w:pPr>
      <w:r>
        <w:t>В ВОЗРАСТЕ ОТ 1,5 ДО 3 ЛЕТ В ОБРАЗОВАТЕЛЬНЫХ ОРГАНИЗАЦИЯХ,</w:t>
      </w:r>
    </w:p>
    <w:p w:rsidR="00C262F2" w:rsidRDefault="00C262F2">
      <w:pPr>
        <w:pStyle w:val="ConsPlusTitle"/>
        <w:jc w:val="center"/>
      </w:pPr>
      <w:r>
        <w:t>РЕАЛИЗУЮЩИХ ПРОГРАММЫ ДОШКОЛЬНОГО ОБРАЗОВАНИЯ</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(в ред. постановлений администрации Липецкой области</w:t>
            </w:r>
          </w:p>
          <w:p w:rsidR="00C262F2" w:rsidRDefault="00C262F2">
            <w:pPr>
              <w:pStyle w:val="ConsPlusNormal"/>
              <w:jc w:val="center"/>
            </w:pPr>
            <w:r>
              <w:rPr>
                <w:color w:val="392C69"/>
              </w:rPr>
              <w:t xml:space="preserve">от 08.04.2021 </w:t>
            </w:r>
            <w:hyperlink r:id="rId601" w:history="1">
              <w:r>
                <w:rPr>
                  <w:color w:val="0000FF"/>
                </w:rPr>
                <w:t>N 131</w:t>
              </w:r>
            </w:hyperlink>
            <w:r>
              <w:rPr>
                <w:color w:val="392C69"/>
              </w:rPr>
              <w:t xml:space="preserve">, от 03.06.2021 </w:t>
            </w:r>
            <w:hyperlink r:id="rId602" w:history="1">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324"/>
        <w:gridCol w:w="2608"/>
        <w:gridCol w:w="1134"/>
        <w:gridCol w:w="794"/>
        <w:gridCol w:w="794"/>
        <w:gridCol w:w="794"/>
      </w:tblGrid>
      <w:tr w:rsidR="00C262F2">
        <w:tc>
          <w:tcPr>
            <w:tcW w:w="568" w:type="dxa"/>
            <w:vMerge w:val="restart"/>
          </w:tcPr>
          <w:p w:rsidR="00C262F2" w:rsidRDefault="00C262F2">
            <w:pPr>
              <w:pStyle w:val="ConsPlusNormal"/>
              <w:jc w:val="center"/>
            </w:pPr>
            <w:r>
              <w:t>N</w:t>
            </w:r>
          </w:p>
          <w:p w:rsidR="00C262F2" w:rsidRDefault="00C262F2">
            <w:pPr>
              <w:pStyle w:val="ConsPlusNormal"/>
              <w:jc w:val="center"/>
            </w:pPr>
            <w:r>
              <w:t>п/п</w:t>
            </w:r>
          </w:p>
        </w:tc>
        <w:tc>
          <w:tcPr>
            <w:tcW w:w="2324" w:type="dxa"/>
            <w:vMerge w:val="restart"/>
          </w:tcPr>
          <w:p w:rsidR="00C262F2" w:rsidRDefault="00C262F2">
            <w:pPr>
              <w:pStyle w:val="ConsPlusNormal"/>
              <w:jc w:val="center"/>
            </w:pPr>
            <w:r>
              <w:t>Наименование объекта</w:t>
            </w:r>
          </w:p>
        </w:tc>
        <w:tc>
          <w:tcPr>
            <w:tcW w:w="2608" w:type="dxa"/>
            <w:vMerge w:val="restart"/>
          </w:tcPr>
          <w:p w:rsidR="00C262F2" w:rsidRDefault="00C262F2">
            <w:pPr>
              <w:pStyle w:val="ConsPlusNormal"/>
              <w:jc w:val="center"/>
            </w:pPr>
            <w:r>
              <w:t>Наименование работ (строительство зданий (пристройка к зданию), приобретение (выкуп) зданий (пристройка к зданию) и помещений дошкольных организаций, перепрофилирование)</w:t>
            </w:r>
          </w:p>
        </w:tc>
        <w:tc>
          <w:tcPr>
            <w:tcW w:w="1134" w:type="dxa"/>
            <w:vMerge w:val="restart"/>
          </w:tcPr>
          <w:p w:rsidR="00C262F2" w:rsidRDefault="00C262F2">
            <w:pPr>
              <w:pStyle w:val="ConsPlusNormal"/>
              <w:jc w:val="center"/>
            </w:pPr>
            <w:r>
              <w:t>Сроки выполнения</w:t>
            </w:r>
          </w:p>
        </w:tc>
        <w:tc>
          <w:tcPr>
            <w:tcW w:w="2382" w:type="dxa"/>
            <w:gridSpan w:val="3"/>
          </w:tcPr>
          <w:p w:rsidR="00C262F2" w:rsidRDefault="00C262F2">
            <w:pPr>
              <w:pStyle w:val="ConsPlusNormal"/>
              <w:jc w:val="center"/>
            </w:pPr>
            <w:r>
              <w:t>Количество созданных мест для детей в возрасте от 1,5 до 3 лет</w:t>
            </w:r>
          </w:p>
        </w:tc>
      </w:tr>
      <w:tr w:rsidR="00C262F2">
        <w:tc>
          <w:tcPr>
            <w:tcW w:w="568" w:type="dxa"/>
            <w:vMerge/>
          </w:tcPr>
          <w:p w:rsidR="00C262F2" w:rsidRDefault="00C262F2"/>
        </w:tc>
        <w:tc>
          <w:tcPr>
            <w:tcW w:w="2324" w:type="dxa"/>
            <w:vMerge/>
          </w:tcPr>
          <w:p w:rsidR="00C262F2" w:rsidRDefault="00C262F2"/>
        </w:tc>
        <w:tc>
          <w:tcPr>
            <w:tcW w:w="2608" w:type="dxa"/>
            <w:vMerge/>
          </w:tcPr>
          <w:p w:rsidR="00C262F2" w:rsidRDefault="00C262F2"/>
        </w:tc>
        <w:tc>
          <w:tcPr>
            <w:tcW w:w="1134" w:type="dxa"/>
            <w:vMerge/>
          </w:tcPr>
          <w:p w:rsidR="00C262F2" w:rsidRDefault="00C262F2"/>
        </w:tc>
        <w:tc>
          <w:tcPr>
            <w:tcW w:w="794" w:type="dxa"/>
          </w:tcPr>
          <w:p w:rsidR="00C262F2" w:rsidRDefault="00C262F2">
            <w:pPr>
              <w:pStyle w:val="ConsPlusNormal"/>
              <w:jc w:val="center"/>
            </w:pPr>
            <w:r>
              <w:t>2019 год</w:t>
            </w:r>
          </w:p>
        </w:tc>
        <w:tc>
          <w:tcPr>
            <w:tcW w:w="794" w:type="dxa"/>
          </w:tcPr>
          <w:p w:rsidR="00C262F2" w:rsidRDefault="00C262F2">
            <w:pPr>
              <w:pStyle w:val="ConsPlusNormal"/>
              <w:jc w:val="center"/>
            </w:pPr>
            <w:r>
              <w:t>2020 год</w:t>
            </w:r>
          </w:p>
        </w:tc>
        <w:tc>
          <w:tcPr>
            <w:tcW w:w="794" w:type="dxa"/>
          </w:tcPr>
          <w:p w:rsidR="00C262F2" w:rsidRDefault="00C262F2">
            <w:pPr>
              <w:pStyle w:val="ConsPlusNormal"/>
              <w:jc w:val="center"/>
            </w:pPr>
            <w:r>
              <w:t>2021 год</w:t>
            </w:r>
          </w:p>
        </w:tc>
      </w:tr>
      <w:tr w:rsidR="00C262F2">
        <w:tc>
          <w:tcPr>
            <w:tcW w:w="568" w:type="dxa"/>
          </w:tcPr>
          <w:p w:rsidR="00C262F2" w:rsidRDefault="00C262F2">
            <w:pPr>
              <w:pStyle w:val="ConsPlusNormal"/>
              <w:jc w:val="center"/>
            </w:pPr>
            <w:r>
              <w:t>1</w:t>
            </w:r>
          </w:p>
        </w:tc>
        <w:tc>
          <w:tcPr>
            <w:tcW w:w="2324" w:type="dxa"/>
          </w:tcPr>
          <w:p w:rsidR="00C262F2" w:rsidRDefault="00C262F2">
            <w:pPr>
              <w:pStyle w:val="ConsPlusNormal"/>
              <w:jc w:val="center"/>
            </w:pPr>
            <w:r>
              <w:t>2</w:t>
            </w:r>
          </w:p>
        </w:tc>
        <w:tc>
          <w:tcPr>
            <w:tcW w:w="2608" w:type="dxa"/>
          </w:tcPr>
          <w:p w:rsidR="00C262F2" w:rsidRDefault="00C262F2">
            <w:pPr>
              <w:pStyle w:val="ConsPlusNormal"/>
              <w:jc w:val="center"/>
            </w:pPr>
            <w:r>
              <w:t>3</w:t>
            </w:r>
          </w:p>
        </w:tc>
        <w:tc>
          <w:tcPr>
            <w:tcW w:w="1134" w:type="dxa"/>
          </w:tcPr>
          <w:p w:rsidR="00C262F2" w:rsidRDefault="00C262F2">
            <w:pPr>
              <w:pStyle w:val="ConsPlusNormal"/>
              <w:jc w:val="center"/>
            </w:pPr>
            <w:r>
              <w:t>4</w:t>
            </w:r>
          </w:p>
        </w:tc>
        <w:tc>
          <w:tcPr>
            <w:tcW w:w="794" w:type="dxa"/>
          </w:tcPr>
          <w:p w:rsidR="00C262F2" w:rsidRDefault="00C262F2">
            <w:pPr>
              <w:pStyle w:val="ConsPlusNormal"/>
              <w:jc w:val="center"/>
            </w:pPr>
            <w:r>
              <w:t>5</w:t>
            </w:r>
          </w:p>
        </w:tc>
        <w:tc>
          <w:tcPr>
            <w:tcW w:w="794" w:type="dxa"/>
          </w:tcPr>
          <w:p w:rsidR="00C262F2" w:rsidRDefault="00C262F2">
            <w:pPr>
              <w:pStyle w:val="ConsPlusNormal"/>
              <w:jc w:val="center"/>
            </w:pPr>
            <w:r>
              <w:t>6</w:t>
            </w:r>
          </w:p>
        </w:tc>
        <w:tc>
          <w:tcPr>
            <w:tcW w:w="794" w:type="dxa"/>
          </w:tcPr>
          <w:p w:rsidR="00C262F2" w:rsidRDefault="00C262F2">
            <w:pPr>
              <w:pStyle w:val="ConsPlusNormal"/>
              <w:jc w:val="center"/>
            </w:pPr>
            <w:r>
              <w:t>7</w:t>
            </w:r>
          </w:p>
        </w:tc>
      </w:tr>
      <w:tr w:rsidR="00C262F2">
        <w:tc>
          <w:tcPr>
            <w:tcW w:w="568" w:type="dxa"/>
          </w:tcPr>
          <w:p w:rsidR="00C262F2" w:rsidRDefault="00C262F2">
            <w:pPr>
              <w:pStyle w:val="ConsPlusNormal"/>
              <w:jc w:val="center"/>
            </w:pPr>
            <w:r>
              <w:t>1.</w:t>
            </w:r>
          </w:p>
        </w:tc>
        <w:tc>
          <w:tcPr>
            <w:tcW w:w="4932" w:type="dxa"/>
            <w:gridSpan w:val="2"/>
          </w:tcPr>
          <w:p w:rsidR="00C262F2" w:rsidRDefault="00C262F2">
            <w:pPr>
              <w:pStyle w:val="ConsPlusNormal"/>
              <w:jc w:val="center"/>
            </w:pPr>
            <w:r>
              <w:t>Липецкая область</w:t>
            </w:r>
          </w:p>
        </w:tc>
        <w:tc>
          <w:tcPr>
            <w:tcW w:w="1134" w:type="dxa"/>
          </w:tcPr>
          <w:p w:rsidR="00C262F2" w:rsidRDefault="00C262F2">
            <w:pPr>
              <w:pStyle w:val="ConsPlusNormal"/>
            </w:pPr>
            <w:r>
              <w:t>2020 - 2021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1185</w:t>
            </w:r>
          </w:p>
        </w:tc>
        <w:tc>
          <w:tcPr>
            <w:tcW w:w="794" w:type="dxa"/>
          </w:tcPr>
          <w:p w:rsidR="00C262F2" w:rsidRDefault="00C262F2">
            <w:pPr>
              <w:pStyle w:val="ConsPlusNormal"/>
              <w:jc w:val="center"/>
            </w:pPr>
            <w:r>
              <w:t>340</w:t>
            </w:r>
          </w:p>
        </w:tc>
      </w:tr>
      <w:tr w:rsidR="00C262F2">
        <w:tc>
          <w:tcPr>
            <w:tcW w:w="568" w:type="dxa"/>
          </w:tcPr>
          <w:p w:rsidR="00C262F2" w:rsidRDefault="00C262F2">
            <w:pPr>
              <w:pStyle w:val="ConsPlusNormal"/>
              <w:jc w:val="center"/>
            </w:pPr>
            <w:r>
              <w:t>2.</w:t>
            </w:r>
          </w:p>
        </w:tc>
        <w:tc>
          <w:tcPr>
            <w:tcW w:w="4932" w:type="dxa"/>
            <w:gridSpan w:val="2"/>
          </w:tcPr>
          <w:p w:rsidR="00C262F2" w:rsidRDefault="00C262F2">
            <w:pPr>
              <w:pStyle w:val="ConsPlusNormal"/>
            </w:pPr>
            <w:r>
              <w:t>Липецкий муниципальный район</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135</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3.</w:t>
            </w:r>
          </w:p>
        </w:tc>
        <w:tc>
          <w:tcPr>
            <w:tcW w:w="2324" w:type="dxa"/>
          </w:tcPr>
          <w:p w:rsidR="00C262F2" w:rsidRDefault="00C262F2">
            <w:pPr>
              <w:pStyle w:val="ConsPlusNormal"/>
            </w:pPr>
            <w:r>
              <w:t>Корпус для МБОУ НОШ с. Ленино Липецкого муниципального района</w:t>
            </w:r>
          </w:p>
        </w:tc>
        <w:tc>
          <w:tcPr>
            <w:tcW w:w="2608" w:type="dxa"/>
          </w:tcPr>
          <w:p w:rsidR="00C262F2" w:rsidRDefault="00C262F2">
            <w:pPr>
              <w:pStyle w:val="ConsPlusNormal"/>
            </w:pPr>
            <w:r>
              <w:t>строительство</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135</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4.</w:t>
            </w:r>
          </w:p>
        </w:tc>
        <w:tc>
          <w:tcPr>
            <w:tcW w:w="4932" w:type="dxa"/>
            <w:gridSpan w:val="2"/>
          </w:tcPr>
          <w:p w:rsidR="00C262F2" w:rsidRDefault="00C262F2">
            <w:pPr>
              <w:pStyle w:val="ConsPlusNormal"/>
              <w:jc w:val="center"/>
            </w:pPr>
            <w:r>
              <w:t>Город Липецк</w:t>
            </w:r>
          </w:p>
        </w:tc>
        <w:tc>
          <w:tcPr>
            <w:tcW w:w="1134" w:type="dxa"/>
          </w:tcPr>
          <w:p w:rsidR="00C262F2" w:rsidRDefault="00C262F2">
            <w:pPr>
              <w:pStyle w:val="ConsPlusNormal"/>
            </w:pPr>
            <w:r>
              <w:t>2020 - 2021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1050</w:t>
            </w:r>
          </w:p>
        </w:tc>
        <w:tc>
          <w:tcPr>
            <w:tcW w:w="794" w:type="dxa"/>
          </w:tcPr>
          <w:p w:rsidR="00C262F2" w:rsidRDefault="00C262F2">
            <w:pPr>
              <w:pStyle w:val="ConsPlusNormal"/>
              <w:jc w:val="center"/>
            </w:pPr>
            <w:r>
              <w:t>280</w:t>
            </w:r>
          </w:p>
        </w:tc>
      </w:tr>
      <w:tr w:rsidR="00C262F2">
        <w:tc>
          <w:tcPr>
            <w:tcW w:w="568" w:type="dxa"/>
          </w:tcPr>
          <w:p w:rsidR="00C262F2" w:rsidRDefault="00C262F2">
            <w:pPr>
              <w:pStyle w:val="ConsPlusNormal"/>
              <w:jc w:val="center"/>
            </w:pPr>
            <w:r>
              <w:t>5.</w:t>
            </w:r>
          </w:p>
        </w:tc>
        <w:tc>
          <w:tcPr>
            <w:tcW w:w="2324" w:type="dxa"/>
          </w:tcPr>
          <w:p w:rsidR="00C262F2" w:rsidRDefault="00C262F2">
            <w:pPr>
              <w:pStyle w:val="ConsPlusNormal"/>
            </w:pPr>
            <w:r>
              <w:t xml:space="preserve">Детский сад (стр. 66) малоэтажного жилищного строительства в районе пересечения Лебедянского </w:t>
            </w:r>
            <w:r>
              <w:lastRenderedPageBreak/>
              <w:t>шоссе и автодороги Орел - Тамбов в г. Липецке</w:t>
            </w:r>
          </w:p>
        </w:tc>
        <w:tc>
          <w:tcPr>
            <w:tcW w:w="2608" w:type="dxa"/>
          </w:tcPr>
          <w:p w:rsidR="00C262F2" w:rsidRDefault="00C262F2">
            <w:pPr>
              <w:pStyle w:val="ConsPlusNormal"/>
            </w:pPr>
            <w:r>
              <w:lastRenderedPageBreak/>
              <w:t>строительство</w:t>
            </w:r>
          </w:p>
        </w:tc>
        <w:tc>
          <w:tcPr>
            <w:tcW w:w="1134" w:type="dxa"/>
          </w:tcPr>
          <w:p w:rsidR="00C262F2" w:rsidRDefault="00C262F2">
            <w:pPr>
              <w:pStyle w:val="ConsPlusNormal"/>
            </w:pPr>
            <w:r>
              <w:t>2019 - 2020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80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6.</w:t>
            </w:r>
          </w:p>
        </w:tc>
        <w:tc>
          <w:tcPr>
            <w:tcW w:w="2324" w:type="dxa"/>
          </w:tcPr>
          <w:p w:rsidR="00C262F2" w:rsidRDefault="00C262F2">
            <w:pPr>
              <w:pStyle w:val="ConsPlusNormal"/>
            </w:pPr>
            <w:r>
              <w:t>Детский сад (стр. 27) в 32 - 33 мкр. г. Липецка</w:t>
            </w:r>
          </w:p>
        </w:tc>
        <w:tc>
          <w:tcPr>
            <w:tcW w:w="2608" w:type="dxa"/>
          </w:tcPr>
          <w:p w:rsidR="00C262F2" w:rsidRDefault="00C262F2">
            <w:pPr>
              <w:pStyle w:val="ConsPlusNormal"/>
            </w:pPr>
            <w:r>
              <w:t>строительство</w:t>
            </w:r>
          </w:p>
        </w:tc>
        <w:tc>
          <w:tcPr>
            <w:tcW w:w="1134" w:type="dxa"/>
          </w:tcPr>
          <w:p w:rsidR="00C262F2" w:rsidRDefault="00C262F2">
            <w:pPr>
              <w:pStyle w:val="ConsPlusNormal"/>
            </w:pPr>
            <w:r>
              <w:t>2019 - 2020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80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7.</w:t>
            </w:r>
          </w:p>
        </w:tc>
        <w:tc>
          <w:tcPr>
            <w:tcW w:w="2324" w:type="dxa"/>
          </w:tcPr>
          <w:p w:rsidR="00C262F2" w:rsidRDefault="00C262F2">
            <w:pPr>
              <w:pStyle w:val="ConsPlusNormal"/>
            </w:pPr>
            <w:r>
              <w:t>Муниципальное бюджетное дошкольное образовательное учреждение N 1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8.</w:t>
            </w:r>
          </w:p>
        </w:tc>
        <w:tc>
          <w:tcPr>
            <w:tcW w:w="2324" w:type="dxa"/>
          </w:tcPr>
          <w:p w:rsidR="00C262F2" w:rsidRDefault="00C262F2">
            <w:pPr>
              <w:pStyle w:val="ConsPlusNormal"/>
            </w:pPr>
            <w:r>
              <w:t>Муниципальное бюджетное дошкольное образовательное учреждение N 8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9.</w:t>
            </w:r>
          </w:p>
        </w:tc>
        <w:tc>
          <w:tcPr>
            <w:tcW w:w="2324" w:type="dxa"/>
          </w:tcPr>
          <w:p w:rsidR="00C262F2" w:rsidRDefault="00C262F2">
            <w:pPr>
              <w:pStyle w:val="ConsPlusNormal"/>
            </w:pPr>
            <w:r>
              <w:t>Муниципальное бюджетное дошкольное образовательное учреждение N 14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10.</w:t>
            </w:r>
          </w:p>
        </w:tc>
        <w:tc>
          <w:tcPr>
            <w:tcW w:w="2324" w:type="dxa"/>
          </w:tcPr>
          <w:p w:rsidR="00C262F2" w:rsidRDefault="00C262F2">
            <w:pPr>
              <w:pStyle w:val="ConsPlusNormal"/>
            </w:pPr>
            <w:r>
              <w:t>Муниципальное бюджетное дошкольное образовательное учреждение N 15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11.</w:t>
            </w:r>
          </w:p>
        </w:tc>
        <w:tc>
          <w:tcPr>
            <w:tcW w:w="2324" w:type="dxa"/>
          </w:tcPr>
          <w:p w:rsidR="00C262F2" w:rsidRDefault="00C262F2">
            <w:pPr>
              <w:pStyle w:val="ConsPlusNormal"/>
            </w:pPr>
            <w:r>
              <w:t>Муниципальное бюджетное дошкольное образовательное учреждение N 20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12.</w:t>
            </w:r>
          </w:p>
        </w:tc>
        <w:tc>
          <w:tcPr>
            <w:tcW w:w="2324" w:type="dxa"/>
          </w:tcPr>
          <w:p w:rsidR="00C262F2" w:rsidRDefault="00C262F2">
            <w:pPr>
              <w:pStyle w:val="ConsPlusNormal"/>
            </w:pPr>
            <w:r>
              <w:t xml:space="preserve">Муниципальное бюджетное </w:t>
            </w:r>
            <w:r>
              <w:lastRenderedPageBreak/>
              <w:t>дошкольное образовательное учреждение N 6 города Липецка</w:t>
            </w:r>
          </w:p>
        </w:tc>
        <w:tc>
          <w:tcPr>
            <w:tcW w:w="2608" w:type="dxa"/>
          </w:tcPr>
          <w:p w:rsidR="00C262F2" w:rsidRDefault="00C262F2">
            <w:pPr>
              <w:pStyle w:val="ConsPlusNormal"/>
            </w:pPr>
            <w:r>
              <w:lastRenderedPageBreak/>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13.</w:t>
            </w:r>
          </w:p>
        </w:tc>
        <w:tc>
          <w:tcPr>
            <w:tcW w:w="2324" w:type="dxa"/>
          </w:tcPr>
          <w:p w:rsidR="00C262F2" w:rsidRDefault="00C262F2">
            <w:pPr>
              <w:pStyle w:val="ConsPlusNormal"/>
            </w:pPr>
            <w:r>
              <w:t>Муниципальное бюджетное дошкольное образовательное учреждение N 23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14.</w:t>
            </w:r>
          </w:p>
        </w:tc>
        <w:tc>
          <w:tcPr>
            <w:tcW w:w="2324" w:type="dxa"/>
          </w:tcPr>
          <w:p w:rsidR="00C262F2" w:rsidRDefault="00C262F2">
            <w:pPr>
              <w:pStyle w:val="ConsPlusNormal"/>
            </w:pPr>
            <w:r>
              <w:t>Муниципальное бюджетное дошкольное образовательное учреждение N 27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15.</w:t>
            </w:r>
          </w:p>
        </w:tc>
        <w:tc>
          <w:tcPr>
            <w:tcW w:w="2324" w:type="dxa"/>
          </w:tcPr>
          <w:p w:rsidR="00C262F2" w:rsidRDefault="00C262F2">
            <w:pPr>
              <w:pStyle w:val="ConsPlusNormal"/>
            </w:pPr>
            <w:r>
              <w:t>Муниципальное бюджетное дошкольное образовательное учреждение N 40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16.</w:t>
            </w:r>
          </w:p>
        </w:tc>
        <w:tc>
          <w:tcPr>
            <w:tcW w:w="2324" w:type="dxa"/>
          </w:tcPr>
          <w:p w:rsidR="00C262F2" w:rsidRDefault="00C262F2">
            <w:pPr>
              <w:pStyle w:val="ConsPlusNormal"/>
            </w:pPr>
            <w:r>
              <w:t>Муниципальное бюджетное дошкольное образовательное учреждение N 3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17.</w:t>
            </w:r>
          </w:p>
        </w:tc>
        <w:tc>
          <w:tcPr>
            <w:tcW w:w="2324" w:type="dxa"/>
          </w:tcPr>
          <w:p w:rsidR="00C262F2" w:rsidRDefault="00C262F2">
            <w:pPr>
              <w:pStyle w:val="ConsPlusNormal"/>
            </w:pPr>
            <w:r>
              <w:t>Муниципальное бюджетное дошкольное образовательное учреждение N 22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18.</w:t>
            </w:r>
          </w:p>
        </w:tc>
        <w:tc>
          <w:tcPr>
            <w:tcW w:w="2324" w:type="dxa"/>
          </w:tcPr>
          <w:p w:rsidR="00C262F2" w:rsidRDefault="00C262F2">
            <w:pPr>
              <w:pStyle w:val="ConsPlusNormal"/>
            </w:pPr>
            <w:r>
              <w:t>Муниципальное бюджетное дошкольное образовательное учреждение N 29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lastRenderedPageBreak/>
              <w:t>19.</w:t>
            </w:r>
          </w:p>
        </w:tc>
        <w:tc>
          <w:tcPr>
            <w:tcW w:w="2324" w:type="dxa"/>
          </w:tcPr>
          <w:p w:rsidR="00C262F2" w:rsidRDefault="00C262F2">
            <w:pPr>
              <w:pStyle w:val="ConsPlusNormal"/>
            </w:pPr>
            <w:r>
              <w:t>Муниципальное бюджетное дошкольное образовательное учреждение N 43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20.</w:t>
            </w:r>
          </w:p>
        </w:tc>
        <w:tc>
          <w:tcPr>
            <w:tcW w:w="2324" w:type="dxa"/>
          </w:tcPr>
          <w:p w:rsidR="00C262F2" w:rsidRDefault="00C262F2">
            <w:pPr>
              <w:pStyle w:val="ConsPlusNormal"/>
            </w:pPr>
            <w:r>
              <w:t>Муниципальное бюджетное дошкольное образовательное учреждение N 68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21.</w:t>
            </w:r>
          </w:p>
        </w:tc>
        <w:tc>
          <w:tcPr>
            <w:tcW w:w="2324" w:type="dxa"/>
          </w:tcPr>
          <w:p w:rsidR="00C262F2" w:rsidRDefault="00C262F2">
            <w:pPr>
              <w:pStyle w:val="ConsPlusNormal"/>
            </w:pPr>
            <w:r>
              <w:t>Муниципальное бюджетное дошкольное образовательное учреждение N 76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22.</w:t>
            </w:r>
          </w:p>
        </w:tc>
        <w:tc>
          <w:tcPr>
            <w:tcW w:w="2324" w:type="dxa"/>
          </w:tcPr>
          <w:p w:rsidR="00C262F2" w:rsidRDefault="00C262F2">
            <w:pPr>
              <w:pStyle w:val="ConsPlusNormal"/>
            </w:pPr>
            <w:r>
              <w:t>Муниципальное бюджетное дошкольное образовательное учреждение N 78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23.</w:t>
            </w:r>
          </w:p>
        </w:tc>
        <w:tc>
          <w:tcPr>
            <w:tcW w:w="2324" w:type="dxa"/>
          </w:tcPr>
          <w:p w:rsidR="00C262F2" w:rsidRDefault="00C262F2">
            <w:pPr>
              <w:pStyle w:val="ConsPlusNormal"/>
            </w:pPr>
            <w:r>
              <w:t>Муниципальное бюджетное дошкольное образовательное учреждение N 79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24.</w:t>
            </w:r>
          </w:p>
        </w:tc>
        <w:tc>
          <w:tcPr>
            <w:tcW w:w="2324" w:type="dxa"/>
          </w:tcPr>
          <w:p w:rsidR="00C262F2" w:rsidRDefault="00C262F2">
            <w:pPr>
              <w:pStyle w:val="ConsPlusNormal"/>
            </w:pPr>
            <w:r>
              <w:t>Муниципальное бюджетное дошкольное образовательное учреждение N 89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25.</w:t>
            </w:r>
          </w:p>
        </w:tc>
        <w:tc>
          <w:tcPr>
            <w:tcW w:w="2324" w:type="dxa"/>
          </w:tcPr>
          <w:p w:rsidR="00C262F2" w:rsidRDefault="00C262F2">
            <w:pPr>
              <w:pStyle w:val="ConsPlusNormal"/>
            </w:pPr>
            <w:r>
              <w:t>Детский сад (стр. N 1) в 30 - 31 микрорайонах города Липецка</w:t>
            </w:r>
          </w:p>
        </w:tc>
        <w:tc>
          <w:tcPr>
            <w:tcW w:w="2608" w:type="dxa"/>
          </w:tcPr>
          <w:p w:rsidR="00C262F2" w:rsidRDefault="00C262F2">
            <w:pPr>
              <w:pStyle w:val="ConsPlusNormal"/>
            </w:pPr>
            <w:r>
              <w:t>строительство</w:t>
            </w:r>
          </w:p>
        </w:tc>
        <w:tc>
          <w:tcPr>
            <w:tcW w:w="1134" w:type="dxa"/>
          </w:tcPr>
          <w:p w:rsidR="00C262F2" w:rsidRDefault="00C262F2">
            <w:pPr>
              <w:pStyle w:val="ConsPlusNormal"/>
            </w:pPr>
            <w:r>
              <w:t>2019 - 2020 гг.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80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lastRenderedPageBreak/>
              <w:t>26.</w:t>
            </w:r>
          </w:p>
        </w:tc>
        <w:tc>
          <w:tcPr>
            <w:tcW w:w="2324" w:type="dxa"/>
          </w:tcPr>
          <w:p w:rsidR="00C262F2" w:rsidRDefault="00C262F2">
            <w:pPr>
              <w:pStyle w:val="ConsPlusNormal"/>
            </w:pPr>
            <w:r>
              <w:t>Муниципальное бюджетное дошкольное образовательное учреждение N 103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27.</w:t>
            </w:r>
          </w:p>
        </w:tc>
        <w:tc>
          <w:tcPr>
            <w:tcW w:w="2324" w:type="dxa"/>
          </w:tcPr>
          <w:p w:rsidR="00C262F2" w:rsidRDefault="00C262F2">
            <w:pPr>
              <w:pStyle w:val="ConsPlusNormal"/>
            </w:pPr>
            <w:r>
              <w:t>Муниципальное бюджетное дошкольное образовательное учреждение N 110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28.</w:t>
            </w:r>
          </w:p>
        </w:tc>
        <w:tc>
          <w:tcPr>
            <w:tcW w:w="2324" w:type="dxa"/>
          </w:tcPr>
          <w:p w:rsidR="00C262F2" w:rsidRDefault="00C262F2">
            <w:pPr>
              <w:pStyle w:val="ConsPlusNormal"/>
            </w:pPr>
            <w:r>
              <w:t>Муниципальное бюджетное дошкольное образовательное учреждение N 114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29.</w:t>
            </w:r>
          </w:p>
        </w:tc>
        <w:tc>
          <w:tcPr>
            <w:tcW w:w="2324" w:type="dxa"/>
          </w:tcPr>
          <w:p w:rsidR="00C262F2" w:rsidRDefault="00C262F2">
            <w:pPr>
              <w:pStyle w:val="ConsPlusNormal"/>
            </w:pPr>
            <w:r>
              <w:t>Муниципальное бюджетное дошкольное образовательное учреждение N 122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30.</w:t>
            </w:r>
          </w:p>
        </w:tc>
        <w:tc>
          <w:tcPr>
            <w:tcW w:w="2324" w:type="dxa"/>
          </w:tcPr>
          <w:p w:rsidR="00C262F2" w:rsidRDefault="00C262F2">
            <w:pPr>
              <w:pStyle w:val="ConsPlusNormal"/>
            </w:pPr>
            <w:r>
              <w:t>Муниципальное бюджетное дошкольное образовательное учреждение N 126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31.</w:t>
            </w:r>
          </w:p>
        </w:tc>
        <w:tc>
          <w:tcPr>
            <w:tcW w:w="2324" w:type="dxa"/>
          </w:tcPr>
          <w:p w:rsidR="00C262F2" w:rsidRDefault="00C262F2">
            <w:pPr>
              <w:pStyle w:val="ConsPlusNormal"/>
            </w:pPr>
            <w:r>
              <w:t>Муниципальное бюджетное дошкольное образовательное учреждение N 133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32.</w:t>
            </w:r>
          </w:p>
        </w:tc>
        <w:tc>
          <w:tcPr>
            <w:tcW w:w="2324" w:type="dxa"/>
          </w:tcPr>
          <w:p w:rsidR="00C262F2" w:rsidRDefault="00C262F2">
            <w:pPr>
              <w:pStyle w:val="ConsPlusNormal"/>
            </w:pPr>
            <w:r>
              <w:t xml:space="preserve">Муниципальное бюджетное дошкольное образовательное </w:t>
            </w:r>
            <w:r>
              <w:lastRenderedPageBreak/>
              <w:t>учреждение N 21 города Липецка</w:t>
            </w:r>
          </w:p>
        </w:tc>
        <w:tc>
          <w:tcPr>
            <w:tcW w:w="2608" w:type="dxa"/>
          </w:tcPr>
          <w:p w:rsidR="00C262F2" w:rsidRDefault="00C262F2">
            <w:pPr>
              <w:pStyle w:val="ConsPlusNormal"/>
            </w:pPr>
            <w:r>
              <w:lastRenderedPageBreak/>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33.</w:t>
            </w:r>
          </w:p>
        </w:tc>
        <w:tc>
          <w:tcPr>
            <w:tcW w:w="2324" w:type="dxa"/>
          </w:tcPr>
          <w:p w:rsidR="00C262F2" w:rsidRDefault="00C262F2">
            <w:pPr>
              <w:pStyle w:val="ConsPlusNormal"/>
            </w:pPr>
            <w:r>
              <w:t>Муниципальное бюджетное дошкольное образовательное учреждение N 136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34.</w:t>
            </w:r>
          </w:p>
        </w:tc>
        <w:tc>
          <w:tcPr>
            <w:tcW w:w="2324" w:type="dxa"/>
          </w:tcPr>
          <w:p w:rsidR="00C262F2" w:rsidRDefault="00C262F2">
            <w:pPr>
              <w:pStyle w:val="ConsPlusNormal"/>
            </w:pPr>
            <w:r>
              <w:t>Муниципальное бюджетное дошкольное образовательное учреждение N 139 города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2020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30</w:t>
            </w:r>
          </w:p>
        </w:tc>
        <w:tc>
          <w:tcPr>
            <w:tcW w:w="794" w:type="dxa"/>
          </w:tcPr>
          <w:p w:rsidR="00C262F2" w:rsidRDefault="00C262F2">
            <w:pPr>
              <w:pStyle w:val="ConsPlusNormal"/>
              <w:jc w:val="center"/>
            </w:pPr>
            <w:r>
              <w:t>0</w:t>
            </w:r>
          </w:p>
        </w:tc>
      </w:tr>
      <w:tr w:rsidR="00C262F2">
        <w:tc>
          <w:tcPr>
            <w:tcW w:w="568" w:type="dxa"/>
          </w:tcPr>
          <w:p w:rsidR="00C262F2" w:rsidRDefault="00C262F2">
            <w:pPr>
              <w:pStyle w:val="ConsPlusNormal"/>
              <w:jc w:val="center"/>
            </w:pPr>
            <w:r>
              <w:t>35.</w:t>
            </w:r>
          </w:p>
        </w:tc>
        <w:tc>
          <w:tcPr>
            <w:tcW w:w="2324" w:type="dxa"/>
          </w:tcPr>
          <w:p w:rsidR="00C262F2" w:rsidRDefault="00C262F2">
            <w:pPr>
              <w:pStyle w:val="ConsPlusNormal"/>
            </w:pPr>
            <w:r>
              <w:t>Детский сад (стр. 25) в 32 - 33 мкр. г. Липецка</w:t>
            </w:r>
          </w:p>
        </w:tc>
        <w:tc>
          <w:tcPr>
            <w:tcW w:w="2608" w:type="dxa"/>
          </w:tcPr>
          <w:p w:rsidR="00C262F2" w:rsidRDefault="00C262F2">
            <w:pPr>
              <w:pStyle w:val="ConsPlusNormal"/>
            </w:pPr>
            <w:r>
              <w:t>строительство</w:t>
            </w:r>
          </w:p>
        </w:tc>
        <w:tc>
          <w:tcPr>
            <w:tcW w:w="1134" w:type="dxa"/>
          </w:tcPr>
          <w:p w:rsidR="00C262F2" w:rsidRDefault="00C262F2">
            <w:pPr>
              <w:pStyle w:val="ConsPlusNormal"/>
            </w:pPr>
            <w:r>
              <w:t>2021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130</w:t>
            </w:r>
          </w:p>
        </w:tc>
      </w:tr>
      <w:tr w:rsidR="00C262F2">
        <w:tc>
          <w:tcPr>
            <w:tcW w:w="568" w:type="dxa"/>
          </w:tcPr>
          <w:p w:rsidR="00C262F2" w:rsidRDefault="00C262F2">
            <w:pPr>
              <w:pStyle w:val="ConsPlusNormal"/>
              <w:jc w:val="center"/>
            </w:pPr>
            <w:r>
              <w:t>36.</w:t>
            </w:r>
          </w:p>
        </w:tc>
        <w:tc>
          <w:tcPr>
            <w:tcW w:w="2324" w:type="dxa"/>
          </w:tcPr>
          <w:p w:rsidR="00C262F2" w:rsidRDefault="00C262F2">
            <w:pPr>
              <w:pStyle w:val="ConsPlusNormal"/>
            </w:pPr>
            <w:r>
              <w:t>Муниципальное бюджетное дошкольное образовательное учреждение N 9 г.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2021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20</w:t>
            </w:r>
          </w:p>
        </w:tc>
      </w:tr>
      <w:tr w:rsidR="00C262F2">
        <w:tc>
          <w:tcPr>
            <w:tcW w:w="568" w:type="dxa"/>
          </w:tcPr>
          <w:p w:rsidR="00C262F2" w:rsidRDefault="00C262F2">
            <w:pPr>
              <w:pStyle w:val="ConsPlusNormal"/>
              <w:jc w:val="center"/>
            </w:pPr>
            <w:r>
              <w:t>37.</w:t>
            </w:r>
          </w:p>
        </w:tc>
        <w:tc>
          <w:tcPr>
            <w:tcW w:w="2324" w:type="dxa"/>
          </w:tcPr>
          <w:p w:rsidR="00C262F2" w:rsidRDefault="00C262F2">
            <w:pPr>
              <w:pStyle w:val="ConsPlusNormal"/>
            </w:pPr>
            <w:r>
              <w:t>Муниципальное бюджетное дошкольное образовательное учреждение N 64 г.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2021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20</w:t>
            </w:r>
          </w:p>
        </w:tc>
      </w:tr>
      <w:tr w:rsidR="00C262F2">
        <w:tc>
          <w:tcPr>
            <w:tcW w:w="568" w:type="dxa"/>
          </w:tcPr>
          <w:p w:rsidR="00C262F2" w:rsidRDefault="00C262F2">
            <w:pPr>
              <w:pStyle w:val="ConsPlusNormal"/>
              <w:jc w:val="center"/>
            </w:pPr>
            <w:r>
              <w:t>38.</w:t>
            </w:r>
          </w:p>
        </w:tc>
        <w:tc>
          <w:tcPr>
            <w:tcW w:w="2324" w:type="dxa"/>
          </w:tcPr>
          <w:p w:rsidR="00C262F2" w:rsidRDefault="00C262F2">
            <w:pPr>
              <w:pStyle w:val="ConsPlusNormal"/>
            </w:pPr>
            <w:r>
              <w:t>Муниципальное бюджетное дошкольное образовательное учреждение N 68 г.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2021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20</w:t>
            </w:r>
          </w:p>
        </w:tc>
      </w:tr>
      <w:tr w:rsidR="00C262F2">
        <w:tc>
          <w:tcPr>
            <w:tcW w:w="568" w:type="dxa"/>
          </w:tcPr>
          <w:p w:rsidR="00C262F2" w:rsidRDefault="00C262F2">
            <w:pPr>
              <w:pStyle w:val="ConsPlusNormal"/>
              <w:jc w:val="center"/>
            </w:pPr>
            <w:r>
              <w:t>39.</w:t>
            </w:r>
          </w:p>
        </w:tc>
        <w:tc>
          <w:tcPr>
            <w:tcW w:w="2324" w:type="dxa"/>
          </w:tcPr>
          <w:p w:rsidR="00C262F2" w:rsidRDefault="00C262F2">
            <w:pPr>
              <w:pStyle w:val="ConsPlusNormal"/>
            </w:pPr>
            <w:r>
              <w:t xml:space="preserve">Муниципальное бюджетное дошкольное образовательное </w:t>
            </w:r>
            <w:r>
              <w:lastRenderedPageBreak/>
              <w:t>учреждение N 83 г. Липецка</w:t>
            </w:r>
          </w:p>
        </w:tc>
        <w:tc>
          <w:tcPr>
            <w:tcW w:w="2608" w:type="dxa"/>
          </w:tcPr>
          <w:p w:rsidR="00C262F2" w:rsidRDefault="00C262F2">
            <w:pPr>
              <w:pStyle w:val="ConsPlusNormal"/>
            </w:pPr>
            <w:r>
              <w:lastRenderedPageBreak/>
              <w:t>перепрофилирование</w:t>
            </w:r>
          </w:p>
        </w:tc>
        <w:tc>
          <w:tcPr>
            <w:tcW w:w="1134" w:type="dxa"/>
          </w:tcPr>
          <w:p w:rsidR="00C262F2" w:rsidRDefault="00C262F2">
            <w:pPr>
              <w:pStyle w:val="ConsPlusNormal"/>
            </w:pPr>
            <w:r>
              <w:t>2021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20</w:t>
            </w:r>
          </w:p>
        </w:tc>
      </w:tr>
      <w:tr w:rsidR="00C262F2">
        <w:tblPrEx>
          <w:tblBorders>
            <w:insideH w:val="nil"/>
          </w:tblBorders>
        </w:tblPrEx>
        <w:tc>
          <w:tcPr>
            <w:tcW w:w="568" w:type="dxa"/>
            <w:tcBorders>
              <w:bottom w:val="nil"/>
            </w:tcBorders>
          </w:tcPr>
          <w:p w:rsidR="00C262F2" w:rsidRDefault="00C262F2">
            <w:pPr>
              <w:pStyle w:val="ConsPlusNormal"/>
              <w:jc w:val="center"/>
            </w:pPr>
            <w:r>
              <w:t>40.</w:t>
            </w:r>
          </w:p>
        </w:tc>
        <w:tc>
          <w:tcPr>
            <w:tcW w:w="2324" w:type="dxa"/>
            <w:tcBorders>
              <w:bottom w:val="nil"/>
            </w:tcBorders>
          </w:tcPr>
          <w:p w:rsidR="00C262F2" w:rsidRDefault="00C262F2">
            <w:pPr>
              <w:pStyle w:val="ConsPlusNormal"/>
            </w:pPr>
            <w:r>
              <w:t>Муниципальное бюджетное дошкольное образовательное учреждение N 29 города Липецка</w:t>
            </w:r>
          </w:p>
        </w:tc>
        <w:tc>
          <w:tcPr>
            <w:tcW w:w="2608" w:type="dxa"/>
            <w:tcBorders>
              <w:bottom w:val="nil"/>
            </w:tcBorders>
          </w:tcPr>
          <w:p w:rsidR="00C262F2" w:rsidRDefault="00C262F2">
            <w:pPr>
              <w:pStyle w:val="ConsPlusNormal"/>
            </w:pPr>
            <w:r>
              <w:t>перепрофилирование</w:t>
            </w:r>
          </w:p>
        </w:tc>
        <w:tc>
          <w:tcPr>
            <w:tcW w:w="1134" w:type="dxa"/>
            <w:tcBorders>
              <w:bottom w:val="nil"/>
            </w:tcBorders>
          </w:tcPr>
          <w:p w:rsidR="00C262F2" w:rsidRDefault="00C262F2">
            <w:pPr>
              <w:pStyle w:val="ConsPlusNormal"/>
              <w:jc w:val="center"/>
            </w:pPr>
            <w:r>
              <w:t>2021 г.</w:t>
            </w:r>
          </w:p>
        </w:tc>
        <w:tc>
          <w:tcPr>
            <w:tcW w:w="794" w:type="dxa"/>
            <w:tcBorders>
              <w:bottom w:val="nil"/>
            </w:tcBorders>
          </w:tcPr>
          <w:p w:rsidR="00C262F2" w:rsidRDefault="00C262F2">
            <w:pPr>
              <w:pStyle w:val="ConsPlusNormal"/>
              <w:jc w:val="center"/>
            </w:pPr>
            <w:r>
              <w:t>0</w:t>
            </w:r>
          </w:p>
        </w:tc>
        <w:tc>
          <w:tcPr>
            <w:tcW w:w="794" w:type="dxa"/>
            <w:tcBorders>
              <w:bottom w:val="nil"/>
            </w:tcBorders>
          </w:tcPr>
          <w:p w:rsidR="00C262F2" w:rsidRDefault="00C262F2">
            <w:pPr>
              <w:pStyle w:val="ConsPlusNormal"/>
              <w:jc w:val="center"/>
            </w:pPr>
            <w:r>
              <w:t>0</w:t>
            </w:r>
          </w:p>
        </w:tc>
        <w:tc>
          <w:tcPr>
            <w:tcW w:w="794" w:type="dxa"/>
            <w:tcBorders>
              <w:bottom w:val="nil"/>
            </w:tcBorders>
          </w:tcPr>
          <w:p w:rsidR="00C262F2" w:rsidRDefault="00C262F2">
            <w:pPr>
              <w:pStyle w:val="ConsPlusNormal"/>
              <w:jc w:val="center"/>
            </w:pPr>
            <w:r>
              <w:t>20</w:t>
            </w:r>
          </w:p>
        </w:tc>
      </w:tr>
      <w:tr w:rsidR="00C262F2">
        <w:tblPrEx>
          <w:tblBorders>
            <w:insideH w:val="nil"/>
          </w:tblBorders>
        </w:tblPrEx>
        <w:tc>
          <w:tcPr>
            <w:tcW w:w="9016" w:type="dxa"/>
            <w:gridSpan w:val="7"/>
            <w:tcBorders>
              <w:top w:val="nil"/>
            </w:tcBorders>
          </w:tcPr>
          <w:p w:rsidR="00C262F2" w:rsidRDefault="00C262F2">
            <w:pPr>
              <w:pStyle w:val="ConsPlusNormal"/>
              <w:jc w:val="both"/>
            </w:pPr>
            <w:r>
              <w:t xml:space="preserve">(п. 40 в ред. </w:t>
            </w:r>
            <w:hyperlink r:id="rId603" w:history="1">
              <w:r>
                <w:rPr>
                  <w:color w:val="0000FF"/>
                </w:rPr>
                <w:t>постановления</w:t>
              </w:r>
            </w:hyperlink>
            <w:r>
              <w:t xml:space="preserve"> администрации Липецкой области от 03.06.2021 N 208)</w:t>
            </w:r>
          </w:p>
        </w:tc>
      </w:tr>
      <w:tr w:rsidR="00C262F2">
        <w:tc>
          <w:tcPr>
            <w:tcW w:w="568" w:type="dxa"/>
          </w:tcPr>
          <w:p w:rsidR="00C262F2" w:rsidRDefault="00C262F2">
            <w:pPr>
              <w:pStyle w:val="ConsPlusNormal"/>
              <w:jc w:val="center"/>
            </w:pPr>
            <w:r>
              <w:t>41.</w:t>
            </w:r>
          </w:p>
        </w:tc>
        <w:tc>
          <w:tcPr>
            <w:tcW w:w="2324" w:type="dxa"/>
          </w:tcPr>
          <w:p w:rsidR="00C262F2" w:rsidRDefault="00C262F2">
            <w:pPr>
              <w:pStyle w:val="ConsPlusNormal"/>
            </w:pPr>
            <w:r>
              <w:t>Муниципальное бюджетное дошкольное образовательное учреждение N 101 г.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2021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20</w:t>
            </w:r>
          </w:p>
        </w:tc>
      </w:tr>
      <w:tr w:rsidR="00C262F2">
        <w:tblPrEx>
          <w:tblBorders>
            <w:insideH w:val="nil"/>
          </w:tblBorders>
        </w:tblPrEx>
        <w:tc>
          <w:tcPr>
            <w:tcW w:w="568" w:type="dxa"/>
            <w:tcBorders>
              <w:bottom w:val="nil"/>
            </w:tcBorders>
          </w:tcPr>
          <w:p w:rsidR="00C262F2" w:rsidRDefault="00C262F2">
            <w:pPr>
              <w:pStyle w:val="ConsPlusNormal"/>
              <w:jc w:val="center"/>
            </w:pPr>
            <w:r>
              <w:t>42.</w:t>
            </w:r>
          </w:p>
        </w:tc>
        <w:tc>
          <w:tcPr>
            <w:tcW w:w="2324" w:type="dxa"/>
            <w:tcBorders>
              <w:bottom w:val="nil"/>
            </w:tcBorders>
          </w:tcPr>
          <w:p w:rsidR="00C262F2" w:rsidRDefault="00C262F2">
            <w:pPr>
              <w:pStyle w:val="ConsPlusNormal"/>
            </w:pPr>
            <w:r>
              <w:t>Муниципальное бюджетное дошкольное образовательное учреждение N 128 города Липецка</w:t>
            </w:r>
          </w:p>
        </w:tc>
        <w:tc>
          <w:tcPr>
            <w:tcW w:w="2608" w:type="dxa"/>
            <w:tcBorders>
              <w:bottom w:val="nil"/>
            </w:tcBorders>
          </w:tcPr>
          <w:p w:rsidR="00C262F2" w:rsidRDefault="00C262F2">
            <w:pPr>
              <w:pStyle w:val="ConsPlusNormal"/>
            </w:pPr>
            <w:r>
              <w:t>перепрофилирование</w:t>
            </w:r>
          </w:p>
        </w:tc>
        <w:tc>
          <w:tcPr>
            <w:tcW w:w="1134" w:type="dxa"/>
            <w:tcBorders>
              <w:bottom w:val="nil"/>
            </w:tcBorders>
          </w:tcPr>
          <w:p w:rsidR="00C262F2" w:rsidRDefault="00C262F2">
            <w:pPr>
              <w:pStyle w:val="ConsPlusNormal"/>
              <w:jc w:val="center"/>
            </w:pPr>
            <w:r>
              <w:t>2021 г.</w:t>
            </w:r>
          </w:p>
        </w:tc>
        <w:tc>
          <w:tcPr>
            <w:tcW w:w="794" w:type="dxa"/>
            <w:tcBorders>
              <w:bottom w:val="nil"/>
            </w:tcBorders>
          </w:tcPr>
          <w:p w:rsidR="00C262F2" w:rsidRDefault="00C262F2">
            <w:pPr>
              <w:pStyle w:val="ConsPlusNormal"/>
              <w:jc w:val="center"/>
            </w:pPr>
            <w:r>
              <w:t>0</w:t>
            </w:r>
          </w:p>
        </w:tc>
        <w:tc>
          <w:tcPr>
            <w:tcW w:w="794" w:type="dxa"/>
            <w:tcBorders>
              <w:bottom w:val="nil"/>
            </w:tcBorders>
          </w:tcPr>
          <w:p w:rsidR="00C262F2" w:rsidRDefault="00C262F2">
            <w:pPr>
              <w:pStyle w:val="ConsPlusNormal"/>
              <w:jc w:val="center"/>
            </w:pPr>
            <w:r>
              <w:t>0</w:t>
            </w:r>
          </w:p>
        </w:tc>
        <w:tc>
          <w:tcPr>
            <w:tcW w:w="794" w:type="dxa"/>
            <w:tcBorders>
              <w:bottom w:val="nil"/>
            </w:tcBorders>
          </w:tcPr>
          <w:p w:rsidR="00C262F2" w:rsidRDefault="00C262F2">
            <w:pPr>
              <w:pStyle w:val="ConsPlusNormal"/>
              <w:jc w:val="center"/>
            </w:pPr>
            <w:r>
              <w:t>15</w:t>
            </w:r>
          </w:p>
        </w:tc>
      </w:tr>
      <w:tr w:rsidR="00C262F2">
        <w:tblPrEx>
          <w:tblBorders>
            <w:insideH w:val="nil"/>
          </w:tblBorders>
        </w:tblPrEx>
        <w:tc>
          <w:tcPr>
            <w:tcW w:w="9016" w:type="dxa"/>
            <w:gridSpan w:val="7"/>
            <w:tcBorders>
              <w:top w:val="nil"/>
            </w:tcBorders>
          </w:tcPr>
          <w:p w:rsidR="00C262F2" w:rsidRDefault="00C262F2">
            <w:pPr>
              <w:pStyle w:val="ConsPlusNormal"/>
              <w:jc w:val="both"/>
            </w:pPr>
            <w:r>
              <w:t xml:space="preserve">(п. 42 в ред. </w:t>
            </w:r>
            <w:hyperlink r:id="rId604" w:history="1">
              <w:r>
                <w:rPr>
                  <w:color w:val="0000FF"/>
                </w:rPr>
                <w:t>постановления</w:t>
              </w:r>
            </w:hyperlink>
            <w:r>
              <w:t xml:space="preserve"> администрации Липецкой области от 03.06.2021 N 208)</w:t>
            </w:r>
          </w:p>
        </w:tc>
      </w:tr>
      <w:tr w:rsidR="00C262F2">
        <w:tc>
          <w:tcPr>
            <w:tcW w:w="568" w:type="dxa"/>
          </w:tcPr>
          <w:p w:rsidR="00C262F2" w:rsidRDefault="00C262F2">
            <w:pPr>
              <w:pStyle w:val="ConsPlusNormal"/>
              <w:jc w:val="center"/>
            </w:pPr>
            <w:r>
              <w:t>43.</w:t>
            </w:r>
          </w:p>
        </w:tc>
        <w:tc>
          <w:tcPr>
            <w:tcW w:w="2324" w:type="dxa"/>
          </w:tcPr>
          <w:p w:rsidR="00C262F2" w:rsidRDefault="00C262F2">
            <w:pPr>
              <w:pStyle w:val="ConsPlusNormal"/>
            </w:pPr>
            <w:r>
              <w:t>Муниципальное бюджетное дошкольное образовательное учреждение N 134 г. Липецка</w:t>
            </w:r>
          </w:p>
        </w:tc>
        <w:tc>
          <w:tcPr>
            <w:tcW w:w="2608" w:type="dxa"/>
          </w:tcPr>
          <w:p w:rsidR="00C262F2" w:rsidRDefault="00C262F2">
            <w:pPr>
              <w:pStyle w:val="ConsPlusNormal"/>
            </w:pPr>
            <w:r>
              <w:t>перепрофилирование</w:t>
            </w:r>
          </w:p>
        </w:tc>
        <w:tc>
          <w:tcPr>
            <w:tcW w:w="1134" w:type="dxa"/>
          </w:tcPr>
          <w:p w:rsidR="00C262F2" w:rsidRDefault="00C262F2">
            <w:pPr>
              <w:pStyle w:val="ConsPlusNormal"/>
            </w:pPr>
            <w:r>
              <w:t>2021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15</w:t>
            </w:r>
          </w:p>
        </w:tc>
      </w:tr>
      <w:tr w:rsidR="00C262F2">
        <w:tc>
          <w:tcPr>
            <w:tcW w:w="568" w:type="dxa"/>
          </w:tcPr>
          <w:p w:rsidR="00C262F2" w:rsidRDefault="00C262F2">
            <w:pPr>
              <w:pStyle w:val="ConsPlusNormal"/>
              <w:jc w:val="center"/>
            </w:pPr>
            <w:r>
              <w:t>44.</w:t>
            </w:r>
          </w:p>
        </w:tc>
        <w:tc>
          <w:tcPr>
            <w:tcW w:w="4932" w:type="dxa"/>
            <w:gridSpan w:val="2"/>
          </w:tcPr>
          <w:p w:rsidR="00C262F2" w:rsidRDefault="00C262F2">
            <w:pPr>
              <w:pStyle w:val="ConsPlusNormal"/>
              <w:jc w:val="center"/>
            </w:pPr>
            <w:r>
              <w:t>Елецкий муниципальный район</w:t>
            </w:r>
          </w:p>
        </w:tc>
        <w:tc>
          <w:tcPr>
            <w:tcW w:w="1134" w:type="dxa"/>
          </w:tcPr>
          <w:p w:rsidR="00C262F2" w:rsidRDefault="00C262F2">
            <w:pPr>
              <w:pStyle w:val="ConsPlusNormal"/>
            </w:pPr>
            <w:r>
              <w:t>2021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60</w:t>
            </w:r>
          </w:p>
        </w:tc>
      </w:tr>
      <w:tr w:rsidR="00C262F2">
        <w:tc>
          <w:tcPr>
            <w:tcW w:w="568" w:type="dxa"/>
          </w:tcPr>
          <w:p w:rsidR="00C262F2" w:rsidRDefault="00C262F2">
            <w:pPr>
              <w:pStyle w:val="ConsPlusNormal"/>
              <w:jc w:val="center"/>
            </w:pPr>
            <w:r>
              <w:t>45.</w:t>
            </w:r>
          </w:p>
        </w:tc>
        <w:tc>
          <w:tcPr>
            <w:tcW w:w="2324" w:type="dxa"/>
          </w:tcPr>
          <w:p w:rsidR="00C262F2" w:rsidRDefault="00C262F2">
            <w:pPr>
              <w:pStyle w:val="ConsPlusNormal"/>
            </w:pPr>
            <w:r>
              <w:t>Корпус для МБДОУ детского сада п. Солидарность Елецкого муниципального района</w:t>
            </w:r>
          </w:p>
        </w:tc>
        <w:tc>
          <w:tcPr>
            <w:tcW w:w="2608" w:type="dxa"/>
          </w:tcPr>
          <w:p w:rsidR="00C262F2" w:rsidRDefault="00C262F2">
            <w:pPr>
              <w:pStyle w:val="ConsPlusNormal"/>
            </w:pPr>
            <w:r>
              <w:t>строительство</w:t>
            </w:r>
          </w:p>
        </w:tc>
        <w:tc>
          <w:tcPr>
            <w:tcW w:w="1134" w:type="dxa"/>
          </w:tcPr>
          <w:p w:rsidR="00C262F2" w:rsidRDefault="00C262F2">
            <w:pPr>
              <w:pStyle w:val="ConsPlusNormal"/>
            </w:pPr>
            <w:r>
              <w:t>2021 г.</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0</w:t>
            </w:r>
          </w:p>
        </w:tc>
        <w:tc>
          <w:tcPr>
            <w:tcW w:w="794" w:type="dxa"/>
          </w:tcPr>
          <w:p w:rsidR="00C262F2" w:rsidRDefault="00C262F2">
            <w:pPr>
              <w:pStyle w:val="ConsPlusNormal"/>
              <w:jc w:val="center"/>
            </w:pPr>
            <w:r>
              <w:t>60</w:t>
            </w:r>
          </w:p>
        </w:tc>
      </w:tr>
    </w:tbl>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1"/>
      </w:pPr>
      <w:r>
        <w:t>Приложение 4</w:t>
      </w:r>
    </w:p>
    <w:p w:rsidR="00C262F2" w:rsidRDefault="00C262F2">
      <w:pPr>
        <w:pStyle w:val="ConsPlusNormal"/>
        <w:jc w:val="right"/>
      </w:pPr>
      <w:r>
        <w:t>к государственной программе</w:t>
      </w:r>
    </w:p>
    <w:p w:rsidR="00C262F2" w:rsidRDefault="00C262F2">
      <w:pPr>
        <w:pStyle w:val="ConsPlusNormal"/>
        <w:jc w:val="right"/>
      </w:pPr>
      <w:r>
        <w:t>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bookmarkStart w:id="132" w:name="P14014"/>
      <w:bookmarkEnd w:id="132"/>
      <w:r>
        <w:t>ПЛАНИРУЕМОЕ КОЛИЧЕСТВО НОВЫХ МЕСТ В ОБЩЕОБРАЗОВАТЕЛЬНЫХ</w:t>
      </w:r>
    </w:p>
    <w:p w:rsidR="00C262F2" w:rsidRDefault="00C262F2">
      <w:pPr>
        <w:pStyle w:val="ConsPlusTitle"/>
        <w:jc w:val="center"/>
      </w:pPr>
      <w:r>
        <w:t>ОРГАНИЗАЦИЯХ ЛИПЕЦКОЙ ОБЛАСТИ ПО ГОДАМ В СООТВЕТСТВИИ</w:t>
      </w:r>
    </w:p>
    <w:p w:rsidR="00C262F2" w:rsidRDefault="00C262F2">
      <w:pPr>
        <w:pStyle w:val="ConsPlusTitle"/>
        <w:jc w:val="center"/>
      </w:pPr>
      <w:r>
        <w:t>С ПОТРЕБНОСТЬЮ И СОВРЕМЕННЫМИ УСЛОВИЯМИ ОБУЧЕНИЯ ЗА СЧЕТ</w:t>
      </w:r>
    </w:p>
    <w:p w:rsidR="00C262F2" w:rsidRDefault="00C262F2">
      <w:pPr>
        <w:pStyle w:val="ConsPlusTitle"/>
        <w:jc w:val="center"/>
      </w:pPr>
      <w:r>
        <w:t>СРЕДСТВ ОБЛАСТНОГО БЮДЖЕТА</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 ред. </w:t>
            </w:r>
            <w:hyperlink r:id="rId605" w:history="1">
              <w:r>
                <w:rPr>
                  <w:color w:val="0000FF"/>
                </w:rPr>
                <w:t>постановления</w:t>
              </w:r>
            </w:hyperlink>
            <w:r>
              <w:rPr>
                <w:color w:val="392C69"/>
              </w:rPr>
              <w:t xml:space="preserve"> администрации Липецкой области от 03.02.2020 N 40)</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p w:rsidR="00C262F2" w:rsidRDefault="00C262F2">
      <w:pPr>
        <w:sectPr w:rsidR="00C262F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381"/>
        <w:gridCol w:w="1984"/>
        <w:gridCol w:w="963"/>
        <w:gridCol w:w="680"/>
        <w:gridCol w:w="680"/>
        <w:gridCol w:w="680"/>
        <w:gridCol w:w="680"/>
        <w:gridCol w:w="737"/>
        <w:gridCol w:w="737"/>
        <w:gridCol w:w="680"/>
        <w:gridCol w:w="680"/>
      </w:tblGrid>
      <w:tr w:rsidR="00C262F2">
        <w:tc>
          <w:tcPr>
            <w:tcW w:w="623" w:type="dxa"/>
            <w:vMerge w:val="restart"/>
          </w:tcPr>
          <w:p w:rsidR="00C262F2" w:rsidRDefault="00C262F2">
            <w:pPr>
              <w:pStyle w:val="ConsPlusNormal"/>
              <w:jc w:val="center"/>
            </w:pPr>
            <w:r>
              <w:lastRenderedPageBreak/>
              <w:t>N п/п</w:t>
            </w:r>
          </w:p>
        </w:tc>
        <w:tc>
          <w:tcPr>
            <w:tcW w:w="2381" w:type="dxa"/>
            <w:vMerge w:val="restart"/>
          </w:tcPr>
          <w:p w:rsidR="00C262F2" w:rsidRDefault="00C262F2">
            <w:pPr>
              <w:pStyle w:val="ConsPlusNormal"/>
              <w:jc w:val="center"/>
            </w:pPr>
            <w:r>
              <w:t>Наименование объекта</w:t>
            </w:r>
          </w:p>
        </w:tc>
        <w:tc>
          <w:tcPr>
            <w:tcW w:w="1984" w:type="dxa"/>
            <w:vMerge w:val="restart"/>
          </w:tcPr>
          <w:p w:rsidR="00C262F2" w:rsidRDefault="00C262F2">
            <w:pPr>
              <w:pStyle w:val="ConsPlusNormal"/>
              <w:jc w:val="center"/>
            </w:pPr>
            <w:r>
              <w:t xml:space="preserve">Наименование работ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 в том числе оснащение новых мест в </w:t>
            </w:r>
            <w:r>
              <w:lastRenderedPageBreak/>
              <w:t>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tc>
        <w:tc>
          <w:tcPr>
            <w:tcW w:w="963" w:type="dxa"/>
            <w:vMerge w:val="restart"/>
          </w:tcPr>
          <w:p w:rsidR="00C262F2" w:rsidRDefault="00C262F2">
            <w:pPr>
              <w:pStyle w:val="ConsPlusNormal"/>
              <w:jc w:val="center"/>
            </w:pPr>
            <w:r>
              <w:lastRenderedPageBreak/>
              <w:t>Сроки выполнения</w:t>
            </w:r>
          </w:p>
        </w:tc>
        <w:tc>
          <w:tcPr>
            <w:tcW w:w="5554" w:type="dxa"/>
            <w:gridSpan w:val="8"/>
          </w:tcPr>
          <w:p w:rsidR="00C262F2" w:rsidRDefault="00C262F2">
            <w:pPr>
              <w:pStyle w:val="ConsPlusNormal"/>
              <w:jc w:val="center"/>
            </w:pPr>
            <w:r>
              <w:t>Количество созданных мест</w:t>
            </w:r>
          </w:p>
        </w:tc>
      </w:tr>
      <w:tr w:rsidR="00C262F2">
        <w:tc>
          <w:tcPr>
            <w:tcW w:w="623" w:type="dxa"/>
            <w:vMerge/>
          </w:tcPr>
          <w:p w:rsidR="00C262F2" w:rsidRDefault="00C262F2"/>
        </w:tc>
        <w:tc>
          <w:tcPr>
            <w:tcW w:w="2381" w:type="dxa"/>
            <w:vMerge/>
          </w:tcPr>
          <w:p w:rsidR="00C262F2" w:rsidRDefault="00C262F2"/>
        </w:tc>
        <w:tc>
          <w:tcPr>
            <w:tcW w:w="1984" w:type="dxa"/>
            <w:vMerge/>
          </w:tcPr>
          <w:p w:rsidR="00C262F2" w:rsidRDefault="00C262F2"/>
        </w:tc>
        <w:tc>
          <w:tcPr>
            <w:tcW w:w="963" w:type="dxa"/>
            <w:vMerge/>
          </w:tcPr>
          <w:p w:rsidR="00C262F2" w:rsidRDefault="00C262F2"/>
        </w:tc>
        <w:tc>
          <w:tcPr>
            <w:tcW w:w="680" w:type="dxa"/>
          </w:tcPr>
          <w:p w:rsidR="00C262F2" w:rsidRDefault="00C262F2">
            <w:pPr>
              <w:pStyle w:val="ConsPlusNormal"/>
              <w:jc w:val="center"/>
            </w:pPr>
            <w:r>
              <w:t>2018 год</w:t>
            </w:r>
          </w:p>
        </w:tc>
        <w:tc>
          <w:tcPr>
            <w:tcW w:w="680" w:type="dxa"/>
          </w:tcPr>
          <w:p w:rsidR="00C262F2" w:rsidRDefault="00C262F2">
            <w:pPr>
              <w:pStyle w:val="ConsPlusNormal"/>
              <w:jc w:val="center"/>
            </w:pPr>
            <w:r>
              <w:t>2019 год</w:t>
            </w:r>
          </w:p>
        </w:tc>
        <w:tc>
          <w:tcPr>
            <w:tcW w:w="680" w:type="dxa"/>
          </w:tcPr>
          <w:p w:rsidR="00C262F2" w:rsidRDefault="00C262F2">
            <w:pPr>
              <w:pStyle w:val="ConsPlusNormal"/>
              <w:jc w:val="center"/>
            </w:pPr>
            <w:r>
              <w:t>2020 год</w:t>
            </w:r>
          </w:p>
        </w:tc>
        <w:tc>
          <w:tcPr>
            <w:tcW w:w="680" w:type="dxa"/>
          </w:tcPr>
          <w:p w:rsidR="00C262F2" w:rsidRDefault="00C262F2">
            <w:pPr>
              <w:pStyle w:val="ConsPlusNormal"/>
              <w:jc w:val="center"/>
            </w:pPr>
            <w:r>
              <w:t>2021 год</w:t>
            </w:r>
          </w:p>
        </w:tc>
        <w:tc>
          <w:tcPr>
            <w:tcW w:w="737" w:type="dxa"/>
          </w:tcPr>
          <w:p w:rsidR="00C262F2" w:rsidRDefault="00C262F2">
            <w:pPr>
              <w:pStyle w:val="ConsPlusNormal"/>
              <w:jc w:val="center"/>
            </w:pPr>
            <w:r>
              <w:t>2022 год</w:t>
            </w:r>
          </w:p>
        </w:tc>
        <w:tc>
          <w:tcPr>
            <w:tcW w:w="737" w:type="dxa"/>
          </w:tcPr>
          <w:p w:rsidR="00C262F2" w:rsidRDefault="00C262F2">
            <w:pPr>
              <w:pStyle w:val="ConsPlusNormal"/>
              <w:jc w:val="center"/>
            </w:pPr>
            <w:r>
              <w:t>2023 год</w:t>
            </w:r>
          </w:p>
        </w:tc>
        <w:tc>
          <w:tcPr>
            <w:tcW w:w="680" w:type="dxa"/>
          </w:tcPr>
          <w:p w:rsidR="00C262F2" w:rsidRDefault="00C262F2">
            <w:pPr>
              <w:pStyle w:val="ConsPlusNormal"/>
              <w:jc w:val="center"/>
            </w:pPr>
            <w:r>
              <w:t>2024 год</w:t>
            </w:r>
          </w:p>
        </w:tc>
        <w:tc>
          <w:tcPr>
            <w:tcW w:w="680" w:type="dxa"/>
          </w:tcPr>
          <w:p w:rsidR="00C262F2" w:rsidRDefault="00C262F2">
            <w:pPr>
              <w:pStyle w:val="ConsPlusNormal"/>
              <w:jc w:val="center"/>
            </w:pPr>
            <w:r>
              <w:t>2025 год</w:t>
            </w:r>
          </w:p>
        </w:tc>
      </w:tr>
      <w:tr w:rsidR="00C262F2">
        <w:tc>
          <w:tcPr>
            <w:tcW w:w="623" w:type="dxa"/>
          </w:tcPr>
          <w:p w:rsidR="00C262F2" w:rsidRDefault="00C262F2">
            <w:pPr>
              <w:pStyle w:val="ConsPlusNormal"/>
              <w:jc w:val="center"/>
            </w:pPr>
            <w:r>
              <w:t>1</w:t>
            </w:r>
          </w:p>
        </w:tc>
        <w:tc>
          <w:tcPr>
            <w:tcW w:w="2381" w:type="dxa"/>
          </w:tcPr>
          <w:p w:rsidR="00C262F2" w:rsidRDefault="00C262F2">
            <w:pPr>
              <w:pStyle w:val="ConsPlusNormal"/>
              <w:jc w:val="center"/>
            </w:pPr>
            <w:r>
              <w:t>2</w:t>
            </w:r>
          </w:p>
        </w:tc>
        <w:tc>
          <w:tcPr>
            <w:tcW w:w="1984" w:type="dxa"/>
          </w:tcPr>
          <w:p w:rsidR="00C262F2" w:rsidRDefault="00C262F2">
            <w:pPr>
              <w:pStyle w:val="ConsPlusNormal"/>
              <w:jc w:val="center"/>
            </w:pPr>
            <w:r>
              <w:t>3</w:t>
            </w:r>
          </w:p>
        </w:tc>
        <w:tc>
          <w:tcPr>
            <w:tcW w:w="963" w:type="dxa"/>
          </w:tcPr>
          <w:p w:rsidR="00C262F2" w:rsidRDefault="00C262F2">
            <w:pPr>
              <w:pStyle w:val="ConsPlusNormal"/>
              <w:jc w:val="center"/>
            </w:pPr>
            <w:r>
              <w:t>4</w:t>
            </w:r>
          </w:p>
        </w:tc>
        <w:tc>
          <w:tcPr>
            <w:tcW w:w="680" w:type="dxa"/>
          </w:tcPr>
          <w:p w:rsidR="00C262F2" w:rsidRDefault="00C262F2">
            <w:pPr>
              <w:pStyle w:val="ConsPlusNormal"/>
              <w:jc w:val="center"/>
            </w:pPr>
            <w:r>
              <w:t>5</w:t>
            </w:r>
          </w:p>
        </w:tc>
        <w:tc>
          <w:tcPr>
            <w:tcW w:w="680" w:type="dxa"/>
          </w:tcPr>
          <w:p w:rsidR="00C262F2" w:rsidRDefault="00C262F2">
            <w:pPr>
              <w:pStyle w:val="ConsPlusNormal"/>
              <w:jc w:val="center"/>
            </w:pPr>
            <w:r>
              <w:t>6</w:t>
            </w:r>
          </w:p>
        </w:tc>
        <w:tc>
          <w:tcPr>
            <w:tcW w:w="680" w:type="dxa"/>
          </w:tcPr>
          <w:p w:rsidR="00C262F2" w:rsidRDefault="00C262F2">
            <w:pPr>
              <w:pStyle w:val="ConsPlusNormal"/>
              <w:jc w:val="center"/>
            </w:pPr>
            <w:r>
              <w:t>7</w:t>
            </w:r>
          </w:p>
        </w:tc>
        <w:tc>
          <w:tcPr>
            <w:tcW w:w="680" w:type="dxa"/>
          </w:tcPr>
          <w:p w:rsidR="00C262F2" w:rsidRDefault="00C262F2">
            <w:pPr>
              <w:pStyle w:val="ConsPlusNormal"/>
              <w:jc w:val="center"/>
            </w:pPr>
            <w:r>
              <w:t>8</w:t>
            </w:r>
          </w:p>
        </w:tc>
        <w:tc>
          <w:tcPr>
            <w:tcW w:w="737" w:type="dxa"/>
          </w:tcPr>
          <w:p w:rsidR="00C262F2" w:rsidRDefault="00C262F2">
            <w:pPr>
              <w:pStyle w:val="ConsPlusNormal"/>
              <w:jc w:val="center"/>
            </w:pPr>
            <w:r>
              <w:t>9</w:t>
            </w:r>
          </w:p>
        </w:tc>
        <w:tc>
          <w:tcPr>
            <w:tcW w:w="737" w:type="dxa"/>
          </w:tcPr>
          <w:p w:rsidR="00C262F2" w:rsidRDefault="00C262F2">
            <w:pPr>
              <w:pStyle w:val="ConsPlusNormal"/>
              <w:jc w:val="center"/>
            </w:pPr>
            <w:r>
              <w:t>10</w:t>
            </w:r>
          </w:p>
        </w:tc>
        <w:tc>
          <w:tcPr>
            <w:tcW w:w="680" w:type="dxa"/>
          </w:tcPr>
          <w:p w:rsidR="00C262F2" w:rsidRDefault="00C262F2">
            <w:pPr>
              <w:pStyle w:val="ConsPlusNormal"/>
              <w:jc w:val="center"/>
            </w:pPr>
            <w:r>
              <w:t>11</w:t>
            </w:r>
          </w:p>
        </w:tc>
        <w:tc>
          <w:tcPr>
            <w:tcW w:w="680" w:type="dxa"/>
          </w:tcPr>
          <w:p w:rsidR="00C262F2" w:rsidRDefault="00C262F2">
            <w:pPr>
              <w:pStyle w:val="ConsPlusNormal"/>
              <w:jc w:val="center"/>
            </w:pPr>
            <w:r>
              <w:t>12</w:t>
            </w:r>
          </w:p>
        </w:tc>
      </w:tr>
      <w:tr w:rsidR="00C262F2">
        <w:tblPrEx>
          <w:tblBorders>
            <w:insideH w:val="nil"/>
          </w:tblBorders>
        </w:tblPrEx>
        <w:tc>
          <w:tcPr>
            <w:tcW w:w="623" w:type="dxa"/>
            <w:tcBorders>
              <w:bottom w:val="nil"/>
            </w:tcBorders>
          </w:tcPr>
          <w:p w:rsidR="00C262F2" w:rsidRDefault="00C262F2">
            <w:pPr>
              <w:pStyle w:val="ConsPlusNormal"/>
              <w:jc w:val="center"/>
            </w:pPr>
            <w:r>
              <w:t>1</w:t>
            </w:r>
          </w:p>
        </w:tc>
        <w:tc>
          <w:tcPr>
            <w:tcW w:w="4365" w:type="dxa"/>
            <w:gridSpan w:val="2"/>
            <w:tcBorders>
              <w:bottom w:val="nil"/>
            </w:tcBorders>
          </w:tcPr>
          <w:p w:rsidR="00C262F2" w:rsidRDefault="00C262F2">
            <w:pPr>
              <w:pStyle w:val="ConsPlusNormal"/>
            </w:pPr>
            <w:r>
              <w:t>Липецкая область</w:t>
            </w:r>
          </w:p>
        </w:tc>
        <w:tc>
          <w:tcPr>
            <w:tcW w:w="963" w:type="dxa"/>
            <w:tcBorders>
              <w:bottom w:val="nil"/>
            </w:tcBorders>
          </w:tcPr>
          <w:p w:rsidR="00C262F2" w:rsidRDefault="00C262F2">
            <w:pPr>
              <w:pStyle w:val="ConsPlusNormal"/>
            </w:pPr>
            <w:r>
              <w:t>2018 - 2025 гг.</w:t>
            </w:r>
          </w:p>
        </w:tc>
        <w:tc>
          <w:tcPr>
            <w:tcW w:w="680" w:type="dxa"/>
            <w:tcBorders>
              <w:bottom w:val="nil"/>
            </w:tcBorders>
          </w:tcPr>
          <w:p w:rsidR="00C262F2" w:rsidRDefault="00C262F2">
            <w:pPr>
              <w:pStyle w:val="ConsPlusNormal"/>
              <w:jc w:val="center"/>
            </w:pPr>
            <w:r>
              <w:t>800</w:t>
            </w:r>
          </w:p>
        </w:tc>
        <w:tc>
          <w:tcPr>
            <w:tcW w:w="680" w:type="dxa"/>
            <w:tcBorders>
              <w:bottom w:val="nil"/>
            </w:tcBorders>
          </w:tcPr>
          <w:p w:rsidR="00C262F2" w:rsidRDefault="00C262F2">
            <w:pPr>
              <w:pStyle w:val="ConsPlusNormal"/>
              <w:jc w:val="center"/>
            </w:pPr>
            <w:r>
              <w:t>865</w:t>
            </w:r>
          </w:p>
        </w:tc>
        <w:tc>
          <w:tcPr>
            <w:tcW w:w="680" w:type="dxa"/>
            <w:tcBorders>
              <w:bottom w:val="nil"/>
            </w:tcBorders>
          </w:tcPr>
          <w:p w:rsidR="00C262F2" w:rsidRDefault="00C262F2">
            <w:pPr>
              <w:pStyle w:val="ConsPlusNormal"/>
              <w:jc w:val="center"/>
            </w:pPr>
            <w:r>
              <w:t>900</w:t>
            </w:r>
          </w:p>
        </w:tc>
        <w:tc>
          <w:tcPr>
            <w:tcW w:w="680" w:type="dxa"/>
            <w:tcBorders>
              <w:bottom w:val="nil"/>
            </w:tcBorders>
          </w:tcPr>
          <w:p w:rsidR="00C262F2" w:rsidRDefault="00C262F2">
            <w:pPr>
              <w:pStyle w:val="ConsPlusNormal"/>
              <w:jc w:val="center"/>
            </w:pPr>
            <w:r>
              <w:t>800</w:t>
            </w:r>
          </w:p>
        </w:tc>
        <w:tc>
          <w:tcPr>
            <w:tcW w:w="737" w:type="dxa"/>
            <w:tcBorders>
              <w:bottom w:val="nil"/>
            </w:tcBorders>
          </w:tcPr>
          <w:p w:rsidR="00C262F2" w:rsidRDefault="00C262F2">
            <w:pPr>
              <w:pStyle w:val="ConsPlusNormal"/>
              <w:jc w:val="center"/>
            </w:pPr>
            <w:r>
              <w:t>1064</w:t>
            </w:r>
          </w:p>
        </w:tc>
        <w:tc>
          <w:tcPr>
            <w:tcW w:w="737" w:type="dxa"/>
            <w:tcBorders>
              <w:bottom w:val="nil"/>
            </w:tcBorders>
          </w:tcPr>
          <w:p w:rsidR="00C262F2" w:rsidRDefault="00C262F2">
            <w:pPr>
              <w:pStyle w:val="ConsPlusNormal"/>
              <w:jc w:val="center"/>
            </w:pPr>
            <w:r>
              <w:t>2024</w:t>
            </w:r>
          </w:p>
        </w:tc>
        <w:tc>
          <w:tcPr>
            <w:tcW w:w="680" w:type="dxa"/>
            <w:tcBorders>
              <w:bottom w:val="nil"/>
            </w:tcBorders>
          </w:tcPr>
          <w:p w:rsidR="00C262F2" w:rsidRDefault="00C262F2">
            <w:pPr>
              <w:pStyle w:val="ConsPlusNormal"/>
              <w:jc w:val="center"/>
            </w:pPr>
            <w:r>
              <w:t>800</w:t>
            </w:r>
          </w:p>
        </w:tc>
        <w:tc>
          <w:tcPr>
            <w:tcW w:w="680" w:type="dxa"/>
            <w:tcBorders>
              <w:bottom w:val="nil"/>
            </w:tcBorders>
          </w:tcPr>
          <w:p w:rsidR="00C262F2" w:rsidRDefault="00C262F2">
            <w:pPr>
              <w:pStyle w:val="ConsPlusNormal"/>
              <w:jc w:val="center"/>
            </w:pPr>
            <w:r>
              <w:t>800</w:t>
            </w:r>
          </w:p>
        </w:tc>
      </w:tr>
      <w:tr w:rsidR="00C262F2">
        <w:tblPrEx>
          <w:tblBorders>
            <w:insideH w:val="nil"/>
          </w:tblBorders>
        </w:tblPrEx>
        <w:tc>
          <w:tcPr>
            <w:tcW w:w="11505" w:type="dxa"/>
            <w:gridSpan w:val="12"/>
            <w:tcBorders>
              <w:top w:val="nil"/>
            </w:tcBorders>
          </w:tcPr>
          <w:p w:rsidR="00C262F2" w:rsidRDefault="00C262F2">
            <w:pPr>
              <w:pStyle w:val="ConsPlusNormal"/>
              <w:jc w:val="both"/>
            </w:pPr>
            <w:r>
              <w:t xml:space="preserve">(в ред. </w:t>
            </w:r>
            <w:hyperlink r:id="rId606" w:history="1">
              <w:r>
                <w:rPr>
                  <w:color w:val="0000FF"/>
                </w:rPr>
                <w:t>постановления</w:t>
              </w:r>
            </w:hyperlink>
            <w:r>
              <w:t xml:space="preserve"> администрации Липецкой области от 03.02.2020 N 40)</w:t>
            </w:r>
          </w:p>
        </w:tc>
      </w:tr>
      <w:tr w:rsidR="00C262F2">
        <w:tc>
          <w:tcPr>
            <w:tcW w:w="623" w:type="dxa"/>
          </w:tcPr>
          <w:p w:rsidR="00C262F2" w:rsidRDefault="00C262F2">
            <w:pPr>
              <w:pStyle w:val="ConsPlusNormal"/>
              <w:jc w:val="center"/>
            </w:pPr>
            <w:r>
              <w:t>2</w:t>
            </w:r>
          </w:p>
        </w:tc>
        <w:tc>
          <w:tcPr>
            <w:tcW w:w="5328" w:type="dxa"/>
            <w:gridSpan w:val="3"/>
          </w:tcPr>
          <w:p w:rsidR="00C262F2" w:rsidRDefault="00C262F2">
            <w:pPr>
              <w:pStyle w:val="ConsPlusNormal"/>
            </w:pPr>
            <w:r>
              <w:t>Грязинский муниципальный район</w:t>
            </w: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737" w:type="dxa"/>
          </w:tcPr>
          <w:p w:rsidR="00C262F2" w:rsidRDefault="00C262F2">
            <w:pPr>
              <w:pStyle w:val="ConsPlusNormal"/>
              <w:jc w:val="center"/>
            </w:pPr>
            <w:r>
              <w:t>800</w:t>
            </w: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r>
      <w:tr w:rsidR="00C262F2">
        <w:tc>
          <w:tcPr>
            <w:tcW w:w="623" w:type="dxa"/>
          </w:tcPr>
          <w:p w:rsidR="00C262F2" w:rsidRDefault="00C262F2">
            <w:pPr>
              <w:pStyle w:val="ConsPlusNormal"/>
              <w:jc w:val="center"/>
            </w:pPr>
            <w:r>
              <w:t>3</w:t>
            </w:r>
          </w:p>
        </w:tc>
        <w:tc>
          <w:tcPr>
            <w:tcW w:w="2381" w:type="dxa"/>
          </w:tcPr>
          <w:p w:rsidR="00C262F2" w:rsidRDefault="00C262F2">
            <w:pPr>
              <w:pStyle w:val="ConsPlusNormal"/>
            </w:pPr>
            <w:r>
              <w:t>МБОУ СОШ г. Грязи</w:t>
            </w:r>
          </w:p>
        </w:tc>
        <w:tc>
          <w:tcPr>
            <w:tcW w:w="1984" w:type="dxa"/>
          </w:tcPr>
          <w:p w:rsidR="00C262F2" w:rsidRDefault="00C262F2">
            <w:pPr>
              <w:pStyle w:val="ConsPlusNormal"/>
            </w:pPr>
            <w:r>
              <w:t xml:space="preserve">Строительство, приобретение </w:t>
            </w:r>
            <w:r>
              <w:lastRenderedPageBreak/>
              <w:t>(выкуп)</w:t>
            </w:r>
          </w:p>
        </w:tc>
        <w:tc>
          <w:tcPr>
            <w:tcW w:w="963" w:type="dxa"/>
          </w:tcPr>
          <w:p w:rsidR="00C262F2" w:rsidRDefault="00C262F2">
            <w:pPr>
              <w:pStyle w:val="ConsPlusNormal"/>
            </w:pPr>
            <w:r>
              <w:lastRenderedPageBreak/>
              <w:t xml:space="preserve">2021 - 2022 </w:t>
            </w:r>
            <w:r>
              <w:lastRenderedPageBreak/>
              <w:t>гг.</w:t>
            </w: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737" w:type="dxa"/>
          </w:tcPr>
          <w:p w:rsidR="00C262F2" w:rsidRDefault="00C262F2">
            <w:pPr>
              <w:pStyle w:val="ConsPlusNormal"/>
              <w:jc w:val="center"/>
            </w:pPr>
            <w:r>
              <w:t>800</w:t>
            </w: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r>
      <w:tr w:rsidR="00C262F2">
        <w:tc>
          <w:tcPr>
            <w:tcW w:w="623" w:type="dxa"/>
          </w:tcPr>
          <w:p w:rsidR="00C262F2" w:rsidRDefault="00C262F2">
            <w:pPr>
              <w:pStyle w:val="ConsPlusNormal"/>
              <w:jc w:val="center"/>
            </w:pPr>
            <w:r>
              <w:t>4</w:t>
            </w:r>
          </w:p>
        </w:tc>
        <w:tc>
          <w:tcPr>
            <w:tcW w:w="5328" w:type="dxa"/>
            <w:gridSpan w:val="3"/>
          </w:tcPr>
          <w:p w:rsidR="00C262F2" w:rsidRDefault="00C262F2">
            <w:pPr>
              <w:pStyle w:val="ConsPlusNormal"/>
            </w:pPr>
            <w:r>
              <w:t>Добровский муниципальный район</w:t>
            </w:r>
          </w:p>
        </w:tc>
        <w:tc>
          <w:tcPr>
            <w:tcW w:w="680" w:type="dxa"/>
          </w:tcPr>
          <w:p w:rsidR="00C262F2" w:rsidRDefault="00C262F2">
            <w:pPr>
              <w:pStyle w:val="ConsPlusNormal"/>
            </w:pPr>
          </w:p>
        </w:tc>
        <w:tc>
          <w:tcPr>
            <w:tcW w:w="680" w:type="dxa"/>
          </w:tcPr>
          <w:p w:rsidR="00C262F2" w:rsidRDefault="00C262F2">
            <w:pPr>
              <w:pStyle w:val="ConsPlusNormal"/>
              <w:jc w:val="center"/>
            </w:pPr>
            <w:r>
              <w:t>65</w:t>
            </w:r>
          </w:p>
        </w:tc>
        <w:tc>
          <w:tcPr>
            <w:tcW w:w="680" w:type="dxa"/>
          </w:tcPr>
          <w:p w:rsidR="00C262F2" w:rsidRDefault="00C262F2">
            <w:pPr>
              <w:pStyle w:val="ConsPlusNormal"/>
            </w:pPr>
          </w:p>
        </w:tc>
        <w:tc>
          <w:tcPr>
            <w:tcW w:w="680" w:type="dxa"/>
          </w:tcPr>
          <w:p w:rsidR="00C262F2" w:rsidRDefault="00C262F2">
            <w:pPr>
              <w:pStyle w:val="ConsPlusNormal"/>
            </w:pPr>
          </w:p>
        </w:tc>
        <w:tc>
          <w:tcPr>
            <w:tcW w:w="737" w:type="dxa"/>
          </w:tcPr>
          <w:p w:rsidR="00C262F2" w:rsidRDefault="00C262F2">
            <w:pPr>
              <w:pStyle w:val="ConsPlusNormal"/>
              <w:jc w:val="center"/>
            </w:pPr>
            <w:r>
              <w:t>264</w:t>
            </w: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r>
      <w:tr w:rsidR="00C262F2">
        <w:tc>
          <w:tcPr>
            <w:tcW w:w="623" w:type="dxa"/>
          </w:tcPr>
          <w:p w:rsidR="00C262F2" w:rsidRDefault="00C262F2">
            <w:pPr>
              <w:pStyle w:val="ConsPlusNormal"/>
              <w:jc w:val="center"/>
            </w:pPr>
            <w:r>
              <w:t>5</w:t>
            </w:r>
          </w:p>
        </w:tc>
        <w:tc>
          <w:tcPr>
            <w:tcW w:w="2381" w:type="dxa"/>
          </w:tcPr>
          <w:p w:rsidR="00C262F2" w:rsidRDefault="00C262F2">
            <w:pPr>
              <w:pStyle w:val="ConsPlusNormal"/>
            </w:pPr>
            <w:r>
              <w:t>МБОУ СОШ с. Б. Хомутец</w:t>
            </w:r>
          </w:p>
        </w:tc>
        <w:tc>
          <w:tcPr>
            <w:tcW w:w="1984" w:type="dxa"/>
          </w:tcPr>
          <w:p w:rsidR="00C262F2" w:rsidRDefault="00C262F2">
            <w:pPr>
              <w:pStyle w:val="ConsPlusNormal"/>
            </w:pPr>
            <w:r>
              <w:t>Строительство, приобретение (выкуп)</w:t>
            </w:r>
          </w:p>
        </w:tc>
        <w:tc>
          <w:tcPr>
            <w:tcW w:w="963" w:type="dxa"/>
          </w:tcPr>
          <w:p w:rsidR="00C262F2" w:rsidRDefault="00C262F2">
            <w:pPr>
              <w:pStyle w:val="ConsPlusNormal"/>
            </w:pPr>
            <w:r>
              <w:t>2022 г.</w:t>
            </w: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737" w:type="dxa"/>
          </w:tcPr>
          <w:p w:rsidR="00C262F2" w:rsidRDefault="00C262F2">
            <w:pPr>
              <w:pStyle w:val="ConsPlusNormal"/>
              <w:jc w:val="center"/>
            </w:pPr>
            <w:r>
              <w:t>264</w:t>
            </w: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r>
      <w:tr w:rsidR="00C262F2">
        <w:tc>
          <w:tcPr>
            <w:tcW w:w="623" w:type="dxa"/>
          </w:tcPr>
          <w:p w:rsidR="00C262F2" w:rsidRDefault="00C262F2">
            <w:pPr>
              <w:pStyle w:val="ConsPlusNormal"/>
              <w:jc w:val="center"/>
            </w:pPr>
            <w:r>
              <w:t>6</w:t>
            </w:r>
          </w:p>
        </w:tc>
        <w:tc>
          <w:tcPr>
            <w:tcW w:w="2381" w:type="dxa"/>
          </w:tcPr>
          <w:p w:rsidR="00C262F2" w:rsidRDefault="00C262F2">
            <w:pPr>
              <w:pStyle w:val="ConsPlusNormal"/>
            </w:pPr>
            <w:r>
              <w:t>МБОУ СОШ с. Преображеновка</w:t>
            </w:r>
          </w:p>
        </w:tc>
        <w:tc>
          <w:tcPr>
            <w:tcW w:w="1984" w:type="dxa"/>
          </w:tcPr>
          <w:p w:rsidR="00C262F2" w:rsidRDefault="00C262F2">
            <w:pPr>
              <w:pStyle w:val="ConsPlusNormal"/>
            </w:pPr>
            <w:r>
              <w:t>Строительство пристройки, реконструкция</w:t>
            </w:r>
          </w:p>
        </w:tc>
        <w:tc>
          <w:tcPr>
            <w:tcW w:w="963" w:type="dxa"/>
          </w:tcPr>
          <w:p w:rsidR="00C262F2" w:rsidRDefault="00C262F2">
            <w:pPr>
              <w:pStyle w:val="ConsPlusNormal"/>
            </w:pPr>
            <w:r>
              <w:t>2018 г.</w:t>
            </w:r>
          </w:p>
        </w:tc>
        <w:tc>
          <w:tcPr>
            <w:tcW w:w="680" w:type="dxa"/>
          </w:tcPr>
          <w:p w:rsidR="00C262F2" w:rsidRDefault="00C262F2">
            <w:pPr>
              <w:pStyle w:val="ConsPlusNormal"/>
            </w:pPr>
          </w:p>
        </w:tc>
        <w:tc>
          <w:tcPr>
            <w:tcW w:w="680" w:type="dxa"/>
          </w:tcPr>
          <w:p w:rsidR="00C262F2" w:rsidRDefault="00C262F2">
            <w:pPr>
              <w:pStyle w:val="ConsPlusNormal"/>
              <w:jc w:val="center"/>
            </w:pPr>
            <w:r>
              <w:t>65</w:t>
            </w:r>
          </w:p>
        </w:tc>
        <w:tc>
          <w:tcPr>
            <w:tcW w:w="680" w:type="dxa"/>
          </w:tcPr>
          <w:p w:rsidR="00C262F2" w:rsidRDefault="00C262F2">
            <w:pPr>
              <w:pStyle w:val="ConsPlusNormal"/>
            </w:pPr>
          </w:p>
        </w:tc>
        <w:tc>
          <w:tcPr>
            <w:tcW w:w="680" w:type="dxa"/>
          </w:tcPr>
          <w:p w:rsidR="00C262F2" w:rsidRDefault="00C262F2">
            <w:pPr>
              <w:pStyle w:val="ConsPlusNormal"/>
            </w:pPr>
          </w:p>
        </w:tc>
        <w:tc>
          <w:tcPr>
            <w:tcW w:w="737" w:type="dxa"/>
          </w:tcPr>
          <w:p w:rsidR="00C262F2" w:rsidRDefault="00C262F2">
            <w:pPr>
              <w:pStyle w:val="ConsPlusNormal"/>
            </w:pP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r>
      <w:tr w:rsidR="00C262F2">
        <w:tblPrEx>
          <w:tblBorders>
            <w:insideH w:val="nil"/>
          </w:tblBorders>
        </w:tblPrEx>
        <w:tc>
          <w:tcPr>
            <w:tcW w:w="623" w:type="dxa"/>
            <w:tcBorders>
              <w:bottom w:val="nil"/>
            </w:tcBorders>
          </w:tcPr>
          <w:p w:rsidR="00C262F2" w:rsidRDefault="00C262F2">
            <w:pPr>
              <w:pStyle w:val="ConsPlusNormal"/>
              <w:jc w:val="center"/>
            </w:pPr>
            <w:r>
              <w:t>7</w:t>
            </w:r>
          </w:p>
        </w:tc>
        <w:tc>
          <w:tcPr>
            <w:tcW w:w="5328" w:type="dxa"/>
            <w:gridSpan w:val="3"/>
            <w:tcBorders>
              <w:bottom w:val="nil"/>
            </w:tcBorders>
          </w:tcPr>
          <w:p w:rsidR="00C262F2" w:rsidRDefault="00C262F2">
            <w:pPr>
              <w:pStyle w:val="ConsPlusNormal"/>
            </w:pPr>
            <w:r>
              <w:t>Лебедянский муниципальный район</w:t>
            </w:r>
          </w:p>
        </w:tc>
        <w:tc>
          <w:tcPr>
            <w:tcW w:w="680" w:type="dxa"/>
            <w:tcBorders>
              <w:bottom w:val="nil"/>
            </w:tcBorders>
          </w:tcPr>
          <w:p w:rsidR="00C262F2" w:rsidRDefault="00C262F2">
            <w:pPr>
              <w:pStyle w:val="ConsPlusNormal"/>
            </w:pPr>
          </w:p>
        </w:tc>
        <w:tc>
          <w:tcPr>
            <w:tcW w:w="680" w:type="dxa"/>
            <w:tcBorders>
              <w:bottom w:val="nil"/>
            </w:tcBorders>
          </w:tcPr>
          <w:p w:rsidR="00C262F2" w:rsidRDefault="00C262F2">
            <w:pPr>
              <w:pStyle w:val="ConsPlusNormal"/>
            </w:pPr>
          </w:p>
        </w:tc>
        <w:tc>
          <w:tcPr>
            <w:tcW w:w="680" w:type="dxa"/>
            <w:tcBorders>
              <w:bottom w:val="nil"/>
            </w:tcBorders>
          </w:tcPr>
          <w:p w:rsidR="00C262F2" w:rsidRDefault="00C262F2">
            <w:pPr>
              <w:pStyle w:val="ConsPlusNormal"/>
            </w:pPr>
          </w:p>
        </w:tc>
        <w:tc>
          <w:tcPr>
            <w:tcW w:w="680"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jc w:val="center"/>
            </w:pPr>
            <w:r>
              <w:t>1224</w:t>
            </w:r>
          </w:p>
        </w:tc>
        <w:tc>
          <w:tcPr>
            <w:tcW w:w="680" w:type="dxa"/>
            <w:tcBorders>
              <w:bottom w:val="nil"/>
            </w:tcBorders>
          </w:tcPr>
          <w:p w:rsidR="00C262F2" w:rsidRDefault="00C262F2">
            <w:pPr>
              <w:pStyle w:val="ConsPlusNormal"/>
            </w:pPr>
          </w:p>
        </w:tc>
        <w:tc>
          <w:tcPr>
            <w:tcW w:w="680" w:type="dxa"/>
            <w:tcBorders>
              <w:bottom w:val="nil"/>
            </w:tcBorders>
          </w:tcPr>
          <w:p w:rsidR="00C262F2" w:rsidRDefault="00C262F2">
            <w:pPr>
              <w:pStyle w:val="ConsPlusNormal"/>
            </w:pPr>
          </w:p>
        </w:tc>
      </w:tr>
      <w:tr w:rsidR="00C262F2">
        <w:tblPrEx>
          <w:tblBorders>
            <w:insideH w:val="nil"/>
          </w:tblBorders>
        </w:tblPrEx>
        <w:tc>
          <w:tcPr>
            <w:tcW w:w="11505" w:type="dxa"/>
            <w:gridSpan w:val="12"/>
            <w:tcBorders>
              <w:top w:val="nil"/>
            </w:tcBorders>
          </w:tcPr>
          <w:p w:rsidR="00C262F2" w:rsidRDefault="00C262F2">
            <w:pPr>
              <w:pStyle w:val="ConsPlusNormal"/>
              <w:jc w:val="both"/>
            </w:pPr>
            <w:r>
              <w:t xml:space="preserve">(в ред. </w:t>
            </w:r>
            <w:hyperlink r:id="rId607" w:history="1">
              <w:r>
                <w:rPr>
                  <w:color w:val="0000FF"/>
                </w:rPr>
                <w:t>постановления</w:t>
              </w:r>
            </w:hyperlink>
            <w:r>
              <w:t xml:space="preserve"> администрации Липецкой области от 03.02.2020 N 40)</w:t>
            </w:r>
          </w:p>
        </w:tc>
      </w:tr>
      <w:tr w:rsidR="00C262F2">
        <w:tblPrEx>
          <w:tblBorders>
            <w:insideH w:val="nil"/>
          </w:tblBorders>
        </w:tblPrEx>
        <w:tc>
          <w:tcPr>
            <w:tcW w:w="623" w:type="dxa"/>
            <w:tcBorders>
              <w:bottom w:val="nil"/>
            </w:tcBorders>
          </w:tcPr>
          <w:p w:rsidR="00C262F2" w:rsidRDefault="00C262F2">
            <w:pPr>
              <w:pStyle w:val="ConsPlusNormal"/>
              <w:jc w:val="center"/>
            </w:pPr>
            <w:r>
              <w:t>8</w:t>
            </w:r>
          </w:p>
        </w:tc>
        <w:tc>
          <w:tcPr>
            <w:tcW w:w="2381" w:type="dxa"/>
            <w:tcBorders>
              <w:bottom w:val="nil"/>
            </w:tcBorders>
          </w:tcPr>
          <w:p w:rsidR="00C262F2" w:rsidRDefault="00C262F2">
            <w:pPr>
              <w:pStyle w:val="ConsPlusNormal"/>
            </w:pPr>
            <w:r>
              <w:t>МБОУ СОШ г. Лебедянь</w:t>
            </w:r>
          </w:p>
        </w:tc>
        <w:tc>
          <w:tcPr>
            <w:tcW w:w="1984" w:type="dxa"/>
            <w:tcBorders>
              <w:bottom w:val="nil"/>
            </w:tcBorders>
          </w:tcPr>
          <w:p w:rsidR="00C262F2" w:rsidRDefault="00C262F2">
            <w:pPr>
              <w:pStyle w:val="ConsPlusNormal"/>
            </w:pPr>
            <w:r>
              <w:t>Строительство, приобретение (выкуп)</w:t>
            </w:r>
          </w:p>
        </w:tc>
        <w:tc>
          <w:tcPr>
            <w:tcW w:w="963" w:type="dxa"/>
            <w:tcBorders>
              <w:bottom w:val="nil"/>
            </w:tcBorders>
          </w:tcPr>
          <w:p w:rsidR="00C262F2" w:rsidRDefault="00C262F2">
            <w:pPr>
              <w:pStyle w:val="ConsPlusNormal"/>
            </w:pPr>
            <w:r>
              <w:t>2022 - 2023 гг.</w:t>
            </w:r>
          </w:p>
        </w:tc>
        <w:tc>
          <w:tcPr>
            <w:tcW w:w="680" w:type="dxa"/>
            <w:tcBorders>
              <w:bottom w:val="nil"/>
            </w:tcBorders>
          </w:tcPr>
          <w:p w:rsidR="00C262F2" w:rsidRDefault="00C262F2">
            <w:pPr>
              <w:pStyle w:val="ConsPlusNormal"/>
            </w:pPr>
          </w:p>
        </w:tc>
        <w:tc>
          <w:tcPr>
            <w:tcW w:w="680" w:type="dxa"/>
            <w:tcBorders>
              <w:bottom w:val="nil"/>
            </w:tcBorders>
          </w:tcPr>
          <w:p w:rsidR="00C262F2" w:rsidRDefault="00C262F2">
            <w:pPr>
              <w:pStyle w:val="ConsPlusNormal"/>
            </w:pPr>
          </w:p>
        </w:tc>
        <w:tc>
          <w:tcPr>
            <w:tcW w:w="680" w:type="dxa"/>
            <w:tcBorders>
              <w:bottom w:val="nil"/>
            </w:tcBorders>
          </w:tcPr>
          <w:p w:rsidR="00C262F2" w:rsidRDefault="00C262F2">
            <w:pPr>
              <w:pStyle w:val="ConsPlusNormal"/>
            </w:pPr>
          </w:p>
        </w:tc>
        <w:tc>
          <w:tcPr>
            <w:tcW w:w="680"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pPr>
          </w:p>
        </w:tc>
        <w:tc>
          <w:tcPr>
            <w:tcW w:w="737" w:type="dxa"/>
            <w:tcBorders>
              <w:bottom w:val="nil"/>
            </w:tcBorders>
          </w:tcPr>
          <w:p w:rsidR="00C262F2" w:rsidRDefault="00C262F2">
            <w:pPr>
              <w:pStyle w:val="ConsPlusNormal"/>
              <w:jc w:val="center"/>
            </w:pPr>
            <w:r>
              <w:t>1224</w:t>
            </w:r>
          </w:p>
        </w:tc>
        <w:tc>
          <w:tcPr>
            <w:tcW w:w="680" w:type="dxa"/>
            <w:tcBorders>
              <w:bottom w:val="nil"/>
            </w:tcBorders>
          </w:tcPr>
          <w:p w:rsidR="00C262F2" w:rsidRDefault="00C262F2">
            <w:pPr>
              <w:pStyle w:val="ConsPlusNormal"/>
            </w:pPr>
          </w:p>
        </w:tc>
        <w:tc>
          <w:tcPr>
            <w:tcW w:w="680" w:type="dxa"/>
            <w:tcBorders>
              <w:bottom w:val="nil"/>
            </w:tcBorders>
          </w:tcPr>
          <w:p w:rsidR="00C262F2" w:rsidRDefault="00C262F2">
            <w:pPr>
              <w:pStyle w:val="ConsPlusNormal"/>
            </w:pPr>
          </w:p>
        </w:tc>
      </w:tr>
      <w:tr w:rsidR="00C262F2">
        <w:tblPrEx>
          <w:tblBorders>
            <w:insideH w:val="nil"/>
          </w:tblBorders>
        </w:tblPrEx>
        <w:tc>
          <w:tcPr>
            <w:tcW w:w="11505" w:type="dxa"/>
            <w:gridSpan w:val="12"/>
            <w:tcBorders>
              <w:top w:val="nil"/>
            </w:tcBorders>
          </w:tcPr>
          <w:p w:rsidR="00C262F2" w:rsidRDefault="00C262F2">
            <w:pPr>
              <w:pStyle w:val="ConsPlusNormal"/>
              <w:jc w:val="both"/>
            </w:pPr>
            <w:r>
              <w:t xml:space="preserve">(в ред. </w:t>
            </w:r>
            <w:hyperlink r:id="rId608" w:history="1">
              <w:r>
                <w:rPr>
                  <w:color w:val="0000FF"/>
                </w:rPr>
                <w:t>постановления</w:t>
              </w:r>
            </w:hyperlink>
            <w:r>
              <w:t xml:space="preserve"> администрации Липецкой области от 03.02.2020 N 40)</w:t>
            </w:r>
          </w:p>
        </w:tc>
      </w:tr>
      <w:tr w:rsidR="00C262F2">
        <w:tc>
          <w:tcPr>
            <w:tcW w:w="623" w:type="dxa"/>
          </w:tcPr>
          <w:p w:rsidR="00C262F2" w:rsidRDefault="00C262F2">
            <w:pPr>
              <w:pStyle w:val="ConsPlusNormal"/>
              <w:jc w:val="center"/>
            </w:pPr>
            <w:r>
              <w:t>9</w:t>
            </w:r>
          </w:p>
        </w:tc>
        <w:tc>
          <w:tcPr>
            <w:tcW w:w="5328" w:type="dxa"/>
            <w:gridSpan w:val="3"/>
          </w:tcPr>
          <w:p w:rsidR="00C262F2" w:rsidRDefault="00C262F2">
            <w:pPr>
              <w:pStyle w:val="ConsPlusNormal"/>
            </w:pPr>
            <w:r>
              <w:t>Измалковский муниципальный район</w:t>
            </w: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jc w:val="center"/>
            </w:pPr>
            <w:r>
              <w:t>100</w:t>
            </w:r>
          </w:p>
        </w:tc>
        <w:tc>
          <w:tcPr>
            <w:tcW w:w="680" w:type="dxa"/>
          </w:tcPr>
          <w:p w:rsidR="00C262F2" w:rsidRDefault="00C262F2">
            <w:pPr>
              <w:pStyle w:val="ConsPlusNormal"/>
            </w:pPr>
          </w:p>
        </w:tc>
        <w:tc>
          <w:tcPr>
            <w:tcW w:w="737" w:type="dxa"/>
          </w:tcPr>
          <w:p w:rsidR="00C262F2" w:rsidRDefault="00C262F2">
            <w:pPr>
              <w:pStyle w:val="ConsPlusNormal"/>
            </w:pP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r>
      <w:tr w:rsidR="00C262F2">
        <w:tc>
          <w:tcPr>
            <w:tcW w:w="623" w:type="dxa"/>
          </w:tcPr>
          <w:p w:rsidR="00C262F2" w:rsidRDefault="00C262F2">
            <w:pPr>
              <w:pStyle w:val="ConsPlusNormal"/>
              <w:jc w:val="center"/>
            </w:pPr>
            <w:r>
              <w:t>10</w:t>
            </w:r>
          </w:p>
        </w:tc>
        <w:tc>
          <w:tcPr>
            <w:tcW w:w="2381" w:type="dxa"/>
          </w:tcPr>
          <w:p w:rsidR="00C262F2" w:rsidRDefault="00C262F2">
            <w:pPr>
              <w:pStyle w:val="ConsPlusNormal"/>
            </w:pPr>
            <w:r>
              <w:t>МБОУ СОШ с. Пятницкое</w:t>
            </w:r>
          </w:p>
        </w:tc>
        <w:tc>
          <w:tcPr>
            <w:tcW w:w="1984" w:type="dxa"/>
          </w:tcPr>
          <w:p w:rsidR="00C262F2" w:rsidRDefault="00C262F2">
            <w:pPr>
              <w:pStyle w:val="ConsPlusNormal"/>
            </w:pPr>
            <w:r>
              <w:t>Строительство, приобретение (выкуп)</w:t>
            </w:r>
          </w:p>
        </w:tc>
        <w:tc>
          <w:tcPr>
            <w:tcW w:w="963" w:type="dxa"/>
          </w:tcPr>
          <w:p w:rsidR="00C262F2" w:rsidRDefault="00C262F2">
            <w:pPr>
              <w:pStyle w:val="ConsPlusNormal"/>
            </w:pPr>
            <w:r>
              <w:t>2020 г.</w:t>
            </w: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jc w:val="center"/>
            </w:pPr>
            <w:r>
              <w:t>100</w:t>
            </w:r>
          </w:p>
        </w:tc>
        <w:tc>
          <w:tcPr>
            <w:tcW w:w="680" w:type="dxa"/>
          </w:tcPr>
          <w:p w:rsidR="00C262F2" w:rsidRDefault="00C262F2">
            <w:pPr>
              <w:pStyle w:val="ConsPlusNormal"/>
            </w:pPr>
          </w:p>
        </w:tc>
        <w:tc>
          <w:tcPr>
            <w:tcW w:w="737" w:type="dxa"/>
          </w:tcPr>
          <w:p w:rsidR="00C262F2" w:rsidRDefault="00C262F2">
            <w:pPr>
              <w:pStyle w:val="ConsPlusNormal"/>
            </w:pP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r>
      <w:tr w:rsidR="00C262F2">
        <w:tc>
          <w:tcPr>
            <w:tcW w:w="623" w:type="dxa"/>
          </w:tcPr>
          <w:p w:rsidR="00C262F2" w:rsidRDefault="00C262F2">
            <w:pPr>
              <w:pStyle w:val="ConsPlusNormal"/>
              <w:jc w:val="center"/>
            </w:pPr>
            <w:r>
              <w:t>11</w:t>
            </w:r>
          </w:p>
        </w:tc>
        <w:tc>
          <w:tcPr>
            <w:tcW w:w="5328" w:type="dxa"/>
            <w:gridSpan w:val="3"/>
          </w:tcPr>
          <w:p w:rsidR="00C262F2" w:rsidRDefault="00C262F2">
            <w:pPr>
              <w:pStyle w:val="ConsPlusNormal"/>
            </w:pPr>
            <w:r>
              <w:t>Усманский муниципальный район</w:t>
            </w: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jc w:val="center"/>
            </w:pPr>
            <w:r>
              <w:t>800</w:t>
            </w:r>
          </w:p>
        </w:tc>
        <w:tc>
          <w:tcPr>
            <w:tcW w:w="680" w:type="dxa"/>
          </w:tcPr>
          <w:p w:rsidR="00C262F2" w:rsidRDefault="00C262F2">
            <w:pPr>
              <w:pStyle w:val="ConsPlusNormal"/>
            </w:pPr>
          </w:p>
        </w:tc>
        <w:tc>
          <w:tcPr>
            <w:tcW w:w="737" w:type="dxa"/>
          </w:tcPr>
          <w:p w:rsidR="00C262F2" w:rsidRDefault="00C262F2">
            <w:pPr>
              <w:pStyle w:val="ConsPlusNormal"/>
            </w:pP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r>
      <w:tr w:rsidR="00C262F2">
        <w:tc>
          <w:tcPr>
            <w:tcW w:w="623" w:type="dxa"/>
          </w:tcPr>
          <w:p w:rsidR="00C262F2" w:rsidRDefault="00C262F2">
            <w:pPr>
              <w:pStyle w:val="ConsPlusNormal"/>
              <w:jc w:val="center"/>
            </w:pPr>
            <w:r>
              <w:t>12</w:t>
            </w:r>
          </w:p>
        </w:tc>
        <w:tc>
          <w:tcPr>
            <w:tcW w:w="2381" w:type="dxa"/>
          </w:tcPr>
          <w:p w:rsidR="00C262F2" w:rsidRDefault="00C262F2">
            <w:pPr>
              <w:pStyle w:val="ConsPlusNormal"/>
            </w:pPr>
            <w:r>
              <w:t>МБОУ СОШ N 4 г. Усмань</w:t>
            </w:r>
          </w:p>
        </w:tc>
        <w:tc>
          <w:tcPr>
            <w:tcW w:w="1984" w:type="dxa"/>
          </w:tcPr>
          <w:p w:rsidR="00C262F2" w:rsidRDefault="00C262F2">
            <w:pPr>
              <w:pStyle w:val="ConsPlusNormal"/>
            </w:pPr>
            <w:r>
              <w:t>Строительство</w:t>
            </w:r>
          </w:p>
        </w:tc>
        <w:tc>
          <w:tcPr>
            <w:tcW w:w="963" w:type="dxa"/>
          </w:tcPr>
          <w:p w:rsidR="00C262F2" w:rsidRDefault="00C262F2">
            <w:pPr>
              <w:pStyle w:val="ConsPlusNormal"/>
            </w:pPr>
            <w:r>
              <w:t xml:space="preserve">2019 - 2020 </w:t>
            </w:r>
            <w:r>
              <w:lastRenderedPageBreak/>
              <w:t>гг.</w:t>
            </w: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jc w:val="center"/>
            </w:pPr>
            <w:r>
              <w:t>800</w:t>
            </w:r>
          </w:p>
        </w:tc>
        <w:tc>
          <w:tcPr>
            <w:tcW w:w="680" w:type="dxa"/>
          </w:tcPr>
          <w:p w:rsidR="00C262F2" w:rsidRDefault="00C262F2">
            <w:pPr>
              <w:pStyle w:val="ConsPlusNormal"/>
            </w:pPr>
          </w:p>
        </w:tc>
        <w:tc>
          <w:tcPr>
            <w:tcW w:w="737" w:type="dxa"/>
          </w:tcPr>
          <w:p w:rsidR="00C262F2" w:rsidRDefault="00C262F2">
            <w:pPr>
              <w:pStyle w:val="ConsPlusNormal"/>
            </w:pP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r>
      <w:tr w:rsidR="00C262F2">
        <w:tc>
          <w:tcPr>
            <w:tcW w:w="623" w:type="dxa"/>
          </w:tcPr>
          <w:p w:rsidR="00C262F2" w:rsidRDefault="00C262F2">
            <w:pPr>
              <w:pStyle w:val="ConsPlusNormal"/>
              <w:jc w:val="center"/>
            </w:pPr>
            <w:r>
              <w:t>13</w:t>
            </w:r>
          </w:p>
        </w:tc>
        <w:tc>
          <w:tcPr>
            <w:tcW w:w="5328" w:type="dxa"/>
            <w:gridSpan w:val="3"/>
          </w:tcPr>
          <w:p w:rsidR="00C262F2" w:rsidRDefault="00C262F2">
            <w:pPr>
              <w:pStyle w:val="ConsPlusNormal"/>
            </w:pPr>
            <w:r>
              <w:t>Город Липецк</w:t>
            </w:r>
          </w:p>
        </w:tc>
        <w:tc>
          <w:tcPr>
            <w:tcW w:w="680" w:type="dxa"/>
          </w:tcPr>
          <w:p w:rsidR="00C262F2" w:rsidRDefault="00C262F2">
            <w:pPr>
              <w:pStyle w:val="ConsPlusNormal"/>
              <w:jc w:val="center"/>
            </w:pPr>
            <w:r>
              <w:t>800</w:t>
            </w:r>
          </w:p>
        </w:tc>
        <w:tc>
          <w:tcPr>
            <w:tcW w:w="680" w:type="dxa"/>
          </w:tcPr>
          <w:p w:rsidR="00C262F2" w:rsidRDefault="00C262F2">
            <w:pPr>
              <w:pStyle w:val="ConsPlusNormal"/>
              <w:jc w:val="center"/>
            </w:pPr>
            <w:r>
              <w:t>800</w:t>
            </w:r>
          </w:p>
        </w:tc>
        <w:tc>
          <w:tcPr>
            <w:tcW w:w="680" w:type="dxa"/>
          </w:tcPr>
          <w:p w:rsidR="00C262F2" w:rsidRDefault="00C262F2">
            <w:pPr>
              <w:pStyle w:val="ConsPlusNormal"/>
            </w:pPr>
          </w:p>
        </w:tc>
        <w:tc>
          <w:tcPr>
            <w:tcW w:w="680" w:type="dxa"/>
          </w:tcPr>
          <w:p w:rsidR="00C262F2" w:rsidRDefault="00C262F2">
            <w:pPr>
              <w:pStyle w:val="ConsPlusNormal"/>
              <w:jc w:val="center"/>
            </w:pPr>
            <w:r>
              <w:t>800</w:t>
            </w:r>
          </w:p>
        </w:tc>
        <w:tc>
          <w:tcPr>
            <w:tcW w:w="737" w:type="dxa"/>
          </w:tcPr>
          <w:p w:rsidR="00C262F2" w:rsidRDefault="00C262F2">
            <w:pPr>
              <w:pStyle w:val="ConsPlusNormal"/>
            </w:pPr>
          </w:p>
        </w:tc>
        <w:tc>
          <w:tcPr>
            <w:tcW w:w="737" w:type="dxa"/>
          </w:tcPr>
          <w:p w:rsidR="00C262F2" w:rsidRDefault="00C262F2">
            <w:pPr>
              <w:pStyle w:val="ConsPlusNormal"/>
              <w:jc w:val="center"/>
            </w:pPr>
            <w:r>
              <w:t>800</w:t>
            </w:r>
          </w:p>
        </w:tc>
        <w:tc>
          <w:tcPr>
            <w:tcW w:w="680" w:type="dxa"/>
          </w:tcPr>
          <w:p w:rsidR="00C262F2" w:rsidRDefault="00C262F2">
            <w:pPr>
              <w:pStyle w:val="ConsPlusNormal"/>
              <w:jc w:val="center"/>
            </w:pPr>
            <w:r>
              <w:t>800</w:t>
            </w:r>
          </w:p>
        </w:tc>
        <w:tc>
          <w:tcPr>
            <w:tcW w:w="680" w:type="dxa"/>
          </w:tcPr>
          <w:p w:rsidR="00C262F2" w:rsidRDefault="00C262F2">
            <w:pPr>
              <w:pStyle w:val="ConsPlusNormal"/>
              <w:jc w:val="center"/>
            </w:pPr>
            <w:r>
              <w:t>800</w:t>
            </w:r>
          </w:p>
        </w:tc>
      </w:tr>
      <w:tr w:rsidR="00C262F2">
        <w:tc>
          <w:tcPr>
            <w:tcW w:w="623" w:type="dxa"/>
          </w:tcPr>
          <w:p w:rsidR="00C262F2" w:rsidRDefault="00C262F2">
            <w:pPr>
              <w:pStyle w:val="ConsPlusNormal"/>
              <w:jc w:val="center"/>
            </w:pPr>
            <w:r>
              <w:t>14</w:t>
            </w:r>
          </w:p>
        </w:tc>
        <w:tc>
          <w:tcPr>
            <w:tcW w:w="2381" w:type="dxa"/>
          </w:tcPr>
          <w:p w:rsidR="00C262F2" w:rsidRDefault="00C262F2">
            <w:pPr>
              <w:pStyle w:val="ConsPlusNormal"/>
            </w:pPr>
            <w:r>
              <w:t>МБОУ СОШ ул. 50 лет НЛМК г. Липецк</w:t>
            </w:r>
          </w:p>
        </w:tc>
        <w:tc>
          <w:tcPr>
            <w:tcW w:w="1984" w:type="dxa"/>
          </w:tcPr>
          <w:p w:rsidR="00C262F2" w:rsidRDefault="00C262F2">
            <w:pPr>
              <w:pStyle w:val="ConsPlusNormal"/>
            </w:pPr>
            <w:r>
              <w:t>Строительство</w:t>
            </w:r>
          </w:p>
        </w:tc>
        <w:tc>
          <w:tcPr>
            <w:tcW w:w="963" w:type="dxa"/>
          </w:tcPr>
          <w:p w:rsidR="00C262F2" w:rsidRDefault="00C262F2">
            <w:pPr>
              <w:pStyle w:val="ConsPlusNormal"/>
            </w:pPr>
            <w:r>
              <w:t>2018 - 2019 гг.</w:t>
            </w:r>
          </w:p>
        </w:tc>
        <w:tc>
          <w:tcPr>
            <w:tcW w:w="680" w:type="dxa"/>
          </w:tcPr>
          <w:p w:rsidR="00C262F2" w:rsidRDefault="00C262F2">
            <w:pPr>
              <w:pStyle w:val="ConsPlusNormal"/>
            </w:pPr>
          </w:p>
        </w:tc>
        <w:tc>
          <w:tcPr>
            <w:tcW w:w="680" w:type="dxa"/>
          </w:tcPr>
          <w:p w:rsidR="00C262F2" w:rsidRDefault="00C262F2">
            <w:pPr>
              <w:pStyle w:val="ConsPlusNormal"/>
              <w:jc w:val="center"/>
            </w:pPr>
            <w:r>
              <w:t>800</w:t>
            </w:r>
          </w:p>
        </w:tc>
        <w:tc>
          <w:tcPr>
            <w:tcW w:w="680" w:type="dxa"/>
          </w:tcPr>
          <w:p w:rsidR="00C262F2" w:rsidRDefault="00C262F2">
            <w:pPr>
              <w:pStyle w:val="ConsPlusNormal"/>
            </w:pPr>
          </w:p>
        </w:tc>
        <w:tc>
          <w:tcPr>
            <w:tcW w:w="680" w:type="dxa"/>
          </w:tcPr>
          <w:p w:rsidR="00C262F2" w:rsidRDefault="00C262F2">
            <w:pPr>
              <w:pStyle w:val="ConsPlusNormal"/>
            </w:pPr>
          </w:p>
        </w:tc>
        <w:tc>
          <w:tcPr>
            <w:tcW w:w="737" w:type="dxa"/>
          </w:tcPr>
          <w:p w:rsidR="00C262F2" w:rsidRDefault="00C262F2">
            <w:pPr>
              <w:pStyle w:val="ConsPlusNormal"/>
            </w:pP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r>
      <w:tr w:rsidR="00C262F2">
        <w:tc>
          <w:tcPr>
            <w:tcW w:w="623" w:type="dxa"/>
          </w:tcPr>
          <w:p w:rsidR="00C262F2" w:rsidRDefault="00C262F2">
            <w:pPr>
              <w:pStyle w:val="ConsPlusNormal"/>
              <w:jc w:val="center"/>
            </w:pPr>
            <w:r>
              <w:t>15</w:t>
            </w:r>
          </w:p>
        </w:tc>
        <w:tc>
          <w:tcPr>
            <w:tcW w:w="2381" w:type="dxa"/>
          </w:tcPr>
          <w:p w:rsidR="00C262F2" w:rsidRDefault="00C262F2">
            <w:pPr>
              <w:pStyle w:val="ConsPlusNormal"/>
            </w:pPr>
            <w:r>
              <w:t>МБОУ СОШ микрорайон "Звездный" г. Липецк</w:t>
            </w:r>
          </w:p>
        </w:tc>
        <w:tc>
          <w:tcPr>
            <w:tcW w:w="1984" w:type="dxa"/>
          </w:tcPr>
          <w:p w:rsidR="00C262F2" w:rsidRDefault="00C262F2">
            <w:pPr>
              <w:pStyle w:val="ConsPlusNormal"/>
            </w:pPr>
            <w:r>
              <w:t>Строительство, приобретение (выкуп)</w:t>
            </w:r>
          </w:p>
        </w:tc>
        <w:tc>
          <w:tcPr>
            <w:tcW w:w="963" w:type="dxa"/>
          </w:tcPr>
          <w:p w:rsidR="00C262F2" w:rsidRDefault="00C262F2">
            <w:pPr>
              <w:pStyle w:val="ConsPlusNormal"/>
            </w:pPr>
            <w:r>
              <w:t>2023 г.</w:t>
            </w: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737" w:type="dxa"/>
          </w:tcPr>
          <w:p w:rsidR="00C262F2" w:rsidRDefault="00C262F2">
            <w:pPr>
              <w:pStyle w:val="ConsPlusNormal"/>
            </w:pPr>
          </w:p>
        </w:tc>
        <w:tc>
          <w:tcPr>
            <w:tcW w:w="737" w:type="dxa"/>
          </w:tcPr>
          <w:p w:rsidR="00C262F2" w:rsidRDefault="00C262F2">
            <w:pPr>
              <w:pStyle w:val="ConsPlusNormal"/>
              <w:jc w:val="center"/>
            </w:pPr>
            <w:r>
              <w:t>800</w:t>
            </w:r>
          </w:p>
        </w:tc>
        <w:tc>
          <w:tcPr>
            <w:tcW w:w="680" w:type="dxa"/>
          </w:tcPr>
          <w:p w:rsidR="00C262F2" w:rsidRDefault="00C262F2">
            <w:pPr>
              <w:pStyle w:val="ConsPlusNormal"/>
            </w:pPr>
          </w:p>
        </w:tc>
        <w:tc>
          <w:tcPr>
            <w:tcW w:w="680" w:type="dxa"/>
          </w:tcPr>
          <w:p w:rsidR="00C262F2" w:rsidRDefault="00C262F2">
            <w:pPr>
              <w:pStyle w:val="ConsPlusNormal"/>
            </w:pPr>
          </w:p>
        </w:tc>
      </w:tr>
      <w:tr w:rsidR="00C262F2">
        <w:tc>
          <w:tcPr>
            <w:tcW w:w="623" w:type="dxa"/>
          </w:tcPr>
          <w:p w:rsidR="00C262F2" w:rsidRDefault="00C262F2">
            <w:pPr>
              <w:pStyle w:val="ConsPlusNormal"/>
              <w:jc w:val="center"/>
            </w:pPr>
            <w:r>
              <w:t>16</w:t>
            </w:r>
          </w:p>
        </w:tc>
        <w:tc>
          <w:tcPr>
            <w:tcW w:w="2381" w:type="dxa"/>
          </w:tcPr>
          <w:p w:rsidR="00C262F2" w:rsidRDefault="00C262F2">
            <w:pPr>
              <w:pStyle w:val="ConsPlusNormal"/>
            </w:pPr>
            <w:r>
              <w:t>МБОУ СОШ в 30 - 31 микрорайонах г. Липецка</w:t>
            </w:r>
          </w:p>
        </w:tc>
        <w:tc>
          <w:tcPr>
            <w:tcW w:w="1984" w:type="dxa"/>
          </w:tcPr>
          <w:p w:rsidR="00C262F2" w:rsidRDefault="00C262F2">
            <w:pPr>
              <w:pStyle w:val="ConsPlusNormal"/>
            </w:pPr>
            <w:r>
              <w:t>Строительство</w:t>
            </w:r>
          </w:p>
        </w:tc>
        <w:tc>
          <w:tcPr>
            <w:tcW w:w="963" w:type="dxa"/>
          </w:tcPr>
          <w:p w:rsidR="00C262F2" w:rsidRDefault="00C262F2">
            <w:pPr>
              <w:pStyle w:val="ConsPlusNormal"/>
            </w:pPr>
            <w:r>
              <w:t>2018 г.</w:t>
            </w:r>
          </w:p>
        </w:tc>
        <w:tc>
          <w:tcPr>
            <w:tcW w:w="680" w:type="dxa"/>
          </w:tcPr>
          <w:p w:rsidR="00C262F2" w:rsidRDefault="00C262F2">
            <w:pPr>
              <w:pStyle w:val="ConsPlusNormal"/>
              <w:jc w:val="center"/>
            </w:pPr>
            <w:r>
              <w:t>800</w:t>
            </w: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737" w:type="dxa"/>
          </w:tcPr>
          <w:p w:rsidR="00C262F2" w:rsidRDefault="00C262F2">
            <w:pPr>
              <w:pStyle w:val="ConsPlusNormal"/>
            </w:pP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r>
      <w:tr w:rsidR="00C262F2">
        <w:tc>
          <w:tcPr>
            <w:tcW w:w="623" w:type="dxa"/>
          </w:tcPr>
          <w:p w:rsidR="00C262F2" w:rsidRDefault="00C262F2">
            <w:pPr>
              <w:pStyle w:val="ConsPlusNormal"/>
              <w:jc w:val="center"/>
            </w:pPr>
            <w:r>
              <w:t>17</w:t>
            </w:r>
          </w:p>
        </w:tc>
        <w:tc>
          <w:tcPr>
            <w:tcW w:w="2381" w:type="dxa"/>
          </w:tcPr>
          <w:p w:rsidR="00C262F2" w:rsidRDefault="00C262F2">
            <w:pPr>
              <w:pStyle w:val="ConsPlusNormal"/>
            </w:pPr>
            <w:r>
              <w:t>МБОУ СОШ в 32 - 33 микрорайонах г. Липецка</w:t>
            </w:r>
          </w:p>
        </w:tc>
        <w:tc>
          <w:tcPr>
            <w:tcW w:w="1984" w:type="dxa"/>
          </w:tcPr>
          <w:p w:rsidR="00C262F2" w:rsidRDefault="00C262F2">
            <w:pPr>
              <w:pStyle w:val="ConsPlusNormal"/>
            </w:pPr>
            <w:r>
              <w:t>Строительство, приобретение (выкуп)</w:t>
            </w:r>
          </w:p>
        </w:tc>
        <w:tc>
          <w:tcPr>
            <w:tcW w:w="963" w:type="dxa"/>
          </w:tcPr>
          <w:p w:rsidR="00C262F2" w:rsidRDefault="00C262F2">
            <w:pPr>
              <w:pStyle w:val="ConsPlusNormal"/>
            </w:pPr>
            <w:r>
              <w:t>2020 - 2021 гг.</w:t>
            </w: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jc w:val="center"/>
            </w:pPr>
            <w:r>
              <w:t>800</w:t>
            </w:r>
          </w:p>
        </w:tc>
        <w:tc>
          <w:tcPr>
            <w:tcW w:w="737" w:type="dxa"/>
          </w:tcPr>
          <w:p w:rsidR="00C262F2" w:rsidRDefault="00C262F2">
            <w:pPr>
              <w:pStyle w:val="ConsPlusNormal"/>
            </w:pP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r>
      <w:tr w:rsidR="00C262F2">
        <w:tc>
          <w:tcPr>
            <w:tcW w:w="623" w:type="dxa"/>
          </w:tcPr>
          <w:p w:rsidR="00C262F2" w:rsidRDefault="00C262F2">
            <w:pPr>
              <w:pStyle w:val="ConsPlusNormal"/>
              <w:jc w:val="center"/>
            </w:pPr>
            <w:r>
              <w:t>18</w:t>
            </w:r>
          </w:p>
        </w:tc>
        <w:tc>
          <w:tcPr>
            <w:tcW w:w="2381" w:type="dxa"/>
          </w:tcPr>
          <w:p w:rsidR="00C262F2" w:rsidRDefault="00C262F2">
            <w:pPr>
              <w:pStyle w:val="ConsPlusNormal"/>
            </w:pPr>
            <w:r>
              <w:t>МБОУ СОШ г. Липецк</w:t>
            </w:r>
          </w:p>
        </w:tc>
        <w:tc>
          <w:tcPr>
            <w:tcW w:w="1984" w:type="dxa"/>
          </w:tcPr>
          <w:p w:rsidR="00C262F2" w:rsidRDefault="00C262F2">
            <w:pPr>
              <w:pStyle w:val="ConsPlusNormal"/>
            </w:pPr>
            <w:r>
              <w:t>Строительство, приобретение (выкуп)</w:t>
            </w:r>
          </w:p>
        </w:tc>
        <w:tc>
          <w:tcPr>
            <w:tcW w:w="963" w:type="dxa"/>
          </w:tcPr>
          <w:p w:rsidR="00C262F2" w:rsidRDefault="00C262F2">
            <w:pPr>
              <w:pStyle w:val="ConsPlusNormal"/>
            </w:pPr>
            <w:r>
              <w:t>2025 г.</w:t>
            </w: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737" w:type="dxa"/>
          </w:tcPr>
          <w:p w:rsidR="00C262F2" w:rsidRDefault="00C262F2">
            <w:pPr>
              <w:pStyle w:val="ConsPlusNormal"/>
            </w:pPr>
          </w:p>
        </w:tc>
        <w:tc>
          <w:tcPr>
            <w:tcW w:w="737"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jc w:val="center"/>
            </w:pPr>
            <w:r>
              <w:t>800</w:t>
            </w:r>
          </w:p>
        </w:tc>
      </w:tr>
      <w:tr w:rsidR="00C262F2">
        <w:tc>
          <w:tcPr>
            <w:tcW w:w="623" w:type="dxa"/>
          </w:tcPr>
          <w:p w:rsidR="00C262F2" w:rsidRDefault="00C262F2">
            <w:pPr>
              <w:pStyle w:val="ConsPlusNormal"/>
              <w:jc w:val="center"/>
            </w:pPr>
            <w:r>
              <w:t>19</w:t>
            </w:r>
          </w:p>
        </w:tc>
        <w:tc>
          <w:tcPr>
            <w:tcW w:w="2381" w:type="dxa"/>
          </w:tcPr>
          <w:p w:rsidR="00C262F2" w:rsidRDefault="00C262F2">
            <w:pPr>
              <w:pStyle w:val="ConsPlusNormal"/>
            </w:pPr>
            <w:r>
              <w:t xml:space="preserve">МБОУ СОШ район пересечения Лебедянского шоссе и автодороги Орел - </w:t>
            </w:r>
            <w:r>
              <w:lastRenderedPageBreak/>
              <w:t>Тамбов г. Липецк</w:t>
            </w:r>
          </w:p>
        </w:tc>
        <w:tc>
          <w:tcPr>
            <w:tcW w:w="1984" w:type="dxa"/>
          </w:tcPr>
          <w:p w:rsidR="00C262F2" w:rsidRDefault="00C262F2">
            <w:pPr>
              <w:pStyle w:val="ConsPlusNormal"/>
            </w:pPr>
            <w:r>
              <w:lastRenderedPageBreak/>
              <w:t>Строительство, приобретение (выкуп)</w:t>
            </w:r>
          </w:p>
        </w:tc>
        <w:tc>
          <w:tcPr>
            <w:tcW w:w="963" w:type="dxa"/>
          </w:tcPr>
          <w:p w:rsidR="00C262F2" w:rsidRDefault="00C262F2">
            <w:pPr>
              <w:pStyle w:val="ConsPlusNormal"/>
            </w:pPr>
            <w:r>
              <w:t>2023 г.</w:t>
            </w: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680" w:type="dxa"/>
          </w:tcPr>
          <w:p w:rsidR="00C262F2" w:rsidRDefault="00C262F2">
            <w:pPr>
              <w:pStyle w:val="ConsPlusNormal"/>
            </w:pPr>
          </w:p>
        </w:tc>
        <w:tc>
          <w:tcPr>
            <w:tcW w:w="737" w:type="dxa"/>
          </w:tcPr>
          <w:p w:rsidR="00C262F2" w:rsidRDefault="00C262F2">
            <w:pPr>
              <w:pStyle w:val="ConsPlusNormal"/>
            </w:pPr>
          </w:p>
        </w:tc>
        <w:tc>
          <w:tcPr>
            <w:tcW w:w="737" w:type="dxa"/>
          </w:tcPr>
          <w:p w:rsidR="00C262F2" w:rsidRDefault="00C262F2">
            <w:pPr>
              <w:pStyle w:val="ConsPlusNormal"/>
            </w:pPr>
          </w:p>
        </w:tc>
        <w:tc>
          <w:tcPr>
            <w:tcW w:w="680" w:type="dxa"/>
          </w:tcPr>
          <w:p w:rsidR="00C262F2" w:rsidRDefault="00C262F2">
            <w:pPr>
              <w:pStyle w:val="ConsPlusNormal"/>
              <w:jc w:val="center"/>
            </w:pPr>
            <w:r>
              <w:t>800</w:t>
            </w:r>
          </w:p>
        </w:tc>
        <w:tc>
          <w:tcPr>
            <w:tcW w:w="680" w:type="dxa"/>
          </w:tcPr>
          <w:p w:rsidR="00C262F2" w:rsidRDefault="00C262F2">
            <w:pPr>
              <w:pStyle w:val="ConsPlusNormal"/>
            </w:pPr>
          </w:p>
        </w:tc>
      </w:tr>
    </w:tbl>
    <w:p w:rsidR="00C262F2" w:rsidRDefault="00C262F2">
      <w:pPr>
        <w:sectPr w:rsidR="00C262F2">
          <w:pgSz w:w="16838" w:h="11905" w:orient="landscape"/>
          <w:pgMar w:top="1701" w:right="1134" w:bottom="850" w:left="1134" w:header="0" w:footer="0" w:gutter="0"/>
          <w:cols w:space="720"/>
        </w:sectPr>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both"/>
      </w:pPr>
    </w:p>
    <w:p w:rsidR="00C262F2" w:rsidRDefault="00C262F2">
      <w:pPr>
        <w:pStyle w:val="ConsPlusNormal"/>
        <w:jc w:val="right"/>
        <w:outlineLvl w:val="1"/>
      </w:pPr>
      <w:r>
        <w:t>Приложение 5</w:t>
      </w:r>
    </w:p>
    <w:p w:rsidR="00C262F2" w:rsidRDefault="00C262F2">
      <w:pPr>
        <w:pStyle w:val="ConsPlusNormal"/>
        <w:jc w:val="right"/>
      </w:pPr>
      <w:r>
        <w:t>к государственной программе</w:t>
      </w:r>
    </w:p>
    <w:p w:rsidR="00C262F2" w:rsidRDefault="00C262F2">
      <w:pPr>
        <w:pStyle w:val="ConsPlusNormal"/>
        <w:jc w:val="right"/>
      </w:pPr>
      <w:r>
        <w:t>Липецкой области</w:t>
      </w:r>
    </w:p>
    <w:p w:rsidR="00C262F2" w:rsidRDefault="00C262F2">
      <w:pPr>
        <w:pStyle w:val="ConsPlusNormal"/>
        <w:jc w:val="right"/>
      </w:pPr>
      <w:r>
        <w:t>"Развитие образования</w:t>
      </w:r>
    </w:p>
    <w:p w:rsidR="00C262F2" w:rsidRDefault="00C262F2">
      <w:pPr>
        <w:pStyle w:val="ConsPlusNormal"/>
        <w:jc w:val="right"/>
      </w:pPr>
      <w:r>
        <w:t>Липецкой области"</w:t>
      </w:r>
    </w:p>
    <w:p w:rsidR="00C262F2" w:rsidRDefault="00C262F2">
      <w:pPr>
        <w:pStyle w:val="ConsPlusNormal"/>
        <w:jc w:val="both"/>
      </w:pPr>
    </w:p>
    <w:p w:rsidR="00C262F2" w:rsidRDefault="00C262F2">
      <w:pPr>
        <w:pStyle w:val="ConsPlusTitle"/>
        <w:jc w:val="center"/>
      </w:pPr>
      <w:r>
        <w:t>ПЕРЕЧЕНЬ</w:t>
      </w:r>
    </w:p>
    <w:p w:rsidR="00C262F2" w:rsidRDefault="00C262F2">
      <w:pPr>
        <w:pStyle w:val="ConsPlusTitle"/>
        <w:jc w:val="center"/>
      </w:pPr>
      <w:r>
        <w:t>МЕРОПРИЯТИЙ ПО БЛАГОУСТРОЙСТВУ ЗДАНИЙ МУНИЦИПАЛЬНЫХ</w:t>
      </w:r>
    </w:p>
    <w:p w:rsidR="00C262F2" w:rsidRDefault="00C262F2">
      <w:pPr>
        <w:pStyle w:val="ConsPlusTitle"/>
        <w:jc w:val="center"/>
      </w:pPr>
      <w:r>
        <w:t>ОБЩЕОБРАЗОВАТЕЛЬНЫХ ОРГАНИЗАЦИЙ В ЦЕЛЯХ СОБЛЮДЕНИЯ</w:t>
      </w:r>
    </w:p>
    <w:p w:rsidR="00C262F2" w:rsidRDefault="00C262F2">
      <w:pPr>
        <w:pStyle w:val="ConsPlusTitle"/>
        <w:jc w:val="center"/>
      </w:pPr>
      <w:r>
        <w:t>ТРЕБОВАНИЙ К ВОЗДУШНО-ТЕПЛОВОМУ РЕЖИМУ, ВОДОСНАБЖЕНИЮ</w:t>
      </w:r>
    </w:p>
    <w:p w:rsidR="00C262F2" w:rsidRDefault="00C262F2">
      <w:pPr>
        <w:pStyle w:val="ConsPlusTitle"/>
        <w:jc w:val="center"/>
      </w:pPr>
      <w:r>
        <w:t>И КАНАЛИЗАЦИИ</w:t>
      </w:r>
    </w:p>
    <w:p w:rsidR="00C262F2" w:rsidRDefault="00C262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26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2F2" w:rsidRDefault="00C262F2"/>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c>
          <w:tcPr>
            <w:tcW w:w="0" w:type="auto"/>
            <w:tcBorders>
              <w:top w:val="nil"/>
              <w:left w:val="nil"/>
              <w:bottom w:val="nil"/>
              <w:right w:val="nil"/>
            </w:tcBorders>
            <w:shd w:val="clear" w:color="auto" w:fill="F4F3F8"/>
            <w:tcMar>
              <w:top w:w="113" w:type="dxa"/>
              <w:left w:w="0" w:type="dxa"/>
              <w:bottom w:w="113" w:type="dxa"/>
              <w:right w:w="0" w:type="dxa"/>
            </w:tcMar>
          </w:tcPr>
          <w:p w:rsidR="00C262F2" w:rsidRDefault="00C262F2">
            <w:pPr>
              <w:pStyle w:val="ConsPlusNormal"/>
              <w:jc w:val="center"/>
            </w:pPr>
            <w:r>
              <w:rPr>
                <w:color w:val="392C69"/>
              </w:rPr>
              <w:t>Список изменяющих документов</w:t>
            </w:r>
          </w:p>
          <w:p w:rsidR="00C262F2" w:rsidRDefault="00C262F2">
            <w:pPr>
              <w:pStyle w:val="ConsPlusNormal"/>
              <w:jc w:val="center"/>
            </w:pPr>
            <w:r>
              <w:rPr>
                <w:color w:val="392C69"/>
              </w:rPr>
              <w:t xml:space="preserve">(введен </w:t>
            </w:r>
            <w:hyperlink r:id="rId609" w:history="1">
              <w:r>
                <w:rPr>
                  <w:color w:val="0000FF"/>
                </w:rPr>
                <w:t>постановлением</w:t>
              </w:r>
            </w:hyperlink>
            <w:r>
              <w:rPr>
                <w:color w:val="392C69"/>
              </w:rPr>
              <w:t xml:space="preserve"> администрации Липецкой области от 03.02.2020 N 40)</w:t>
            </w:r>
          </w:p>
        </w:tc>
        <w:tc>
          <w:tcPr>
            <w:tcW w:w="113" w:type="dxa"/>
            <w:tcBorders>
              <w:top w:val="nil"/>
              <w:left w:val="nil"/>
              <w:bottom w:val="nil"/>
              <w:right w:val="nil"/>
            </w:tcBorders>
            <w:shd w:val="clear" w:color="auto" w:fill="F4F3F8"/>
            <w:tcMar>
              <w:top w:w="0" w:type="dxa"/>
              <w:left w:w="0" w:type="dxa"/>
              <w:bottom w:w="0" w:type="dxa"/>
              <w:right w:w="0" w:type="dxa"/>
            </w:tcMar>
          </w:tcPr>
          <w:p w:rsidR="00C262F2" w:rsidRDefault="00C262F2"/>
        </w:tc>
      </w:tr>
    </w:tbl>
    <w:p w:rsidR="00C262F2" w:rsidRDefault="00C262F2">
      <w:pPr>
        <w:pStyle w:val="ConsPlusNormal"/>
        <w:jc w:val="both"/>
      </w:pPr>
    </w:p>
    <w:p w:rsidR="00C262F2" w:rsidRDefault="00C262F2">
      <w:pPr>
        <w:pStyle w:val="ConsPlusNormal"/>
        <w:jc w:val="right"/>
      </w:pPr>
      <w:r>
        <w:t>Таблица</w:t>
      </w:r>
    </w:p>
    <w:p w:rsidR="00C262F2" w:rsidRDefault="00C2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89"/>
        <w:gridCol w:w="1871"/>
        <w:gridCol w:w="1644"/>
      </w:tblGrid>
      <w:tr w:rsidR="00C262F2">
        <w:tc>
          <w:tcPr>
            <w:tcW w:w="567" w:type="dxa"/>
          </w:tcPr>
          <w:p w:rsidR="00C262F2" w:rsidRDefault="00C262F2">
            <w:pPr>
              <w:pStyle w:val="ConsPlusNormal"/>
              <w:jc w:val="center"/>
            </w:pPr>
            <w:r>
              <w:t>N п/п</w:t>
            </w:r>
          </w:p>
        </w:tc>
        <w:tc>
          <w:tcPr>
            <w:tcW w:w="4989" w:type="dxa"/>
          </w:tcPr>
          <w:p w:rsidR="00C262F2" w:rsidRDefault="00C262F2">
            <w:pPr>
              <w:pStyle w:val="ConsPlusNormal"/>
              <w:jc w:val="center"/>
            </w:pPr>
            <w:r>
              <w:t>Наименование объекта</w:t>
            </w:r>
          </w:p>
        </w:tc>
        <w:tc>
          <w:tcPr>
            <w:tcW w:w="1871" w:type="dxa"/>
          </w:tcPr>
          <w:p w:rsidR="00C262F2" w:rsidRDefault="00C262F2">
            <w:pPr>
              <w:pStyle w:val="ConsPlusNormal"/>
              <w:jc w:val="center"/>
            </w:pPr>
            <w:r>
              <w:t>Наименование работ</w:t>
            </w:r>
          </w:p>
        </w:tc>
        <w:tc>
          <w:tcPr>
            <w:tcW w:w="1644" w:type="dxa"/>
          </w:tcPr>
          <w:p w:rsidR="00C262F2" w:rsidRDefault="00C262F2">
            <w:pPr>
              <w:pStyle w:val="ConsPlusNormal"/>
              <w:jc w:val="center"/>
            </w:pPr>
            <w:r>
              <w:t>Сроки выполнения</w:t>
            </w:r>
          </w:p>
        </w:tc>
      </w:tr>
      <w:tr w:rsidR="00C262F2">
        <w:tc>
          <w:tcPr>
            <w:tcW w:w="567" w:type="dxa"/>
          </w:tcPr>
          <w:p w:rsidR="00C262F2" w:rsidRDefault="00C262F2">
            <w:pPr>
              <w:pStyle w:val="ConsPlusNormal"/>
              <w:jc w:val="center"/>
            </w:pPr>
            <w:r>
              <w:t>1</w:t>
            </w:r>
          </w:p>
        </w:tc>
        <w:tc>
          <w:tcPr>
            <w:tcW w:w="4989" w:type="dxa"/>
          </w:tcPr>
          <w:p w:rsidR="00C262F2" w:rsidRDefault="00C262F2">
            <w:pPr>
              <w:pStyle w:val="ConsPlusNormal"/>
              <w:jc w:val="center"/>
            </w:pPr>
            <w:r>
              <w:t>2</w:t>
            </w:r>
          </w:p>
        </w:tc>
        <w:tc>
          <w:tcPr>
            <w:tcW w:w="1871" w:type="dxa"/>
          </w:tcPr>
          <w:p w:rsidR="00C262F2" w:rsidRDefault="00C262F2">
            <w:pPr>
              <w:pStyle w:val="ConsPlusNormal"/>
              <w:jc w:val="center"/>
            </w:pPr>
            <w:r>
              <w:t>3</w:t>
            </w:r>
          </w:p>
        </w:tc>
        <w:tc>
          <w:tcPr>
            <w:tcW w:w="1644" w:type="dxa"/>
          </w:tcPr>
          <w:p w:rsidR="00C262F2" w:rsidRDefault="00C262F2">
            <w:pPr>
              <w:pStyle w:val="ConsPlusNormal"/>
              <w:jc w:val="center"/>
            </w:pPr>
            <w:r>
              <w:t>4</w:t>
            </w:r>
          </w:p>
        </w:tc>
      </w:tr>
      <w:tr w:rsidR="00C262F2">
        <w:tc>
          <w:tcPr>
            <w:tcW w:w="567" w:type="dxa"/>
          </w:tcPr>
          <w:p w:rsidR="00C262F2" w:rsidRDefault="00C262F2">
            <w:pPr>
              <w:pStyle w:val="ConsPlusNormal"/>
              <w:jc w:val="center"/>
            </w:pPr>
            <w:r>
              <w:t>1.</w:t>
            </w:r>
          </w:p>
        </w:tc>
        <w:tc>
          <w:tcPr>
            <w:tcW w:w="8504" w:type="dxa"/>
            <w:gridSpan w:val="3"/>
          </w:tcPr>
          <w:p w:rsidR="00C262F2" w:rsidRDefault="00C262F2">
            <w:pPr>
              <w:pStyle w:val="ConsPlusNormal"/>
              <w:jc w:val="center"/>
            </w:pPr>
            <w:r>
              <w:t>Елецкий муниципальный район</w:t>
            </w:r>
          </w:p>
        </w:tc>
      </w:tr>
      <w:tr w:rsidR="00C262F2">
        <w:tc>
          <w:tcPr>
            <w:tcW w:w="567" w:type="dxa"/>
          </w:tcPr>
          <w:p w:rsidR="00C262F2" w:rsidRDefault="00C262F2">
            <w:pPr>
              <w:pStyle w:val="ConsPlusNormal"/>
              <w:jc w:val="center"/>
            </w:pPr>
            <w:r>
              <w:t>2.</w:t>
            </w:r>
          </w:p>
        </w:tc>
        <w:tc>
          <w:tcPr>
            <w:tcW w:w="4989" w:type="dxa"/>
          </w:tcPr>
          <w:p w:rsidR="00C262F2" w:rsidRDefault="00C262F2">
            <w:pPr>
              <w:pStyle w:val="ConsPlusNormal"/>
            </w:pPr>
            <w:r>
              <w:t>Муниципальное бюджетное общеобразовательное учреждение средняя общеобразовательная школа п. Соколье</w:t>
            </w:r>
          </w:p>
        </w:tc>
        <w:tc>
          <w:tcPr>
            <w:tcW w:w="1871" w:type="dxa"/>
          </w:tcPr>
          <w:p w:rsidR="00C262F2" w:rsidRDefault="00C262F2">
            <w:pPr>
              <w:pStyle w:val="ConsPlusNormal"/>
            </w:pPr>
            <w:r>
              <w:t>Комплексный капитальный ремонт зданий</w:t>
            </w:r>
          </w:p>
        </w:tc>
        <w:tc>
          <w:tcPr>
            <w:tcW w:w="1644" w:type="dxa"/>
          </w:tcPr>
          <w:p w:rsidR="00C262F2" w:rsidRDefault="00C262F2">
            <w:pPr>
              <w:pStyle w:val="ConsPlusNormal"/>
            </w:pPr>
            <w:r>
              <w:t>2020 год</w:t>
            </w:r>
          </w:p>
        </w:tc>
      </w:tr>
      <w:tr w:rsidR="00C262F2">
        <w:tc>
          <w:tcPr>
            <w:tcW w:w="567" w:type="dxa"/>
          </w:tcPr>
          <w:p w:rsidR="00C262F2" w:rsidRDefault="00C262F2">
            <w:pPr>
              <w:pStyle w:val="ConsPlusNormal"/>
              <w:jc w:val="center"/>
            </w:pPr>
            <w:r>
              <w:t>3.</w:t>
            </w:r>
          </w:p>
        </w:tc>
        <w:tc>
          <w:tcPr>
            <w:tcW w:w="8504" w:type="dxa"/>
            <w:gridSpan w:val="3"/>
          </w:tcPr>
          <w:p w:rsidR="00C262F2" w:rsidRDefault="00C262F2">
            <w:pPr>
              <w:pStyle w:val="ConsPlusNormal"/>
              <w:jc w:val="center"/>
            </w:pPr>
            <w:r>
              <w:t>Добровский муниципальный район</w:t>
            </w:r>
          </w:p>
        </w:tc>
      </w:tr>
      <w:tr w:rsidR="00C262F2">
        <w:tc>
          <w:tcPr>
            <w:tcW w:w="567" w:type="dxa"/>
          </w:tcPr>
          <w:p w:rsidR="00C262F2" w:rsidRDefault="00C262F2">
            <w:pPr>
              <w:pStyle w:val="ConsPlusNormal"/>
              <w:jc w:val="center"/>
            </w:pPr>
            <w:r>
              <w:t>4.</w:t>
            </w:r>
          </w:p>
        </w:tc>
        <w:tc>
          <w:tcPr>
            <w:tcW w:w="4989" w:type="dxa"/>
          </w:tcPr>
          <w:p w:rsidR="00C262F2" w:rsidRDefault="00C262F2">
            <w:pPr>
              <w:pStyle w:val="ConsPlusNormal"/>
            </w:pPr>
            <w:r>
              <w:t>Муниципальное бюджетное общеобразовательное учреждение средняя общеобразовательная школа им. Н.Ф. Пономарева с. Трубетчино</w:t>
            </w:r>
          </w:p>
        </w:tc>
        <w:tc>
          <w:tcPr>
            <w:tcW w:w="1871" w:type="dxa"/>
          </w:tcPr>
          <w:p w:rsidR="00C262F2" w:rsidRDefault="00C262F2">
            <w:pPr>
              <w:pStyle w:val="ConsPlusNormal"/>
            </w:pPr>
            <w:r>
              <w:t>Комплексный капитальный ремонт зданий</w:t>
            </w:r>
          </w:p>
        </w:tc>
        <w:tc>
          <w:tcPr>
            <w:tcW w:w="1644" w:type="dxa"/>
          </w:tcPr>
          <w:p w:rsidR="00C262F2" w:rsidRDefault="00C262F2">
            <w:pPr>
              <w:pStyle w:val="ConsPlusNormal"/>
            </w:pPr>
            <w:r>
              <w:t>2021 год</w:t>
            </w:r>
          </w:p>
        </w:tc>
      </w:tr>
    </w:tbl>
    <w:p w:rsidR="00C262F2" w:rsidRDefault="00C262F2">
      <w:pPr>
        <w:pStyle w:val="ConsPlusNormal"/>
        <w:jc w:val="both"/>
      </w:pPr>
    </w:p>
    <w:p w:rsidR="00C262F2" w:rsidRDefault="00C262F2">
      <w:pPr>
        <w:pStyle w:val="ConsPlusNormal"/>
        <w:jc w:val="both"/>
      </w:pPr>
    </w:p>
    <w:p w:rsidR="00C262F2" w:rsidRDefault="00C262F2">
      <w:pPr>
        <w:pStyle w:val="ConsPlusNormal"/>
        <w:pBdr>
          <w:top w:val="single" w:sz="6" w:space="0" w:color="auto"/>
        </w:pBdr>
        <w:spacing w:before="100" w:after="100"/>
        <w:jc w:val="both"/>
        <w:rPr>
          <w:sz w:val="2"/>
          <w:szCs w:val="2"/>
        </w:rPr>
      </w:pPr>
    </w:p>
    <w:p w:rsidR="00D61ABA" w:rsidRDefault="00D61ABA">
      <w:bookmarkStart w:id="133" w:name="_GoBack"/>
      <w:bookmarkEnd w:id="133"/>
    </w:p>
    <w:sectPr w:rsidR="00D61ABA" w:rsidSect="000023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F2"/>
    <w:rsid w:val="00C262F2"/>
    <w:rsid w:val="00D61ABA"/>
    <w:rsid w:val="00F2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EF1B2-6E29-46B3-96B1-179C0D0B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C05"/>
    <w:pPr>
      <w:spacing w:after="0" w:line="276" w:lineRule="auto"/>
      <w:ind w:firstLine="709"/>
    </w:pPr>
    <w:rPr>
      <w:rFonts w:ascii="PT Astra Serif" w:hAnsi="PT Astra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2F2"/>
    <w:pPr>
      <w:widowControl w:val="0"/>
      <w:autoSpaceDE w:val="0"/>
      <w:autoSpaceDN w:val="0"/>
      <w:spacing w:after="0" w:line="240" w:lineRule="auto"/>
    </w:pPr>
    <w:rPr>
      <w:rFonts w:ascii="PT Astra Serif" w:eastAsia="Times New Roman" w:hAnsi="PT Astra Serif" w:cs="PT Astra Serif"/>
      <w:sz w:val="28"/>
      <w:szCs w:val="20"/>
      <w:lang w:eastAsia="ru-RU"/>
    </w:rPr>
  </w:style>
  <w:style w:type="paragraph" w:customStyle="1" w:styleId="ConsPlusNonformat">
    <w:name w:val="ConsPlusNonformat"/>
    <w:rsid w:val="00C2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2F2"/>
    <w:pPr>
      <w:widowControl w:val="0"/>
      <w:autoSpaceDE w:val="0"/>
      <w:autoSpaceDN w:val="0"/>
      <w:spacing w:after="0" w:line="240" w:lineRule="auto"/>
    </w:pPr>
    <w:rPr>
      <w:rFonts w:ascii="PT Astra Serif" w:eastAsia="Times New Roman" w:hAnsi="PT Astra Serif" w:cs="PT Astra Serif"/>
      <w:b/>
      <w:sz w:val="28"/>
      <w:szCs w:val="20"/>
      <w:lang w:eastAsia="ru-RU"/>
    </w:rPr>
  </w:style>
  <w:style w:type="paragraph" w:customStyle="1" w:styleId="ConsPlusCell">
    <w:name w:val="ConsPlusCell"/>
    <w:rsid w:val="00C2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2F2"/>
    <w:pPr>
      <w:widowControl w:val="0"/>
      <w:autoSpaceDE w:val="0"/>
      <w:autoSpaceDN w:val="0"/>
      <w:spacing w:after="0" w:line="240" w:lineRule="auto"/>
    </w:pPr>
    <w:rPr>
      <w:rFonts w:ascii="PT Astra Serif" w:eastAsia="Times New Roman" w:hAnsi="PT Astra Serif" w:cs="PT Astra Serif"/>
      <w:sz w:val="28"/>
      <w:szCs w:val="20"/>
      <w:lang w:eastAsia="ru-RU"/>
    </w:rPr>
  </w:style>
  <w:style w:type="paragraph" w:customStyle="1" w:styleId="ConsPlusTitlePage">
    <w:name w:val="ConsPlusTitlePage"/>
    <w:rsid w:val="00C2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2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6A185F15B2A542AD7A392FE9794BD8BFD48362162058F7CF0777A8E634A22A24BEFFAC092E0204C18B0F4BF02019BCFAD7919FC8A9C9C18F62E94Bd1e6H" TargetMode="External"/><Relationship Id="rId21" Type="http://schemas.openxmlformats.org/officeDocument/2006/relationships/hyperlink" Target="consultantplus://offline/ref=D26A185F15B2A542AD7A392FE9794BD8BFD483621E275FF3CC0B2AA2EE6DAE2823B1A0BB0E670E05C18B0D48F97F1CA9EB8F9D9CD4B6C9DE9360EBd4e8H" TargetMode="External"/><Relationship Id="rId324" Type="http://schemas.openxmlformats.org/officeDocument/2006/relationships/hyperlink" Target="consultantplus://offline/ref=0414B1CB1AF0B0C9880619DF438AFF2BF412AD8771D564EC7D712C05A15772FFCDFB991E51D24A132184F290F12287DE7B7715FB97CB798FeAe0H" TargetMode="External"/><Relationship Id="rId531" Type="http://schemas.openxmlformats.org/officeDocument/2006/relationships/hyperlink" Target="consultantplus://offline/ref=0414B1CB1AF0B0C9880607D255E6A324F710F48D75D46BBE28212A52FE0774AA8DBB9F4B12964713288FAEC6B17CDE8E3D3C19FB8BD7788CBF5A2C8BeAe8H" TargetMode="External"/><Relationship Id="rId170" Type="http://schemas.openxmlformats.org/officeDocument/2006/relationships/hyperlink" Target="consultantplus://offline/ref=D26A185F15B2A542AD7A392FE9794BD8BFD48362162058F7C20877A8E634A22A24BEFFAC092E0204C18B0C4BFB2019BCFAD7919FC8A9C9C18F62E94Bd1e6H" TargetMode="External"/><Relationship Id="rId268" Type="http://schemas.openxmlformats.org/officeDocument/2006/relationships/hyperlink" Target="consultantplus://offline/ref=0414B1CB1AF0B0C9880607D255E6A324F710F48D75D569BF282D2A52FE0774AA8DBB9F4B12964713288FA7C4B67CDE8E3D3C19FB8BD7788CBF5A2C8BeAe8H" TargetMode="External"/><Relationship Id="rId475" Type="http://schemas.openxmlformats.org/officeDocument/2006/relationships/hyperlink" Target="consultantplus://offline/ref=0414B1CB1AF0B0C9880607D255E6A324F710F48D75D46BBE28212A52FE0774AA8DBB9F4B12964713288FAFC5B67CDE8E3D3C19FB8BD7788CBF5A2C8BeAe8H" TargetMode="External"/><Relationship Id="rId32" Type="http://schemas.openxmlformats.org/officeDocument/2006/relationships/hyperlink" Target="consultantplus://offline/ref=D26A185F15B2A542AD7A392FE9794BD8BFD483621E275FF3CC0B2AA2EE6DAE2823B1A0BB0E670E05C18B0D4BF97F1CA9EB8F9D9CD4B6C9DE9360EBd4e8H" TargetMode="External"/><Relationship Id="rId128" Type="http://schemas.openxmlformats.org/officeDocument/2006/relationships/hyperlink" Target="consultantplus://offline/ref=D26A185F15B2A542AD7A2722FF1517D7BCD7D46A172855A4975471FFB964A47F76FEA1F54B681104C0950F4DF0d2eAH" TargetMode="External"/><Relationship Id="rId335" Type="http://schemas.openxmlformats.org/officeDocument/2006/relationships/hyperlink" Target="consultantplus://offline/ref=0414B1CB1AF0B0C9880607D255E6A324F710F48D75D569BF25222A52FE0774AA8DBB9F4B12964713288FA0C6B17CDE8E3D3C19FB8BD7788CBF5A2C8BeAe8H" TargetMode="External"/><Relationship Id="rId542" Type="http://schemas.openxmlformats.org/officeDocument/2006/relationships/hyperlink" Target="consultantplus://offline/ref=0414B1CB1AF0B0C9880607D255E6A324F710F48D75D46BBE28212A52FE0774AA8DBB9F4B12964713288FAFC1B67CDE8E3D3C19FB8BD7788CBF5A2C8BeAe8H" TargetMode="External"/><Relationship Id="rId181" Type="http://schemas.openxmlformats.org/officeDocument/2006/relationships/hyperlink" Target="consultantplus://offline/ref=D26A185F15B2A542AD7A392FE9794BD8BFD48362162158FBCB0677A8E634A22A24BEFFAC092E0204C18B0E4EF02019BCFAD7919FC8A9C9C18F62E94Bd1e6H" TargetMode="External"/><Relationship Id="rId402" Type="http://schemas.openxmlformats.org/officeDocument/2006/relationships/hyperlink" Target="consultantplus://offline/ref=0414B1CB1AF0B0C9880607D255E6A324F710F48D7DD067BE282E7758F65E78A88AB4C05C15DF4B122C8AA1C0BE23DB9B2C6415F897C87893A3582Ee8e8H" TargetMode="External"/><Relationship Id="rId279" Type="http://schemas.openxmlformats.org/officeDocument/2006/relationships/hyperlink" Target="consultantplus://offline/ref=0414B1CB1AF0B0C9880607D255E6A324F710F48D75D569BF25222A52FE0774AA8DBB9F4B12964713288FA5C6BD7CDE8E3D3C19FB8BD7788CBF5A2C8BeAe8H" TargetMode="External"/><Relationship Id="rId486" Type="http://schemas.openxmlformats.org/officeDocument/2006/relationships/hyperlink" Target="consultantplus://offline/ref=0414B1CB1AF0B0C9880607D255E6A324F710F48D75D56CBB24272A52FE0774AA8DBB9F4B12964713288FA1C0B27CDE8E3D3C19FB8BD7788CBF5A2C8BeAe8H" TargetMode="External"/><Relationship Id="rId43" Type="http://schemas.openxmlformats.org/officeDocument/2006/relationships/hyperlink" Target="consultantplus://offline/ref=D26A185F15B2A542AD7A392FE9794BD8BFD4836216205DF3CE0277A8E634A22A24BEFFAC092E0204C18B0D4FF62019BCFAD7919FC8A9C9C18F62E94Bd1e6H" TargetMode="External"/><Relationship Id="rId139" Type="http://schemas.openxmlformats.org/officeDocument/2006/relationships/hyperlink" Target="consultantplus://offline/ref=D26A185F15B2A542AD7A2722FF1517D7BCD7D46C142355A4975471FFB964A47F64FEF9F94A690B06C080591CB67E40ECBC9C9D9FD4B5C8C2d9e0H" TargetMode="External"/><Relationship Id="rId346" Type="http://schemas.openxmlformats.org/officeDocument/2006/relationships/hyperlink" Target="consultantplus://offline/ref=0414B1CB1AF0B0C9880619DF438AFF2BF413A38377D664EC7D712C05A15772FFCDFB991E51D14E112984F290F12287DE7B7715FB97CB798FeAe0H" TargetMode="External"/><Relationship Id="rId553" Type="http://schemas.openxmlformats.org/officeDocument/2006/relationships/hyperlink" Target="consultantplus://offline/ref=0414B1CB1AF0B0C9880607D255E6A324F710F48D75D469B321232A52FE0774AA8DBB9F4B12964713288EA4C5B77CDE8E3D3C19FB8BD7788CBF5A2C8BeAe8H" TargetMode="External"/><Relationship Id="rId192" Type="http://schemas.openxmlformats.org/officeDocument/2006/relationships/hyperlink" Target="consultantplus://offline/ref=D26A185F15B2A542AD7A392FE9794BD8BFD48362162058F7C20877A8E634A22A24BEFFAC092E0204C18B0D4EF72019BCFAD7919FC8A9C9C18F62E94Bd1e6H" TargetMode="External"/><Relationship Id="rId206" Type="http://schemas.openxmlformats.org/officeDocument/2006/relationships/hyperlink" Target="consultantplus://offline/ref=D26A185F15B2A542AD7A392FE9794BD8BFD48362162058F7CF0777A8E634A22A24BEFFAC092E0204C18B0E4DFB2019BCFAD7919FC8A9C9C18F62E94Bd1e6H" TargetMode="External"/><Relationship Id="rId413" Type="http://schemas.openxmlformats.org/officeDocument/2006/relationships/hyperlink" Target="consultantplus://offline/ref=0414B1CB1AF0B0C9880607D255E6A324F710F48D75D569BF282D2A52FE0774AA8DBB9F4B12964713288FA7C4B17CDE8E3D3C19FB8BD7788CBF5A2C8BeAe8H" TargetMode="External"/><Relationship Id="rId497" Type="http://schemas.openxmlformats.org/officeDocument/2006/relationships/hyperlink" Target="consultantplus://offline/ref=0414B1CB1AF0B0C9880607D255E6A324F710F48D75D569BF25222A52FE0774AA8DBB9F4B12964713288FAEC9B07CDE8E3D3C19FB8BD7788CBF5A2C8BeAe8H" TargetMode="External"/><Relationship Id="rId357" Type="http://schemas.openxmlformats.org/officeDocument/2006/relationships/hyperlink" Target="consultantplus://offline/ref=0414B1CB1AF0B0C9880607D255E6A324F710F48D75D56CBB24272A52FE0774AA8DBB9F4B12964713288FA2C2BC7CDE8E3D3C19FB8BD7788CBF5A2C8BeAe8H" TargetMode="External"/><Relationship Id="rId54" Type="http://schemas.openxmlformats.org/officeDocument/2006/relationships/hyperlink" Target="consultantplus://offline/ref=D26A185F15B2A542AD7A2722FF1517D7BEDCDC6E162855A4975471FFB964A47F76FEA1F54B681104C0950F4DF0d2eAH" TargetMode="External"/><Relationship Id="rId217" Type="http://schemas.openxmlformats.org/officeDocument/2006/relationships/hyperlink" Target="consultantplus://offline/ref=D26A185F15B2A542AD7A392FE9794BD8BFD48362162058F7CF0777A8E634A22A24BEFFAC092E0204C18B0E4FF22019BCFAD7919FC8A9C9C18F62E94Bd1e6H" TargetMode="External"/><Relationship Id="rId564" Type="http://schemas.openxmlformats.org/officeDocument/2006/relationships/hyperlink" Target="consultantplus://offline/ref=0414B1CB1AF0B0C9880607D255E6A324F710F48D75D46BBE28212A52FE0774AA8DBB9F4B12964713288FAFC6BC7CDE8E3D3C19FB8BD7788CBF5A2C8BeAe8H" TargetMode="External"/><Relationship Id="rId424" Type="http://schemas.openxmlformats.org/officeDocument/2006/relationships/hyperlink" Target="consultantplus://offline/ref=0414B1CB1AF0B0C9880607D255E6A324F710F48D75D469B321232A52FE0774AA8DBB9F4B12964713288EA7C3BD7CDE8E3D3C19FB8BD7788CBF5A2C8BeAe8H" TargetMode="External"/><Relationship Id="rId270" Type="http://schemas.openxmlformats.org/officeDocument/2006/relationships/hyperlink" Target="consultantplus://offline/ref=0414B1CB1AF0B0C9880607D255E6A324F710F48D75D569BF282D2A52FE0774AA8DBB9F4B12964713288FA7C7BC7CDE8E3D3C19FB8BD7788CBF5A2C8BeAe8H" TargetMode="External"/><Relationship Id="rId65" Type="http://schemas.openxmlformats.org/officeDocument/2006/relationships/hyperlink" Target="consultantplus://offline/ref=D26A185F15B2A542AD7A2722FF1517D7BCDCDF691E2555A4975471FFB964A47F64FEF9F94A6A0F04C280591CB67E40ECBC9C9D9FD4B5C8C2d9e0H" TargetMode="External"/><Relationship Id="rId130" Type="http://schemas.openxmlformats.org/officeDocument/2006/relationships/hyperlink" Target="consultantplus://offline/ref=D26A185F15B2A542AD7A2722FF1517D7BCD7D46A172855A4975471FFB964A47F76FEA1F54B681104C0950F4DF0d2eAH" TargetMode="External"/><Relationship Id="rId368" Type="http://schemas.openxmlformats.org/officeDocument/2006/relationships/hyperlink" Target="consultantplus://offline/ref=0414B1CB1AF0B0C9880607D255E6A324F710F48D75D46BBE28212A52FE0774AA8DBB9F4B12964713288FA1C3B17CDE8E3D3C19FB8BD7788CBF5A2C8BeAe8H" TargetMode="External"/><Relationship Id="rId575" Type="http://schemas.openxmlformats.org/officeDocument/2006/relationships/hyperlink" Target="consultantplus://offline/ref=0414B1CB1AF0B0C9880607D255E6A324F710F48D75D569BF25222A52FE0774AA8DBB9F4B12964713288FAEC6BC7CDE8E3D3C19FB8BD7788CBF5A2C8BeAe8H" TargetMode="External"/><Relationship Id="rId228" Type="http://schemas.openxmlformats.org/officeDocument/2006/relationships/hyperlink" Target="consultantplus://offline/ref=0414B1CB1AF0B0C9880607D255E6A324F710F48D75D569BF25222A52FE0774AA8DBB9F4B12964713288FA5C2B57CDE8E3D3C19FB8BD7788CBF5A2C8BeAe8H" TargetMode="External"/><Relationship Id="rId435" Type="http://schemas.openxmlformats.org/officeDocument/2006/relationships/hyperlink" Target="consultantplus://offline/ref=0414B1CB1AF0B0C9880607D255E6A324F710F48D75D569BF282D2A52FE0774AA8DBB9F4B12964713288FA6C2B07CDE8E3D3C19FB8BD7788CBF5A2C8BeAe8H" TargetMode="External"/><Relationship Id="rId281" Type="http://schemas.openxmlformats.org/officeDocument/2006/relationships/hyperlink" Target="consultantplus://offline/ref=0414B1CB1AF0B0C9880607D255E6A324F710F48D75D569BF25222A52FE0774AA8DBB9F4B12964713288FA5C9B17CDE8E3D3C19FB8BD7788CBF5A2C8BeAe8H" TargetMode="External"/><Relationship Id="rId502" Type="http://schemas.openxmlformats.org/officeDocument/2006/relationships/hyperlink" Target="consultantplus://offline/ref=0414B1CB1AF0B0C9880607D255E6A324F710F48D75D56CBB24272A52FE0774AA8DBB9F4B12964713288FAEC0B47CDE8E3D3C19FB8BD7788CBF5A2C8BeAe8H" TargetMode="External"/><Relationship Id="rId76" Type="http://schemas.openxmlformats.org/officeDocument/2006/relationships/hyperlink" Target="consultantplus://offline/ref=D26A185F15B2A542AD7A2722FF1517D7BCD8D56F142755A4975471FFB964A47F76FEA1F54B681104C0950F4DF0d2eAH" TargetMode="External"/><Relationship Id="rId141" Type="http://schemas.openxmlformats.org/officeDocument/2006/relationships/hyperlink" Target="consultantplus://offline/ref=D26A185F15B2A542AD7A2722FF1517D7BCD7D46A172855A4975471FFB964A47F76FEA1F54B681104C0950F4DF0d2eAH" TargetMode="External"/><Relationship Id="rId379" Type="http://schemas.openxmlformats.org/officeDocument/2006/relationships/hyperlink" Target="consultantplus://offline/ref=0414B1CB1AF0B0C9880607D255E6A324F710F48D75D46BBE28212A52FE0774AA8DBB9F4B12964713288FA1C5B37CDE8E3D3C19FB8BD7788CBF5A2C8BeAe8H" TargetMode="External"/><Relationship Id="rId586" Type="http://schemas.openxmlformats.org/officeDocument/2006/relationships/hyperlink" Target="consultantplus://offline/ref=0414B1CB1AF0B0C9880607D255E6A324F710F48D75D46BBE28212A52FE0774AA8DBB9F4B12964713288EA6C2BC7CDE8E3D3C19FB8BD7788CBF5A2C8BeAe8H" TargetMode="External"/><Relationship Id="rId7" Type="http://schemas.openxmlformats.org/officeDocument/2006/relationships/hyperlink" Target="consultantplus://offline/ref=D26A185F15B2A542AD7A392FE9794BD8BFD48362112759F0CE0B2AA2EE6DAE2823B1A0BB0E670E05C18B0D48F97F1CA9EB8F9D9CD4B6C9DE9360EBd4e8H" TargetMode="External"/><Relationship Id="rId239" Type="http://schemas.openxmlformats.org/officeDocument/2006/relationships/hyperlink" Target="consultantplus://offline/ref=0414B1CB1AF0B0C9880607D255E6A324F710F48D75D569BF25222A52FE0774AA8DBB9F4B12964713288FA5C5B47CDE8E3D3C19FB8BD7788CBF5A2C8BeAe8H" TargetMode="External"/><Relationship Id="rId446" Type="http://schemas.openxmlformats.org/officeDocument/2006/relationships/hyperlink" Target="consultantplus://offline/ref=0414B1CB1AF0B0C9880607D255E6A324F710F48D75D569BF25222A52FE0774AA8DBB9F4B12964713288FA1C9B17CDE8E3D3C19FB8BD7788CBF5A2C8BeAe8H" TargetMode="External"/><Relationship Id="rId292" Type="http://schemas.openxmlformats.org/officeDocument/2006/relationships/hyperlink" Target="consultantplus://offline/ref=0414B1CB1AF0B0C9880607D255E6A324F710F48D75D569BF282D2A52FE0774AA8DBB9F4B12964713288FA7C4B17CDE8E3D3C19FB8BD7788CBF5A2C8BeAe8H" TargetMode="External"/><Relationship Id="rId306" Type="http://schemas.openxmlformats.org/officeDocument/2006/relationships/hyperlink" Target="consultantplus://offline/ref=0414B1CB1AF0B0C9880607D255E6A324F710F48D75D569BB27202A52FE0774AA8DBB9F4B12964713288FA4C0B77CDE8E3D3C19FB8BD7788CBF5A2C8BeAe8H" TargetMode="External"/><Relationship Id="rId87" Type="http://schemas.openxmlformats.org/officeDocument/2006/relationships/hyperlink" Target="consultantplus://offline/ref=D26A185F15B2A542AD7A2722FF1517D7BCDCDF691E2555A4975471FFB964A47F64FEF9F94A6A0F04C280591CB67E40ECBC9C9D9FD4B5C8C2d9e0H" TargetMode="External"/><Relationship Id="rId513" Type="http://schemas.openxmlformats.org/officeDocument/2006/relationships/hyperlink" Target="consultantplus://offline/ref=0414B1CB1AF0B0C9880607D255E6A324F710F48D75D56BB9252C2A52FE0774AA8DBB9F4B12964713288FA5C8B17CDE8E3D3C19FB8BD7788CBF5A2C8BeAe8H" TargetMode="External"/><Relationship Id="rId597" Type="http://schemas.openxmlformats.org/officeDocument/2006/relationships/hyperlink" Target="consultantplus://offline/ref=0414B1CB1AF0B0C9880607D255E6A324F710F48D75D56CBB24272A52FE0774AA8DBB9F4B12964713288FAEC5B27CDE8E3D3C19FB8BD7788CBF5A2C8BeAe8H" TargetMode="External"/><Relationship Id="rId152" Type="http://schemas.openxmlformats.org/officeDocument/2006/relationships/hyperlink" Target="consultantplus://offline/ref=D26A185F15B2A542AD7A2722FF1517D7BCD7D46A172855A4975471FFB964A47F76FEA1F54B681104C0950F4DF0d2eAH" TargetMode="External"/><Relationship Id="rId457" Type="http://schemas.openxmlformats.org/officeDocument/2006/relationships/hyperlink" Target="consultantplus://offline/ref=0414B1CB1AF0B0C9880607D255E6A324F710F48D75D46BBE28212A52FE0774AA8DBB9F4B12964713288FAEC3B07CDE8E3D3C19FB8BD7788CBF5A2C8BeAe8H" TargetMode="External"/><Relationship Id="rId14" Type="http://schemas.openxmlformats.org/officeDocument/2006/relationships/hyperlink" Target="consultantplus://offline/ref=D26A185F15B2A542AD7A392FE9794BD8BFD4836210285CF5CB0B2AA2EE6DAE2823B1A0BB0E670E05C18B0D48F97F1CA9EB8F9D9CD4B6C9DE9360EBd4e8H" TargetMode="External"/><Relationship Id="rId317" Type="http://schemas.openxmlformats.org/officeDocument/2006/relationships/hyperlink" Target="consultantplus://offline/ref=0414B1CB1AF0B0C9880607D255E6A324F710F48D75D569BF25222A52FE0774AA8DBB9F4B12964713288FA0C1B17CDE8E3D3C19FB8BD7788CBF5A2C8BeAe8H" TargetMode="External"/><Relationship Id="rId524" Type="http://schemas.openxmlformats.org/officeDocument/2006/relationships/hyperlink" Target="consultantplus://offline/ref=0414B1CB1AF0B0C9880607D255E6A324F710F48D75D56CBB24272A52FE0774AA8DBB9F4B12964713288FA0C9B77CDE8E3D3C19FB8BD7788CBF5A2C8BeAe8H" TargetMode="External"/><Relationship Id="rId98" Type="http://schemas.openxmlformats.org/officeDocument/2006/relationships/hyperlink" Target="consultantplus://offline/ref=D26A185F15B2A542AD7A392FE9794BD8BFD4836216205DF3CE0277A8E634A22A24BEFFAC092E0204C18B0E4DF72019BCFAD7919FC8A9C9C18F62E94Bd1e6H" TargetMode="External"/><Relationship Id="rId163" Type="http://schemas.openxmlformats.org/officeDocument/2006/relationships/hyperlink" Target="consultantplus://offline/ref=D26A185F15B2A542AD7A2722FF1517D7BCD6D469132255A4975471FFB964A47F64FEF9F94A6A0802C180591CB67E40ECBC9C9D9FD4B5C8C2d9e0H" TargetMode="External"/><Relationship Id="rId370" Type="http://schemas.openxmlformats.org/officeDocument/2006/relationships/hyperlink" Target="consultantplus://offline/ref=0414B1CB1AF0B0C9880619DF438AFF2BF41AA98575DC64EC7D712C05A15772FFCDFB991E51D24A132C84F290F12287DE7B7715FB97CB798FeAe0H" TargetMode="External"/><Relationship Id="rId230" Type="http://schemas.openxmlformats.org/officeDocument/2006/relationships/hyperlink" Target="consultantplus://offline/ref=0414B1CB1AF0B0C9880607D255E6A324F710F48D75D569BF282D2A52FE0774AA8DBB9F4B12964713288FA7C7B67CDE8E3D3C19FB8BD7788CBF5A2C8BeAe8H" TargetMode="External"/><Relationship Id="rId468" Type="http://schemas.openxmlformats.org/officeDocument/2006/relationships/hyperlink" Target="consultantplus://offline/ref=0414B1CB1AF0B0C9880607D255E6A324F710F48D75D56CBB24272A52FE0774AA8DBB9F4B12964713288FA0C9B17CDE8E3D3C19FB8BD7788CBF5A2C8BeAe8H" TargetMode="External"/><Relationship Id="rId25" Type="http://schemas.openxmlformats.org/officeDocument/2006/relationships/hyperlink" Target="consultantplus://offline/ref=D26A185F15B2A542AD7A392FE9794BD8BFD48362162158FBCB0677A8E634A22A24BEFFAC092E0204C18B0D4DF72019BCFAD7919FC8A9C9C18F62E94Bd1e6H" TargetMode="External"/><Relationship Id="rId67" Type="http://schemas.openxmlformats.org/officeDocument/2006/relationships/hyperlink" Target="consultantplus://offline/ref=D26A185F15B2A542AD7A392FE9794BD8BFD4836216215AF6C20477A8E634A22A24BEFFAC092E0204C18B0D4EF62019BCFAD7919FC8A9C9C18F62E94Bd1e6H" TargetMode="External"/><Relationship Id="rId272" Type="http://schemas.openxmlformats.org/officeDocument/2006/relationships/hyperlink" Target="consultantplus://offline/ref=0414B1CB1AF0B0C9880607D255E6A324F710F48D75D569BF282D2A52FE0774AA8DBB9F4B12964713288FA7C4B67CDE8E3D3C19FB8BD7788CBF5A2C8BeAe8H" TargetMode="External"/><Relationship Id="rId328" Type="http://schemas.openxmlformats.org/officeDocument/2006/relationships/hyperlink" Target="consultantplus://offline/ref=0414B1CB1AF0B0C9880607D255E6A324F710F48D75D46BBE28212A52FE0774AA8DBB9F4B12964713288FA0C3BC7CDE8E3D3C19FB8BD7788CBF5A2C8BeAe8H" TargetMode="External"/><Relationship Id="rId535" Type="http://schemas.openxmlformats.org/officeDocument/2006/relationships/hyperlink" Target="consultantplus://offline/ref=0414B1CB1AF0B0C9880607D255E6A324F710F48D75D56CBB24272A52FE0774AA8DBB9F4B12964713288FA0C9B17CDE8E3D3C19FB8BD7788CBF5A2C8BeAe8H" TargetMode="External"/><Relationship Id="rId577" Type="http://schemas.openxmlformats.org/officeDocument/2006/relationships/hyperlink" Target="consultantplus://offline/ref=0414B1CB1AF0B0C9880607D255E6A324F710F48D75D46BBE28212A52FE0774AA8DBB9F4B12964713288EA6C3B57CDE8E3D3C19FB8BD7788CBF5A2C8BeAe8H" TargetMode="External"/><Relationship Id="rId132" Type="http://schemas.openxmlformats.org/officeDocument/2006/relationships/hyperlink" Target="consultantplus://offline/ref=D26A185F15B2A542AD7A2722FF1517D7BCD7D46A172855A4975471FFB964A47F76FEA1F54B681104C0950F4DF0d2eAH" TargetMode="External"/><Relationship Id="rId174" Type="http://schemas.openxmlformats.org/officeDocument/2006/relationships/hyperlink" Target="consultantplus://offline/ref=D26A185F15B2A542AD7A392FE9794BD8BFD48362162058F7CF0777A8E634A22A24BEFFAC092E0204C18B0F45F12019BCFAD7919FC8A9C9C18F62E94Bd1e6H" TargetMode="External"/><Relationship Id="rId381" Type="http://schemas.openxmlformats.org/officeDocument/2006/relationships/hyperlink" Target="consultantplus://offline/ref=0414B1CB1AF0B0C9880607D255E6A324F710F48D75D569BF25222A52FE0774AA8DBB9F4B12964713288FA1C3BC7CDE8E3D3C19FB8BD7788CBF5A2C8BeAe8H" TargetMode="External"/><Relationship Id="rId602" Type="http://schemas.openxmlformats.org/officeDocument/2006/relationships/hyperlink" Target="consultantplus://offline/ref=0414B1CB1AF0B0C9880607D255E6A324F710F48D75D56BB9252C2A52FE0774AA8DBB9F4B12964713288EA6C9B27CDE8E3D3C19FB8BD7788CBF5A2C8BeAe8H" TargetMode="External"/><Relationship Id="rId241" Type="http://schemas.openxmlformats.org/officeDocument/2006/relationships/hyperlink" Target="consultantplus://offline/ref=0414B1CB1AF0B0C9880607D255E6A324F710F48D75D569BF25222A52FE0774AA8DBB9F4B12964713288FA5C5B67CDE8E3D3C19FB8BD7788CBF5A2C8BeAe8H" TargetMode="External"/><Relationship Id="rId437" Type="http://schemas.openxmlformats.org/officeDocument/2006/relationships/hyperlink" Target="consultantplus://offline/ref=0414B1CB1AF0B0C9880607D255E6A324F710F48D75D569BF25222A52FE0774AA8DBB9F4B12964713288FA1C6B17CDE8E3D3C19FB8BD7788CBF5A2C8BeAe8H" TargetMode="External"/><Relationship Id="rId479" Type="http://schemas.openxmlformats.org/officeDocument/2006/relationships/hyperlink" Target="consultantplus://offline/ref=0414B1CB1AF0B0C9880607D255E6A324F710F48D75D56CBB24272A52FE0774AA8DBB9F4B12964713288FA1C0B17CDE8E3D3C19FB8BD7788CBF5A2C8BeAe8H" TargetMode="External"/><Relationship Id="rId36" Type="http://schemas.openxmlformats.org/officeDocument/2006/relationships/hyperlink" Target="consultantplus://offline/ref=D26A185F15B2A542AD7A392FE9794BD8BFD48362162156F6CA0177A8E634A22A24BEFFAC092E0204C18B0D4DF42019BCFAD7919FC8A9C9C18F62E94Bd1e6H" TargetMode="External"/><Relationship Id="rId283" Type="http://schemas.openxmlformats.org/officeDocument/2006/relationships/hyperlink" Target="consultantplus://offline/ref=0414B1CB1AF0B0C9880619DF438AFF2BF412A98971D464EC7D712C05A15772FFDFFBC11250D054132991A4C1B7e7e6H" TargetMode="External"/><Relationship Id="rId339" Type="http://schemas.openxmlformats.org/officeDocument/2006/relationships/hyperlink" Target="consultantplus://offline/ref=0414B1CB1AF0B0C9880619DF438AFF2BF413A38574DD64EC7D712C05A15772FFDFFBC11250D054132991A4C1B7e7e6H" TargetMode="External"/><Relationship Id="rId490" Type="http://schemas.openxmlformats.org/officeDocument/2006/relationships/hyperlink" Target="consultantplus://offline/ref=0414B1CB1AF0B0C9880607D255E6A324F710F48D75D46BBE28212A52FE0774AA8DBB9F4B12964713288FAFC8B47CDE8E3D3C19FB8BD7788CBF5A2C8BeAe8H" TargetMode="External"/><Relationship Id="rId504" Type="http://schemas.openxmlformats.org/officeDocument/2006/relationships/hyperlink" Target="consultantplus://offline/ref=0414B1CB1AF0B0C9880607D255E6A324F710F48D75D56CBB24272A52FE0774AA8DBB9F4B12964713288FAEC3BC7CDE8E3D3C19FB8BD7788CBF5A2C8BeAe8H" TargetMode="External"/><Relationship Id="rId546" Type="http://schemas.openxmlformats.org/officeDocument/2006/relationships/hyperlink" Target="consultantplus://offline/ref=0414B1CB1AF0B0C9880607D255E6A324F710F48D75D46BBE28212A52FE0774AA8DBB9F4B12964713288FAFC1B37CDE8E3D3C19FB8BD7788CBF5A2C8BeAe8H" TargetMode="External"/><Relationship Id="rId78" Type="http://schemas.openxmlformats.org/officeDocument/2006/relationships/hyperlink" Target="consultantplus://offline/ref=D26A185F15B2A542AD7A2722FF1517D7BEDDD46C132755A4975471FFB964A47F76FEA1F54B681104C0950F4DF0d2eAH" TargetMode="External"/><Relationship Id="rId101" Type="http://schemas.openxmlformats.org/officeDocument/2006/relationships/hyperlink" Target="consultantplus://offline/ref=D26A185F15B2A542AD7A2722FF1517D7BCDCDF691E2555A4975471FFB964A47F64FEF9F94A6A0F04C280591CB67E40ECBC9C9D9FD4B5C8C2d9e0H" TargetMode="External"/><Relationship Id="rId143" Type="http://schemas.openxmlformats.org/officeDocument/2006/relationships/hyperlink" Target="consultantplus://offline/ref=D26A185F15B2A542AD7A2722FF1517D7BCD7D46C142355A4975471FFB964A47F64FEF9F94A690B06C080591CB67E40ECBC9C9D9FD4B5C8C2d9e0H" TargetMode="External"/><Relationship Id="rId185" Type="http://schemas.openxmlformats.org/officeDocument/2006/relationships/hyperlink" Target="consultantplus://offline/ref=D26A185F15B2A542AD7A392FE9794BD8BFD48362162058F7C20877A8E634A22A24BEFFAC092E0204C18B0C48F12019BCFAD7919FC8A9C9C18F62E94Bd1e6H" TargetMode="External"/><Relationship Id="rId350" Type="http://schemas.openxmlformats.org/officeDocument/2006/relationships/hyperlink" Target="consultantplus://offline/ref=0414B1CB1AF0B0C9880607D255E6A324F710F48D75D46BBE28212A52FE0774AA8DBB9F4B12964713288FA0C8BD7CDE8E3D3C19FB8BD7788CBF5A2C8BeAe8H" TargetMode="External"/><Relationship Id="rId406" Type="http://schemas.openxmlformats.org/officeDocument/2006/relationships/hyperlink" Target="consultantplus://offline/ref=0414B1CB1AF0B0C9880607D255E6A324F710F48D75D569BF25222A52FE0774AA8DBB9F4B12964713288FA1C4B27CDE8E3D3C19FB8BD7788CBF5A2C8BeAe8H" TargetMode="External"/><Relationship Id="rId588" Type="http://schemas.openxmlformats.org/officeDocument/2006/relationships/hyperlink" Target="consultantplus://offline/ref=0414B1CB1AF0B0C9880607D255E6A324F710F48D75D46BBE28212A52FE0774AA8DBB9F4B12964713288EA6C5B37CDE8E3D3C19FB8BD7788CBF5A2C8BeAe8H" TargetMode="External"/><Relationship Id="rId9" Type="http://schemas.openxmlformats.org/officeDocument/2006/relationships/hyperlink" Target="consultantplus://offline/ref=D26A185F15B2A542AD7A392FE9794BD8BFD4836211285CF4C90B2AA2EE6DAE2823B1A0BB0E670E05C18B0D48F97F1CA9EB8F9D9CD4B6C9DE9360EBd4e8H" TargetMode="External"/><Relationship Id="rId210" Type="http://schemas.openxmlformats.org/officeDocument/2006/relationships/hyperlink" Target="consultantplus://offline/ref=D26A185F15B2A542AD7A392FE9794BD8BFD48362162058F7CF0777A8E634A22A24BEFFAC092E0204C18B0E4CF22019BCFAD7919FC8A9C9C18F62E94Bd1e6H" TargetMode="External"/><Relationship Id="rId392" Type="http://schemas.openxmlformats.org/officeDocument/2006/relationships/hyperlink" Target="consultantplus://offline/ref=0414B1CB1AF0B0C9880607D255E6A324F710F48D75D469B321232A52FE0774AA8DBB9F4B12964713288FAFC6BC7CDE8E3D3C19FB8BD7788CBF5A2C8BeAe8H" TargetMode="External"/><Relationship Id="rId448" Type="http://schemas.openxmlformats.org/officeDocument/2006/relationships/hyperlink" Target="consultantplus://offline/ref=0414B1CB1AF0B0C9880619DF438AFF2BF51CA28974D764EC7D712C05A15772FFDFFBC11250D054132991A4C1B7e7e6H" TargetMode="External"/><Relationship Id="rId252" Type="http://schemas.openxmlformats.org/officeDocument/2006/relationships/hyperlink" Target="consultantplus://offline/ref=0414B1CB1AF0B0C9880607D255E6A324F710F48D75D569BF282D2A52FE0774AA8DBB9F4B12964713288FA7C4B17CDE8E3D3C19FB8BD7788CBF5A2C8BeAe8H" TargetMode="External"/><Relationship Id="rId294" Type="http://schemas.openxmlformats.org/officeDocument/2006/relationships/hyperlink" Target="consultantplus://offline/ref=0414B1CB1AF0B0C9880607D255E6A324F710F48D75D569BF282D2A52FE0774AA8DBB9F4B12964713288FA6C2B07CDE8E3D3C19FB8BD7788CBF5A2C8BeAe8H" TargetMode="External"/><Relationship Id="rId308" Type="http://schemas.openxmlformats.org/officeDocument/2006/relationships/hyperlink" Target="consultantplus://offline/ref=0414B1CB1AF0B0C9880619DF438AFF2BF41FAB8871D364EC7D712C05A15772FFDFFBC11250D054132991A4C1B7e7e6H" TargetMode="External"/><Relationship Id="rId515" Type="http://schemas.openxmlformats.org/officeDocument/2006/relationships/hyperlink" Target="consultantplus://offline/ref=0414B1CB1AF0B0C9880607D255E6A324F710F48D75D46BBE28212A52FE0774AA8DBB9F4B12964713288FAEC5BD7CDE8E3D3C19FB8BD7788CBF5A2C8BeAe8H" TargetMode="External"/><Relationship Id="rId47" Type="http://schemas.openxmlformats.org/officeDocument/2006/relationships/hyperlink" Target="consultantplus://offline/ref=D26A185F15B2A542AD7A2722FF1517D7BEDDD46C132555A4975471FFB964A47F76FEA1F54B681104C0950F4DF0d2eAH" TargetMode="External"/><Relationship Id="rId89" Type="http://schemas.openxmlformats.org/officeDocument/2006/relationships/hyperlink" Target="consultantplus://offline/ref=D26A185F15B2A542AD7A2722FF1517D7BCDCD467152655A4975471FFB964A47F64FEF9F94A6A0F04C680591CB67E40ECBC9C9D9FD4B5C8C2d9e0H" TargetMode="External"/><Relationship Id="rId112" Type="http://schemas.openxmlformats.org/officeDocument/2006/relationships/hyperlink" Target="consultantplus://offline/ref=D26A185F15B2A542AD7A2722FF1517D7BCDCDF691E2555A4975471FFB964A47F64FEF9F94A6A0F04C280591CB67E40ECBC9C9D9FD4B5C8C2d9e0H" TargetMode="External"/><Relationship Id="rId154" Type="http://schemas.openxmlformats.org/officeDocument/2006/relationships/hyperlink" Target="consultantplus://offline/ref=D26A185F15B2A542AD7A392FE9794BD8BFD4836216215AF6C20477A8E634A22A24BEFFAC092E0204C18B094EF72019BCFAD7919FC8A9C9C18F62E94Bd1e6H" TargetMode="External"/><Relationship Id="rId361" Type="http://schemas.openxmlformats.org/officeDocument/2006/relationships/hyperlink" Target="consultantplus://offline/ref=0414B1CB1AF0B0C9880607D255E6A324F710F48D75D469B321232A52FE0774AA8DBB9F4B12964713288FAFC1B47CDE8E3D3C19FB8BD7788CBF5A2C8BeAe8H" TargetMode="External"/><Relationship Id="rId557" Type="http://schemas.openxmlformats.org/officeDocument/2006/relationships/hyperlink" Target="consultantplus://offline/ref=0414B1CB1AF0B0C9880607D255E6A324F710F48D75D56BB9252C2A52FE0774AA8DBB9F4B12964713288FA2C1B17CDE8E3D3C19FB8BD7788CBF5A2C8BeAe8H" TargetMode="External"/><Relationship Id="rId599" Type="http://schemas.openxmlformats.org/officeDocument/2006/relationships/hyperlink" Target="consultantplus://offline/ref=0414B1CB1AF0B0C9880607D255E6A324F710F48D75D56CBB24272A52FE0774AA8DBB9F4B12964713288FAEC9B17CDE8E3D3C19FB8BD7788CBF5A2C8BeAe8H" TargetMode="External"/><Relationship Id="rId196" Type="http://schemas.openxmlformats.org/officeDocument/2006/relationships/hyperlink" Target="consultantplus://offline/ref=D26A185F15B2A542AD7A392FE9794BD8BFD48362162058F7CF0777A8E634A22A24BEFFAC092E0204C18B0F44FB2019BCFAD7919FC8A9C9C18F62E94Bd1e6H" TargetMode="External"/><Relationship Id="rId417" Type="http://schemas.openxmlformats.org/officeDocument/2006/relationships/hyperlink" Target="consultantplus://offline/ref=0414B1CB1AF0B0C9880607D255E6A324F710F48D75D569BF25222A52FE0774AA8DBB9F4B12964713288FA1C7B57CDE8E3D3C19FB8BD7788CBF5A2C8BeAe8H" TargetMode="External"/><Relationship Id="rId459" Type="http://schemas.openxmlformats.org/officeDocument/2006/relationships/hyperlink" Target="consultantplus://offline/ref=0414B1CB1AF0B0C9880607D255E6A324F710F48D75D46BBE28212A52FE0774AA8DBB9F4B12964713288FAEC2B67CDE8E3D3C19FB8BD7788CBF5A2C8BeAe8H" TargetMode="External"/><Relationship Id="rId16" Type="http://schemas.openxmlformats.org/officeDocument/2006/relationships/hyperlink" Target="consultantplus://offline/ref=D26A185F15B2A542AD7A392FE9794BD8BFD483621F235AF7CB0B2AA2EE6DAE2823B1A0BB0E670E05C18B0D48F97F1CA9EB8F9D9CD4B6C9DE9360EBd4e8H" TargetMode="External"/><Relationship Id="rId221" Type="http://schemas.openxmlformats.org/officeDocument/2006/relationships/hyperlink" Target="consultantplus://offline/ref=D26A185F15B2A542AD7A392FE9794BD8BFD48362162058F7CF0777A8E634A22A24BEFFAC092E0204C18B0E4FF02019BCFAD7919FC8A9C9C18F62E94Bd1e6H" TargetMode="External"/><Relationship Id="rId263" Type="http://schemas.openxmlformats.org/officeDocument/2006/relationships/hyperlink" Target="consultantplus://offline/ref=0414B1CB1AF0B0C9880607D255E6A324F710F48D75D469B321232A52FE0774AA8DBB9F4B12964713288FA1C5B07CDE8E3D3C19FB8BD7788CBF5A2C8BeAe8H" TargetMode="External"/><Relationship Id="rId319" Type="http://schemas.openxmlformats.org/officeDocument/2006/relationships/hyperlink" Target="consultantplus://offline/ref=0414B1CB1AF0B0C9880607D255E6A324F710F48D75D569BF25222A52FE0774AA8DBB9F4B12964713288FA0C3B67CDE8E3D3C19FB8BD7788CBF5A2C8BeAe8H" TargetMode="External"/><Relationship Id="rId470" Type="http://schemas.openxmlformats.org/officeDocument/2006/relationships/hyperlink" Target="consultantplus://offline/ref=0414B1CB1AF0B0C9880607D255E6A324F710F48D75D569BF25222A52FE0774AA8DBB9F4B12964713288FA1C8B27CDE8E3D3C19FB8BD7788CBF5A2C8BeAe8H" TargetMode="External"/><Relationship Id="rId526" Type="http://schemas.openxmlformats.org/officeDocument/2006/relationships/hyperlink" Target="consultantplus://offline/ref=0414B1CB1AF0B0C9880607D255E6A324F710F48D75D46BBE28212A52FE0774AA8DBB9F4B12964713288FAEC7B47CDE8E3D3C19FB8BD7788CBF5A2C8BeAe8H" TargetMode="External"/><Relationship Id="rId58" Type="http://schemas.openxmlformats.org/officeDocument/2006/relationships/hyperlink" Target="consultantplus://offline/ref=D26A185F15B2A542AD7A2722FF1517D7BCDFD46B142355A4975471FFB964A47F64FEF9F94A6A0F05C880591CB67E40ECBC9C9D9FD4B5C8C2d9e0H" TargetMode="External"/><Relationship Id="rId123" Type="http://schemas.openxmlformats.org/officeDocument/2006/relationships/hyperlink" Target="consultantplus://offline/ref=D26A185F15B2A542AD7A2722FF1517D7BCD7D46C142355A4975471FFB964A47F64FEF9F94A690B06C080591CB67E40ECBC9C9D9FD4B5C8C2d9e0H" TargetMode="External"/><Relationship Id="rId330" Type="http://schemas.openxmlformats.org/officeDocument/2006/relationships/hyperlink" Target="consultantplus://offline/ref=0414B1CB1AF0B0C9880619DF438AFF2BF418A88075D364EC7D712C05A15772FFCDFB991E51D24A132D84F290F12287DE7B7715FB97CB798FeAe0H" TargetMode="External"/><Relationship Id="rId568" Type="http://schemas.openxmlformats.org/officeDocument/2006/relationships/hyperlink" Target="consultantplus://offline/ref=0414B1CB1AF0B0C9880607D255E6A324F710F48D75D56CBB24272A52FE0774AA8DBB9F4B12964713288FA1C5B07CDE8E3D3C19FB8BD7788CBF5A2C8BeAe8H" TargetMode="External"/><Relationship Id="rId165" Type="http://schemas.openxmlformats.org/officeDocument/2006/relationships/image" Target="media/image3.wmf"/><Relationship Id="rId372" Type="http://schemas.openxmlformats.org/officeDocument/2006/relationships/hyperlink" Target="consultantplus://offline/ref=0414B1CB1AF0B0C9880619DF438AFF2BF413A38377D664EC7D712C05A15772FFCDFB991E51D14E112984F290F12287DE7B7715FB97CB798FeAe0H" TargetMode="External"/><Relationship Id="rId428" Type="http://schemas.openxmlformats.org/officeDocument/2006/relationships/hyperlink" Target="consultantplus://offline/ref=0414B1CB1AF0B0C9880607D255E6A324F710F48D75D569BF282D2A52FE0774AA8DBB9F4B12964713288FA7C4B67CDE8E3D3C19FB8BD7788CBF5A2C8BeAe8H" TargetMode="External"/><Relationship Id="rId232" Type="http://schemas.openxmlformats.org/officeDocument/2006/relationships/hyperlink" Target="consultantplus://offline/ref=0414B1CB1AF0B0C9880607D255E6A324F710F48D75D569BF25222A52FE0774AA8DBB9F4B12964713288FA5C2B47CDE8E3D3C19FB8BD7788CBF5A2C8BeAe8H" TargetMode="External"/><Relationship Id="rId274" Type="http://schemas.openxmlformats.org/officeDocument/2006/relationships/hyperlink" Target="consultantplus://offline/ref=0414B1CB1AF0B0C9880607D255E6A324F710F48D75D569BF282D2A52FE0774AA8DBB9F4B12964713288FA7C6B07CDE8E3D3C19FB8BD7788CBF5A2C8BeAe8H" TargetMode="External"/><Relationship Id="rId481" Type="http://schemas.openxmlformats.org/officeDocument/2006/relationships/hyperlink" Target="consultantplus://offline/ref=0414B1CB1AF0B0C9880607D255E6A324F710F48D75D56BB9252C2A52FE0774AA8DBB9F4B12964713288FA2C1B17CDE8E3D3C19FB8BD7788CBF5A2C8BeAe8H" TargetMode="External"/><Relationship Id="rId27" Type="http://schemas.openxmlformats.org/officeDocument/2006/relationships/hyperlink" Target="consultantplus://offline/ref=D26A185F15B2A542AD7A392FE9794BD8BFD4836216205DF3CE0277A8E634A22A24BEFFAC092E0204C18B0D4DF72019BCFAD7919FC8A9C9C18F62E94Bd1e6H" TargetMode="External"/><Relationship Id="rId69" Type="http://schemas.openxmlformats.org/officeDocument/2006/relationships/hyperlink" Target="consultantplus://offline/ref=D26A185F15B2A542AD7A392FE9794BD8BFD48362162156F6CA0177A8E634A22A24BEFFAC092E0204C18B0D4DF52019BCFAD7919FC8A9C9C18F62E94Bd1e6H" TargetMode="External"/><Relationship Id="rId134" Type="http://schemas.openxmlformats.org/officeDocument/2006/relationships/hyperlink" Target="consultantplus://offline/ref=D26A185F15B2A542AD7A2722FF1517D7BCD7D46A172855A4975471FFB964A47F76FEA1F54B681104C0950F4DF0d2eAH" TargetMode="External"/><Relationship Id="rId537" Type="http://schemas.openxmlformats.org/officeDocument/2006/relationships/hyperlink" Target="consultantplus://offline/ref=0414B1CB1AF0B0C9880607D255E6A324F710F48D75D46BBE28212A52FE0774AA8DBB9F4B12964713288FAEC9B27CDE8E3D3C19FB8BD7788CBF5A2C8BeAe8H" TargetMode="External"/><Relationship Id="rId579" Type="http://schemas.openxmlformats.org/officeDocument/2006/relationships/hyperlink" Target="consultantplus://offline/ref=0414B1CB1AF0B0C9880607D255E6A324F710F48D75D46BBE28212A52FE0774AA8DBB9F4B12964713288EA6C3B27CDE8E3D3C19FB8BD7788CBF5A2C8BeAe8H" TargetMode="External"/><Relationship Id="rId80" Type="http://schemas.openxmlformats.org/officeDocument/2006/relationships/hyperlink" Target="consultantplus://offline/ref=D26A185F15B2A542AD7A2722FF1517D7BCD6DA68122055A4975471FFB964A47F64FEF9F94A6A0F04C880591CB67E40ECBC9C9D9FD4B5C8C2d9e0H" TargetMode="External"/><Relationship Id="rId176" Type="http://schemas.openxmlformats.org/officeDocument/2006/relationships/hyperlink" Target="consultantplus://offline/ref=D26A185F15B2A542AD7A392FE9794BD8BFD48362162058F7CF0777A8E634A22A24BEFFAC092E0204C18B0F45F72019BCFAD7919FC8A9C9C18F62E94Bd1e6H" TargetMode="External"/><Relationship Id="rId341" Type="http://schemas.openxmlformats.org/officeDocument/2006/relationships/hyperlink" Target="consultantplus://offline/ref=0414B1CB1AF0B0C9880619DF438AFF2BF413A38574DD64EC7D712C05A15772FFDFFBC11250D054132991A4C1B7e7e6H" TargetMode="External"/><Relationship Id="rId383" Type="http://schemas.openxmlformats.org/officeDocument/2006/relationships/hyperlink" Target="consultantplus://offline/ref=0414B1CB1AF0B0C9880619DF438AFF2BF619A38370D064EC7D712C05A15772FFDFFBC11250D054132991A4C1B7e7e6H" TargetMode="External"/><Relationship Id="rId439" Type="http://schemas.openxmlformats.org/officeDocument/2006/relationships/hyperlink" Target="consultantplus://offline/ref=0414B1CB1AF0B0C9880607D255E6A324F710F48D75D569BF25222A52FE0774AA8DBB9F4B12964713288FA1C6B37CDE8E3D3C19FB8BD7788CBF5A2C8BeAe8H" TargetMode="External"/><Relationship Id="rId590" Type="http://schemas.openxmlformats.org/officeDocument/2006/relationships/hyperlink" Target="consultantplus://offline/ref=0414B1CB1AF0B0C9880607D255E6A324F710F48D75D46BBE28212A52FE0774AA8DBB9F4B12964713288EA6C4B57CDE8E3D3C19FB8BD7788CBF5A2C8BeAe8H" TargetMode="External"/><Relationship Id="rId604" Type="http://schemas.openxmlformats.org/officeDocument/2006/relationships/hyperlink" Target="consultantplus://offline/ref=0414B1CB1AF0B0C9880607D255E6A324F710F48D75D56BB9252C2A52FE0774AA8DBB9F4B12964713288EA6C8B07CDE8E3D3C19FB8BD7788CBF5A2C8BeAe8H" TargetMode="External"/><Relationship Id="rId201" Type="http://schemas.openxmlformats.org/officeDocument/2006/relationships/hyperlink" Target="consultantplus://offline/ref=D26A185F15B2A542AD7A392FE9794BD8BFD48362162158FBCB0677A8E634A22A24BEFFAC092E0204C18B0949F42019BCFAD7919FC8A9C9C18F62E94Bd1e6H" TargetMode="External"/><Relationship Id="rId243" Type="http://schemas.openxmlformats.org/officeDocument/2006/relationships/hyperlink" Target="consultantplus://offline/ref=0414B1CB1AF0B0C9880607D255E6A324F710F48D75D469B321232A52FE0774AA8DBB9F4B12964713288FA0C2BD7CDE8E3D3C19FB8BD7788CBF5A2C8BeAe8H" TargetMode="External"/><Relationship Id="rId285" Type="http://schemas.openxmlformats.org/officeDocument/2006/relationships/image" Target="media/image6.wmf"/><Relationship Id="rId450" Type="http://schemas.openxmlformats.org/officeDocument/2006/relationships/hyperlink" Target="consultantplus://offline/ref=0414B1CB1AF0B0C9880619DF438AFF2BF413A38377D664EC7D712C05A15772FFCDFB991E51D14E112984F290F12287DE7B7715FB97CB798FeAe0H" TargetMode="External"/><Relationship Id="rId506" Type="http://schemas.openxmlformats.org/officeDocument/2006/relationships/hyperlink" Target="consultantplus://offline/ref=0414B1CB1AF0B0C9880607D255E6A324F710F48D75D56CBB24272A52FE0774AA8DBB9F4B12964713288FAEC5B27CDE8E3D3C19FB8BD7788CBF5A2C8BeAe8H" TargetMode="External"/><Relationship Id="rId38" Type="http://schemas.openxmlformats.org/officeDocument/2006/relationships/hyperlink" Target="consultantplus://offline/ref=D26A185F15B2A542AD7A392FE9794BD8BFD4836216205AF1CF0977A8E634A22A24BEFFAC092E0204C18B0D4DF42019BCFAD7919FC8A9C9C18F62E94Bd1e6H" TargetMode="External"/><Relationship Id="rId103" Type="http://schemas.openxmlformats.org/officeDocument/2006/relationships/hyperlink" Target="consultantplus://offline/ref=D26A185F15B2A542AD7A2722FF1517D7BCDCDF691E2555A4975471FFB964A47F64FEF9F94A6A0F04C280591CB67E40ECBC9C9D9FD4B5C8C2d9e0H" TargetMode="External"/><Relationship Id="rId310" Type="http://schemas.openxmlformats.org/officeDocument/2006/relationships/hyperlink" Target="consultantplus://offline/ref=0414B1CB1AF0B0C9880619DF438AFF2BF41FAB8871D364EC7D712C05A15772FFDFFBC11250D054132991A4C1B7e7e6H" TargetMode="External"/><Relationship Id="rId492" Type="http://schemas.openxmlformats.org/officeDocument/2006/relationships/hyperlink" Target="consultantplus://offline/ref=0414B1CB1AF0B0C9880607D255E6A324F710F48D75D46BBE28212A52FE0774AA8DBB9F4B12964713288EA6C0B47CDE8E3D3C19FB8BD7788CBF5A2C8BeAe8H" TargetMode="External"/><Relationship Id="rId548" Type="http://schemas.openxmlformats.org/officeDocument/2006/relationships/hyperlink" Target="consultantplus://offline/ref=0414B1CB1AF0B0C9880607D255E6A324F710F48D75D46BBE28212A52FE0774AA8DBB9F4B12964713288FAFC0B07CDE8E3D3C19FB8BD7788CBF5A2C8BeAe8H" TargetMode="External"/><Relationship Id="rId91" Type="http://schemas.openxmlformats.org/officeDocument/2006/relationships/hyperlink" Target="consultantplus://offline/ref=D26A185F15B2A542AD7A392FE9794BD8BFD4836216205DF3CE0277A8E634A22A24BEFFAC092E0204C18B0F4AF72019BCFAD7919FC8A9C9C18F62E94Bd1e6H" TargetMode="External"/><Relationship Id="rId145" Type="http://schemas.openxmlformats.org/officeDocument/2006/relationships/hyperlink" Target="consultantplus://offline/ref=D26A185F15B2A542AD7A2722FF1517D7BCD7D46A172855A4975471FFB964A47F76FEA1F54B681104C0950F4DF0d2eAH" TargetMode="External"/><Relationship Id="rId187" Type="http://schemas.openxmlformats.org/officeDocument/2006/relationships/hyperlink" Target="consultantplus://offline/ref=D26A185F15B2A542AD7A392FE9794BD8BFD48362162058F7C20877A8E634A22A24BEFFAC092E0204C18B0C4BFB2019BCFAD7919FC8A9C9C18F62E94Bd1e6H" TargetMode="External"/><Relationship Id="rId352" Type="http://schemas.openxmlformats.org/officeDocument/2006/relationships/hyperlink" Target="consultantplus://offline/ref=0414B1CB1AF0B0C9880607D255E6A324F710F48D75D56CBB24272A52FE0774AA8DBB9F4B12964713288FA2C2B67CDE8E3D3C19FB8BD7788CBF5A2C8BeAe8H" TargetMode="External"/><Relationship Id="rId394" Type="http://schemas.openxmlformats.org/officeDocument/2006/relationships/hyperlink" Target="consultantplus://offline/ref=0414B1CB1AF0B0C9880607D255E6A324F710F48D75D56BB9252C2A52FE0774AA8DBB9F4B12964713288FA5C2B57CDE8E3D3C19FB8BD7788CBF5A2C8BeAe8H" TargetMode="External"/><Relationship Id="rId408" Type="http://schemas.openxmlformats.org/officeDocument/2006/relationships/hyperlink" Target="consultantplus://offline/ref=0414B1CB1AF0B0C9880607D255E6A324F710F48D75D569BF282D2A52FE0774AA8DBB9F4B12964713288FA7C4B67CDE8E3D3C19FB8BD7788CBF5A2C8BeAe8H" TargetMode="External"/><Relationship Id="rId212" Type="http://schemas.openxmlformats.org/officeDocument/2006/relationships/hyperlink" Target="consultantplus://offline/ref=D26A185F15B2A542AD7A392FE9794BD8BFD48362162058F7CF0777A8E634A22A24BEFFAC092E0204C18B0E4CF32019BCFAD7919FC8A9C9C18F62E94Bd1e6H" TargetMode="External"/><Relationship Id="rId254" Type="http://schemas.openxmlformats.org/officeDocument/2006/relationships/hyperlink" Target="consultantplus://offline/ref=0414B1CB1AF0B0C9880607D255E6A324F710F48D75D569BF282D2A52FE0774AA8DBB9F4B12964713288FA6C2B07CDE8E3D3C19FB8BD7788CBF5A2C8BeAe8H" TargetMode="External"/><Relationship Id="rId49" Type="http://schemas.openxmlformats.org/officeDocument/2006/relationships/hyperlink" Target="consultantplus://offline/ref=D26A185F15B2A542AD7A2722FF1517D7BCDAD56F152755A4975471FFB964A47F76FEA1F54B681104C0950F4DF0d2eAH" TargetMode="External"/><Relationship Id="rId114" Type="http://schemas.openxmlformats.org/officeDocument/2006/relationships/hyperlink" Target="consultantplus://offline/ref=D26A185F15B2A542AD7A392FE9794BD8BFD48362162158FBCB0677A8E634A22A24BEFFAC092E0204C18B0F4CF72019BCFAD7919FC8A9C9C18F62E94Bd1e6H" TargetMode="External"/><Relationship Id="rId296" Type="http://schemas.openxmlformats.org/officeDocument/2006/relationships/hyperlink" Target="consultantplus://offline/ref=0414B1CB1AF0B0C9880607D255E6A324F710F48D75D569BB27202A52FE0774AA8DBB9F4B12964713288FA4C0B77CDE8E3D3C19FB8BD7788CBF5A2C8BeAe8H" TargetMode="External"/><Relationship Id="rId461" Type="http://schemas.openxmlformats.org/officeDocument/2006/relationships/hyperlink" Target="consultantplus://offline/ref=0414B1CB1AF0B0C9880607D255E6A324F710F48D75D56CBB24272A52FE0774AA8DBB9F4B12964713288FA0C1B37CDE8E3D3C19FB8BD7788CBF5A2C8BeAe8H" TargetMode="External"/><Relationship Id="rId517" Type="http://schemas.openxmlformats.org/officeDocument/2006/relationships/hyperlink" Target="consultantplus://offline/ref=0414B1CB1AF0B0C9880607D255E6A324F710F48D75D56CBB24272A52FE0774AA8DBB9F4B12964713288FA0C1B37CDE8E3D3C19FB8BD7788CBF5A2C8BeAe8H" TargetMode="External"/><Relationship Id="rId559" Type="http://schemas.openxmlformats.org/officeDocument/2006/relationships/hyperlink" Target="consultantplus://offline/ref=0414B1CB1AF0B0C9880607D255E6A324F710F48D75D569BF25222A52FE0774AA8DBB9F4B12964713288FAEC4B67CDE8E3D3C19FB8BD7788CBF5A2C8BeAe8H" TargetMode="External"/><Relationship Id="rId60" Type="http://schemas.openxmlformats.org/officeDocument/2006/relationships/hyperlink" Target="consultantplus://offline/ref=D26A185F15B2A542AD7A392FE9794BD8BFD48362122957F4C30B2AA2EE6DAE2823B1A0BB0E670E05C18B0D4AF97F1CA9EB8F9D9CD4B6C9DE9360EBd4e8H" TargetMode="External"/><Relationship Id="rId156" Type="http://schemas.openxmlformats.org/officeDocument/2006/relationships/hyperlink" Target="consultantplus://offline/ref=D26A185F15B2A542AD7A2722FF1517D7BCD7D46C142355A4975471FFB964A47F64FEF9F94A690B06C080591CB67E40ECBC9C9D9FD4B5C8C2d9e0H" TargetMode="External"/><Relationship Id="rId198" Type="http://schemas.openxmlformats.org/officeDocument/2006/relationships/hyperlink" Target="consultantplus://offline/ref=D26A185F15B2A542AD7A392FE9794BD8BFD48362162058F7CF0777A8E634A22A24BEFFAC092E0204C18B0E4DF72019BCFAD7919FC8A9C9C18F62E94Bd1e6H" TargetMode="External"/><Relationship Id="rId321" Type="http://schemas.openxmlformats.org/officeDocument/2006/relationships/hyperlink" Target="consultantplus://offline/ref=0414B1CB1AF0B0C9880619DF438AFF2BF41CA28077D264EC7D712C05A15772FFDFFBC11250D054132991A4C1B7e7e6H" TargetMode="External"/><Relationship Id="rId363" Type="http://schemas.openxmlformats.org/officeDocument/2006/relationships/hyperlink" Target="consultantplus://offline/ref=0414B1CB1AF0B0C9880607D255E6A324F710F48D75D56CBB24272A52FE0774AA8DBB9F4B12964713288FA2C7B27CDE8E3D3C19FB8BD7788CBF5A2C8BeAe8H" TargetMode="External"/><Relationship Id="rId419" Type="http://schemas.openxmlformats.org/officeDocument/2006/relationships/hyperlink" Target="consultantplus://offline/ref=0414B1CB1AF0B0C9880607D255E6A324F710F48D75D569BF25222A52FE0774AA8DBB9F4B12964713288FA1C7B77CDE8E3D3C19FB8BD7788CBF5A2C8BeAe8H" TargetMode="External"/><Relationship Id="rId570" Type="http://schemas.openxmlformats.org/officeDocument/2006/relationships/hyperlink" Target="consultantplus://offline/ref=0414B1CB1AF0B0C9880607D255E6A324F710F48D75D46BBE28212A52FE0774AA8DBB9F4B12964713288EA6C1B47CDE8E3D3C19FB8BD7788CBF5A2C8BeAe8H" TargetMode="External"/><Relationship Id="rId223" Type="http://schemas.openxmlformats.org/officeDocument/2006/relationships/hyperlink" Target="consultantplus://offline/ref=D26A185F15B2A542AD7A392FE9794BD8BFD48362162058F7CF0777A8E634A22A24BEFFAC092E0204C18B0E4FF62019BCFAD7919FC8A9C9C18F62E94Bd1e6H" TargetMode="External"/><Relationship Id="rId430" Type="http://schemas.openxmlformats.org/officeDocument/2006/relationships/hyperlink" Target="consultantplus://offline/ref=0414B1CB1AF0B0C9880607D255E6A324F710F48D75D569BF282D2A52FE0774AA8DBB9F4B12964713288FA7C7BC7CDE8E3D3C19FB8BD7788CBF5A2C8BeAe8H" TargetMode="External"/><Relationship Id="rId18" Type="http://schemas.openxmlformats.org/officeDocument/2006/relationships/hyperlink" Target="consultantplus://offline/ref=D26A185F15B2A542AD7A392FE9794BD8BFD483621F275BF5CF0B2AA2EE6DAE2823B1A0BB0E670E05C18B0D48F97F1CA9EB8F9D9CD4B6C9DE9360EBd4e8H" TargetMode="External"/><Relationship Id="rId265" Type="http://schemas.openxmlformats.org/officeDocument/2006/relationships/hyperlink" Target="consultantplus://offline/ref=0414B1CB1AF0B0C9880619DF438AFF2BF419AF8772D764EC7D712C05A15772FFCDFB991D5A861B567D82A7C3AB768BC17B6916eFeBH" TargetMode="External"/><Relationship Id="rId472" Type="http://schemas.openxmlformats.org/officeDocument/2006/relationships/hyperlink" Target="consultantplus://offline/ref=0414B1CB1AF0B0C9880607D255E6A324F710F48D75D46BBE28212A52FE0774AA8DBB9F4B12964713288FAFC0B07CDE8E3D3C19FB8BD7788CBF5A2C8BeAe8H" TargetMode="External"/><Relationship Id="rId528" Type="http://schemas.openxmlformats.org/officeDocument/2006/relationships/hyperlink" Target="consultantplus://offline/ref=0414B1CB1AF0B0C9880607D255E6A324F710F48D75D46BBE28212A52FE0774AA8DBB9F4B12964713288FAEC6B57CDE8E3D3C19FB8BD7788CBF5A2C8BeAe8H" TargetMode="External"/><Relationship Id="rId125" Type="http://schemas.openxmlformats.org/officeDocument/2006/relationships/hyperlink" Target="consultantplus://offline/ref=D26A185F15B2A542AD7A2722FF1517D7BCD7D46A172855A4975471FFB964A47F76FEA1F54B681104C0950F4DF0d2eAH" TargetMode="External"/><Relationship Id="rId167" Type="http://schemas.openxmlformats.org/officeDocument/2006/relationships/hyperlink" Target="consultantplus://offline/ref=D26A185F15B2A542AD7A392FE9794BD8BFD48362162058F7CF0777A8E634A22A24BEFFAC092E0204C18B0F45F22019BCFAD7919FC8A9C9C18F62E94Bd1e6H" TargetMode="External"/><Relationship Id="rId332" Type="http://schemas.openxmlformats.org/officeDocument/2006/relationships/hyperlink" Target="consultantplus://offline/ref=0414B1CB1AF0B0C9880619DF438AFF2BF418A88170D264EC7D712C05A15772FFCDFB991E51D14C132F84F290F12287DE7B7715FB97CB798FeAe0H" TargetMode="External"/><Relationship Id="rId374" Type="http://schemas.openxmlformats.org/officeDocument/2006/relationships/hyperlink" Target="consultantplus://offline/ref=0414B1CB1AF0B0C9880607D255E6A324F710F48D75D569BF25222A52FE0774AA8DBB9F4B12964713288FA1C3B47CDE8E3D3C19FB8BD7788CBF5A2C8BeAe8H" TargetMode="External"/><Relationship Id="rId581" Type="http://schemas.openxmlformats.org/officeDocument/2006/relationships/hyperlink" Target="consultantplus://offline/ref=0414B1CB1AF0B0C9880607D255E6A324F710F48D75D46BBE28212A52FE0774AA8DBB9F4B12964713288EA6C2B67CDE8E3D3C19FB8BD7788CBF5A2C8BeAe8H" TargetMode="External"/><Relationship Id="rId71" Type="http://schemas.openxmlformats.org/officeDocument/2006/relationships/hyperlink" Target="consultantplus://offline/ref=D26A185F15B2A542AD7A392FE9794BD8BFD4836216205AF1CF0977A8E634A22A24BEFFAC092E0204C18B0D4BF72019BCFAD7919FC8A9C9C18F62E94Bd1e6H" TargetMode="External"/><Relationship Id="rId234" Type="http://schemas.openxmlformats.org/officeDocument/2006/relationships/hyperlink" Target="consultantplus://offline/ref=0414B1CB1AF0B0C9880607D255E6A324F710F48D75D569BF25222A52FE0774AA8DBB9F4B12964713288FA5C2B77CDE8E3D3C19FB8BD7788CBF5A2C8BeAe8H" TargetMode="External"/><Relationship Id="rId2" Type="http://schemas.openxmlformats.org/officeDocument/2006/relationships/settings" Target="settings.xml"/><Relationship Id="rId29" Type="http://schemas.openxmlformats.org/officeDocument/2006/relationships/hyperlink" Target="consultantplus://offline/ref=D26A185F15B2A542AD7A392FE9794BD8BFD48362162058F7CF0777A8E634A22A24BEFFAC092E0204C18B0D4DF72019BCFAD7919FC8A9C9C18F62E94Bd1e6H" TargetMode="External"/><Relationship Id="rId276" Type="http://schemas.openxmlformats.org/officeDocument/2006/relationships/hyperlink" Target="consultantplus://offline/ref=0414B1CB1AF0B0C9880607D255E6A324F710F48D75D569BF25222A52FE0774AA8DBB9F4B12964713288FA5C6B07CDE8E3D3C19FB8BD7788CBF5A2C8BeAe8H" TargetMode="External"/><Relationship Id="rId441" Type="http://schemas.openxmlformats.org/officeDocument/2006/relationships/hyperlink" Target="consultantplus://offline/ref=0414B1CB1AF0B0C9880607D255E6A324F710F48D75D569BF25222A52FE0774AA8DBB9F4B12964713288FA1C9B77CDE8E3D3C19FB8BD7788CBF5A2C8BeAe8H" TargetMode="External"/><Relationship Id="rId483" Type="http://schemas.openxmlformats.org/officeDocument/2006/relationships/hyperlink" Target="consultantplus://offline/ref=0414B1CB1AF0B0C9880607D255E6A324F710F48D75D569BF25222A52FE0774AA8DBB9F4B12964713288FAEC3B37CDE8E3D3C19FB8BD7788CBF5A2C8BeAe8H" TargetMode="External"/><Relationship Id="rId539" Type="http://schemas.openxmlformats.org/officeDocument/2006/relationships/hyperlink" Target="consultantplus://offline/ref=0414B1CB1AF0B0C9880607D255E6A324F710F48D75D46BBE28212A52FE0774AA8DBB9F4B12964713288FAEC8B67CDE8E3D3C19FB8BD7788CBF5A2C8BeAe8H" TargetMode="External"/><Relationship Id="rId40" Type="http://schemas.openxmlformats.org/officeDocument/2006/relationships/hyperlink" Target="consultantplus://offline/ref=D26A185F15B2A542AD7A392FE9794BD8BFD48362162058F7CF0777A8E634A22A24BEFFAC092E0204C18B0D4DFA2019BCFAD7919FC8A9C9C18F62E94Bd1e6H" TargetMode="External"/><Relationship Id="rId136" Type="http://schemas.openxmlformats.org/officeDocument/2006/relationships/hyperlink" Target="consultantplus://offline/ref=D26A185F15B2A542AD7A2722FF1517D7BCD7D46A172855A4975471FFB964A47F76FEA1F54B681104C0950F4DF0d2eAH" TargetMode="External"/><Relationship Id="rId178" Type="http://schemas.openxmlformats.org/officeDocument/2006/relationships/hyperlink" Target="consultantplus://offline/ref=D26A185F15B2A542AD7A392FE9794BD8BFD48362162058F7CF0777A8E634A22A24BEFFAC092E0204C18B0F44F32019BCFAD7919FC8A9C9C18F62E94Bd1e6H" TargetMode="External"/><Relationship Id="rId301" Type="http://schemas.openxmlformats.org/officeDocument/2006/relationships/hyperlink" Target="consultantplus://offline/ref=0414B1CB1AF0B0C9880607D255E6A324F710F48D75D569BF282D2A52FE0774AA8DBB9F4B12964713288FA7C4B67CDE8E3D3C19FB8BD7788CBF5A2C8BeAe8H" TargetMode="External"/><Relationship Id="rId343" Type="http://schemas.openxmlformats.org/officeDocument/2006/relationships/hyperlink" Target="consultantplus://offline/ref=0414B1CB1AF0B0C9880619DF438AFF2BF413A38574DD64EC7D712C05A15772FFDFFBC11250D054132991A4C1B7e7e6H" TargetMode="External"/><Relationship Id="rId550" Type="http://schemas.openxmlformats.org/officeDocument/2006/relationships/hyperlink" Target="consultantplus://offline/ref=0414B1CB1AF0B0C9880607D255E6A324F710F48D75D46BBE28212A52FE0774AA8DBB9F4B12964713288FAFC3B67CDE8E3D3C19FB8BD7788CBF5A2C8BeAe8H" TargetMode="External"/><Relationship Id="rId82" Type="http://schemas.openxmlformats.org/officeDocument/2006/relationships/hyperlink" Target="consultantplus://offline/ref=D26A185F15B2A542AD7A2722FF1517D7BCDFD46B142355A4975471FFB964A47F64FEF9F94A6A0F05C880591CB67E40ECBC9C9D9FD4B5C8C2d9e0H" TargetMode="External"/><Relationship Id="rId203" Type="http://schemas.openxmlformats.org/officeDocument/2006/relationships/image" Target="media/image4.wmf"/><Relationship Id="rId385" Type="http://schemas.openxmlformats.org/officeDocument/2006/relationships/hyperlink" Target="consultantplus://offline/ref=0414B1CB1AF0B0C9880619DF438AFF2BF412AD8771D564EC7D712C05A15772FFCDFB991E51D24A132184F290F12287DE7B7715FB97CB798FeAe0H" TargetMode="External"/><Relationship Id="rId592" Type="http://schemas.openxmlformats.org/officeDocument/2006/relationships/hyperlink" Target="consultantplus://offline/ref=0414B1CB1AF0B0C9880607D255E6A324F710F48D75D56CBB24272A52FE0774AA8DBB9F4B12964713288FAEC1B27CDE8E3D3C19FB8BD7788CBF5A2C8BeAe8H" TargetMode="External"/><Relationship Id="rId606" Type="http://schemas.openxmlformats.org/officeDocument/2006/relationships/hyperlink" Target="consultantplus://offline/ref=0414B1CB1AF0B0C9880607D255E6A324F710F48D75D46BBE28212A52FE0774AA8DBB9F4B12964713288EA6C7B17CDE8E3D3C19FB8BD7788CBF5A2C8BeAe8H" TargetMode="External"/><Relationship Id="rId245" Type="http://schemas.openxmlformats.org/officeDocument/2006/relationships/hyperlink" Target="consultantplus://offline/ref=0414B1CB1AF0B0C9880607D255E6A324F710F48D75D569BF25222A52FE0774AA8DBB9F4B12964713288FA5C4BC7CDE8E3D3C19FB8BD7788CBF5A2C8BeAe8H" TargetMode="External"/><Relationship Id="rId287" Type="http://schemas.openxmlformats.org/officeDocument/2006/relationships/hyperlink" Target="consultantplus://offline/ref=0414B1CB1AF0B0C9880607D255E6A324F710F48D75D569BF282D2A52FE0774AA8DBB9F4B12964713288FA7C4B67CDE8E3D3C19FB8BD7788CBF5A2C8BeAe8H" TargetMode="External"/><Relationship Id="rId410" Type="http://schemas.openxmlformats.org/officeDocument/2006/relationships/hyperlink" Target="consultantplus://offline/ref=0414B1CB1AF0B0C9880607D255E6A324F710F48D75D569BF282D2A52FE0774AA8DBB9F4B12964713288FA7C7BC7CDE8E3D3C19FB8BD7788CBF5A2C8BeAe8H" TargetMode="External"/><Relationship Id="rId452" Type="http://schemas.openxmlformats.org/officeDocument/2006/relationships/hyperlink" Target="consultantplus://offline/ref=0414B1CB1AF0B0C9880607D255E6A324F710F48D75D469B321232A52FE0774AA8DBB9F4B12964713288EA4C2B07CDE8E3D3C19FB8BD7788CBF5A2C8BeAe8H" TargetMode="External"/><Relationship Id="rId494" Type="http://schemas.openxmlformats.org/officeDocument/2006/relationships/hyperlink" Target="consultantplus://offline/ref=0414B1CB1AF0B0C9880607D255E6A324F710F48D75D56CBB24272A52FE0774AA8DBB9F4B12964713288FA1C7B47CDE8E3D3C19FB8BD7788CBF5A2C8BeAe8H" TargetMode="External"/><Relationship Id="rId508" Type="http://schemas.openxmlformats.org/officeDocument/2006/relationships/hyperlink" Target="consultantplus://offline/ref=0414B1CB1AF0B0C9880607D255E6A324F710F48D75D56CBB24272A52FE0774AA8DBB9F4B12964713288FAEC9B17CDE8E3D3C19FB8BD7788CBF5A2C8BeAe8H" TargetMode="External"/><Relationship Id="rId105" Type="http://schemas.openxmlformats.org/officeDocument/2006/relationships/hyperlink" Target="consultantplus://offline/ref=D26A185F15B2A542AD7A2722FF1517D7BCDCDF691E2555A4975471FFB964A47F64FEF9F94A6A0F04C280591CB67E40ECBC9C9D9FD4B5C8C2d9e0H" TargetMode="External"/><Relationship Id="rId147" Type="http://schemas.openxmlformats.org/officeDocument/2006/relationships/hyperlink" Target="consultantplus://offline/ref=D26A185F15B2A542AD7A2722FF1517D7BCD7D46A172855A4975471FFB964A47F76FEA1F54B681104C0950F4DF0d2eAH" TargetMode="External"/><Relationship Id="rId312" Type="http://schemas.openxmlformats.org/officeDocument/2006/relationships/hyperlink" Target="consultantplus://offline/ref=0414B1CB1AF0B0C9880607D255E6A324F710F48D75D46BBE28212A52FE0774AA8DBB9F4B12964713288FA3C8B37CDE8E3D3C19FB8BD7788CBF5A2C8BeAe8H" TargetMode="External"/><Relationship Id="rId354" Type="http://schemas.openxmlformats.org/officeDocument/2006/relationships/hyperlink" Target="consultantplus://offline/ref=0414B1CB1AF0B0C9880607D255E6A324F710F48D75D569BF25222A52FE0774AA8DBB9F4B12964713288FA0C9B07CDE8E3D3C19FB8BD7788CBF5A2C8BeAe8H" TargetMode="External"/><Relationship Id="rId51" Type="http://schemas.openxmlformats.org/officeDocument/2006/relationships/hyperlink" Target="consultantplus://offline/ref=D26A185F15B2A542AD7A392FE9794BD8BFD4836216205DF3CE0277A8E634A22A24BEFFAC092E0204C18B0C4DF12019BCFAD7919FC8A9C9C18F62E94Bd1e6H" TargetMode="External"/><Relationship Id="rId93" Type="http://schemas.openxmlformats.org/officeDocument/2006/relationships/hyperlink" Target="consultantplus://offline/ref=D26A185F15B2A542AD7A392FE9794BD8BFD4836216205DF3CE0277A8E634A22A24BEFFAC092E0204C18B0F44F72019BCFAD7919FC8A9C9C18F62E94Bd1e6H" TargetMode="External"/><Relationship Id="rId189" Type="http://schemas.openxmlformats.org/officeDocument/2006/relationships/hyperlink" Target="consultantplus://offline/ref=D26A185F15B2A542AD7A392FE9794BD8BFD48362162058F7C20877A8E634A22A24BEFFAC092E0204C18B0C48F12019BCFAD7919FC8A9C9C18F62E94Bd1e6H" TargetMode="External"/><Relationship Id="rId396" Type="http://schemas.openxmlformats.org/officeDocument/2006/relationships/hyperlink" Target="consultantplus://offline/ref=0414B1CB1AF0B0C9880607D255E6A324F710F48D75D46BBE28212A52FE0774AA8DBB9F4B12964713288FA1C8B17CDE8E3D3C19FB8BD7788CBF5A2C8BeAe8H" TargetMode="External"/><Relationship Id="rId561" Type="http://schemas.openxmlformats.org/officeDocument/2006/relationships/hyperlink" Target="consultantplus://offline/ref=0414B1CB1AF0B0C9880607D255E6A324F710F48D75D569BF25222A52FE0774AA8DBB9F4B12964713288FAEC7BC7CDE8E3D3C19FB8BD7788CBF5A2C8BeAe8H" TargetMode="External"/><Relationship Id="rId214" Type="http://schemas.openxmlformats.org/officeDocument/2006/relationships/hyperlink" Target="consultantplus://offline/ref=D26A185F15B2A542AD7A392FE9794BD8BFD48362162058F7C20877A8E634A22A24BEFFAC092E0204C18B0D48F32019BCFAD7919FC8A9C9C18F62E94Bd1e6H" TargetMode="External"/><Relationship Id="rId256" Type="http://schemas.openxmlformats.org/officeDocument/2006/relationships/hyperlink" Target="consultantplus://offline/ref=0414B1CB1AF0B0C9880607D255E6A324F710F48D75D569BF25222A52FE0774AA8DBB9F4B12964713288FA5C7B77CDE8E3D3C19FB8BD7788CBF5A2C8BeAe8H" TargetMode="External"/><Relationship Id="rId298" Type="http://schemas.openxmlformats.org/officeDocument/2006/relationships/hyperlink" Target="consultantplus://offline/ref=0414B1CB1AF0B0C9880607D255E6A324F710F48D75D569BF25222A52FE0774AA8DBB9F4B12964713288FA2C8B77CDE8E3D3C19FB8BD7788CBF5A2C8BeAe8H" TargetMode="External"/><Relationship Id="rId421" Type="http://schemas.openxmlformats.org/officeDocument/2006/relationships/hyperlink" Target="consultantplus://offline/ref=0414B1CB1AF0B0C9880607D255E6A324F710F48D75D569BF25222A52FE0774AA8DBB9F4B12964713288FA1C7BD7CDE8E3D3C19FB8BD7788CBF5A2C8BeAe8H" TargetMode="External"/><Relationship Id="rId463" Type="http://schemas.openxmlformats.org/officeDocument/2006/relationships/hyperlink" Target="consultantplus://offline/ref=0414B1CB1AF0B0C9880607D255E6A324F710F48D75D56CBB24272A52FE0774AA8DBB9F4B12964713288FA0C2BD7CDE8E3D3C19FB8BD7788CBF5A2C8BeAe8H" TargetMode="External"/><Relationship Id="rId519" Type="http://schemas.openxmlformats.org/officeDocument/2006/relationships/hyperlink" Target="consultantplus://offline/ref=0414B1CB1AF0B0C9880607D255E6A324F710F48D75D46BBE28212A52FE0774AA8DBB9F4B12964713288FAEC4B47CDE8E3D3C19FB8BD7788CBF5A2C8BeAe8H" TargetMode="External"/><Relationship Id="rId116" Type="http://schemas.openxmlformats.org/officeDocument/2006/relationships/hyperlink" Target="consultantplus://offline/ref=D26A185F15B2A542AD7A392FE9794BD8BFD48362162058F7CF0777A8E634A22A24BEFFAC092E0204C18B0F48F32019BCFAD7919FC8A9C9C18F62E94Bd1e6H" TargetMode="External"/><Relationship Id="rId158" Type="http://schemas.openxmlformats.org/officeDocument/2006/relationships/hyperlink" Target="consultantplus://offline/ref=D26A185F15B2A542AD7A392FE9794BD8BFD4836216205AF1CF0977A8E634A22A24BEFFAC092E0204C18B0F48F62019BCFAD7919FC8A9C9C18F62E94Bd1e6H" TargetMode="External"/><Relationship Id="rId323" Type="http://schemas.openxmlformats.org/officeDocument/2006/relationships/hyperlink" Target="consultantplus://offline/ref=0414B1CB1AF0B0C9880619DF438AFF2BF41EA28076D264EC7D712C05A15772FFDFFBC11250D054132991A4C1B7e7e6H" TargetMode="External"/><Relationship Id="rId530" Type="http://schemas.openxmlformats.org/officeDocument/2006/relationships/hyperlink" Target="consultantplus://offline/ref=0414B1CB1AF0B0C9880607D255E6A324F710F48D75D469B321232A52FE0774AA8DBB9F4B12964713288EA4C2B37CDE8E3D3C19FB8BD7788CBF5A2C8BeAe8H" TargetMode="External"/><Relationship Id="rId20" Type="http://schemas.openxmlformats.org/officeDocument/2006/relationships/hyperlink" Target="consultantplus://offline/ref=D26A185F15B2A542AD7A392FE9794BD8BFD483621E205CF6C20B2AA2EE6DAE2823B1A0BB0E670E05C18B0D48F97F1CA9EB8F9D9CD4B6C9DE9360EBd4e8H" TargetMode="External"/><Relationship Id="rId62" Type="http://schemas.openxmlformats.org/officeDocument/2006/relationships/hyperlink" Target="consultantplus://offline/ref=D26A185F15B2A542AD7A2722FF1517D7BDDEDD661F2355A4975471FFB964A47F64FEF9F94A6A0F04C580591CB67E40ECBC9C9D9FD4B5C8C2d9e0H" TargetMode="External"/><Relationship Id="rId365" Type="http://schemas.openxmlformats.org/officeDocument/2006/relationships/hyperlink" Target="consultantplus://offline/ref=0414B1CB1AF0B0C9880619DF438AFF2BF41EA28076D264EC7D712C05A15772FFDFFBC11250D054132991A4C1B7e7e6H" TargetMode="External"/><Relationship Id="rId572" Type="http://schemas.openxmlformats.org/officeDocument/2006/relationships/hyperlink" Target="consultantplus://offline/ref=0414B1CB1AF0B0C9880607D255E6A324F710F48D75D56CBB24272A52FE0774AA8DBB9F4B12964713288FA1C5B37CDE8E3D3C19FB8BD7788CBF5A2C8BeAe8H" TargetMode="External"/><Relationship Id="rId225" Type="http://schemas.openxmlformats.org/officeDocument/2006/relationships/hyperlink" Target="consultantplus://offline/ref=D26A185F15B2A542AD7A392FE9794BD8BFD48362162058F7CF0777A8E634A22A24BEFFAC092E0204C18B0E4FF52019BCFAD7919FC8A9C9C18F62E94Bd1e6H" TargetMode="External"/><Relationship Id="rId267" Type="http://schemas.openxmlformats.org/officeDocument/2006/relationships/hyperlink" Target="consultantplus://offline/ref=0414B1CB1AF0B0C9880607D255E6A324F710F48D75D569BF25222A52FE0774AA8DBB9F4B12964713288FA5C6B17CDE8E3D3C19FB8BD7788CBF5A2C8BeAe8H" TargetMode="External"/><Relationship Id="rId432" Type="http://schemas.openxmlformats.org/officeDocument/2006/relationships/hyperlink" Target="consultantplus://offline/ref=0414B1CB1AF0B0C9880607D255E6A324F710F48D75D569BF282D2A52FE0774AA8DBB9F4B12964713288FA7C4B67CDE8E3D3C19FB8BD7788CBF5A2C8BeAe8H" TargetMode="External"/><Relationship Id="rId474" Type="http://schemas.openxmlformats.org/officeDocument/2006/relationships/hyperlink" Target="consultantplus://offline/ref=0414B1CB1AF0B0C9880607D255E6A324F710F48D75D46BBE28212A52FE0774AA8DBB9F4B12964713288FAFC3B67CDE8E3D3C19FB8BD7788CBF5A2C8BeAe8H" TargetMode="External"/><Relationship Id="rId127" Type="http://schemas.openxmlformats.org/officeDocument/2006/relationships/hyperlink" Target="consultantplus://offline/ref=D26A185F15B2A542AD7A392FE9794BD8BFD4836216205DF3CE0277A8E634A22A24BEFFAC092E0204C18B0E4EF72019BCFAD7919FC8A9C9C18F62E94Bd1e6H" TargetMode="External"/><Relationship Id="rId31" Type="http://schemas.openxmlformats.org/officeDocument/2006/relationships/hyperlink" Target="consultantplus://offline/ref=D26A185F15B2A542AD7A392FE9794BD8BFD4836216205DFACE0777A8E634A22A24BEFFAC1B2E5A08C089134CF3354FEDBCd8e3H" TargetMode="External"/><Relationship Id="rId73" Type="http://schemas.openxmlformats.org/officeDocument/2006/relationships/hyperlink" Target="consultantplus://offline/ref=D26A185F15B2A542AD7A392FE9794BD8BFD48362162058F7CF0777A8E634A22A24BEFFAC092E0204C18B0D4BFA2019BCFAD7919FC8A9C9C18F62E94Bd1e6H" TargetMode="External"/><Relationship Id="rId169" Type="http://schemas.openxmlformats.org/officeDocument/2006/relationships/hyperlink" Target="consultantplus://offline/ref=D26A185F15B2A542AD7A392FE9794BD8BFD48362162058F7C20877A8E634A22A24BEFFAC092E0204C18B0C4BF12019BCFAD7919FC8A9C9C18F62E94Bd1e6H" TargetMode="External"/><Relationship Id="rId334" Type="http://schemas.openxmlformats.org/officeDocument/2006/relationships/hyperlink" Target="consultantplus://offline/ref=0414B1CB1AF0B0C9880607D255E6A324F710F48D75D56CBB24272A52FE0774AA8DBB9F4B12964713288FA2C1BC7CDE8E3D3C19FB8BD7788CBF5A2C8BeAe8H" TargetMode="External"/><Relationship Id="rId376" Type="http://schemas.openxmlformats.org/officeDocument/2006/relationships/hyperlink" Target="consultantplus://offline/ref=0414B1CB1AF0B0C9880607D255E6A324F710F48D75D469B321232A52FE0774AA8DBB9F4B12964713288FAFC4B47CDE8E3D3C19FB8BD7788CBF5A2C8BeAe8H" TargetMode="External"/><Relationship Id="rId541" Type="http://schemas.openxmlformats.org/officeDocument/2006/relationships/hyperlink" Target="consultantplus://offline/ref=0414B1CB1AF0B0C9880607D255E6A324F710F48D75D46BBE28212A52FE0774AA8DBB9F4B12964713288FAFC1B57CDE8E3D3C19FB8BD7788CBF5A2C8BeAe8H" TargetMode="External"/><Relationship Id="rId583" Type="http://schemas.openxmlformats.org/officeDocument/2006/relationships/hyperlink" Target="consultantplus://offline/ref=0414B1CB1AF0B0C9880607D255E6A324F710F48D75D569BF25222A52FE0774AA8DBB9F4B12964713288FAFC2B67CDE8E3D3C19FB8BD7788CBF5A2C8BeAe8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26A185F15B2A542AD7A2722FF1517D7BCD6DE66122155A4975471FFB964A47F76FEA1F54B681104C0950F4DF0d2eAH" TargetMode="External"/><Relationship Id="rId236" Type="http://schemas.openxmlformats.org/officeDocument/2006/relationships/hyperlink" Target="consultantplus://offline/ref=0414B1CB1AF0B0C9880607D255E6A324F710F48D75D569BF282D2A52FE0774AA8DBB9F4B12964713288FA6C4B47CDE8E3D3C19FB8BD7788CBF5A2C8BeAe8H" TargetMode="External"/><Relationship Id="rId278" Type="http://schemas.openxmlformats.org/officeDocument/2006/relationships/hyperlink" Target="consultantplus://offline/ref=0414B1CB1AF0B0C9880607D255E6A324F710F48D75D569BF282D2A52FE0774AA8DBB9F4B12964713288FA6C4B47CDE8E3D3C19FB8BD7788CBF5A2C8BeAe8H" TargetMode="External"/><Relationship Id="rId401" Type="http://schemas.openxmlformats.org/officeDocument/2006/relationships/hyperlink" Target="consultantplus://offline/ref=0414B1CB1AF0B0C9880619DF438AFF2BF412AD8771D564EC7D712C05A15772FFCDFB991E51D24A132184F290F12287DE7B7715FB97CB798FeAe0H" TargetMode="External"/><Relationship Id="rId443" Type="http://schemas.openxmlformats.org/officeDocument/2006/relationships/hyperlink" Target="consultantplus://offline/ref=0414B1CB1AF0B0C9880619DF438AFF2BF412A98971D464EC7D712C05A15772FFDFFBC11250D054132991A4C1B7e7e6H" TargetMode="External"/><Relationship Id="rId303" Type="http://schemas.openxmlformats.org/officeDocument/2006/relationships/hyperlink" Target="consultantplus://offline/ref=0414B1CB1AF0B0C9880607D255E6A324F710F48D75D569BF282D2A52FE0774AA8DBB9F4B12964713288FA7C7BC7CDE8E3D3C19FB8BD7788CBF5A2C8BeAe8H" TargetMode="External"/><Relationship Id="rId485" Type="http://schemas.openxmlformats.org/officeDocument/2006/relationships/hyperlink" Target="consultantplus://offline/ref=0414B1CB1AF0B0C9880607D255E6A324F710F48D75D569BF25222A52FE0774AA8DBB9F4B12964713288FAEC2BC7CDE8E3D3C19FB8BD7788CBF5A2C8BeAe8H" TargetMode="External"/><Relationship Id="rId42" Type="http://schemas.openxmlformats.org/officeDocument/2006/relationships/hyperlink" Target="consultantplus://offline/ref=D26A185F15B2A542AD7A392FE9794BD8BFD4836216205DF3CE0277A8E634A22A24BEFFAC092E0204C18B0D4CF42019BCFAD7919FC8A9C9C18F62E94Bd1e6H" TargetMode="External"/><Relationship Id="rId84" Type="http://schemas.openxmlformats.org/officeDocument/2006/relationships/hyperlink" Target="consultantplus://offline/ref=D26A185F15B2A542AD7A392FE9794BD8BFD48362122957F4C30B2AA2EE6DAE2823B1A0BB0E670E05C18B0D4AF97F1CA9EB8F9D9CD4B6C9DE9360EBd4e8H" TargetMode="External"/><Relationship Id="rId138" Type="http://schemas.openxmlformats.org/officeDocument/2006/relationships/hyperlink" Target="consultantplus://offline/ref=D26A185F15B2A542AD7A2722FF1517D7BCD7D46C142355A4975471FFB964A47F64FEF9F94A690B06C080591CB67E40ECBC9C9D9FD4B5C8C2d9e0H" TargetMode="External"/><Relationship Id="rId345" Type="http://schemas.openxmlformats.org/officeDocument/2006/relationships/hyperlink" Target="consultantplus://offline/ref=0414B1CB1AF0B0C9880607D255E6A324F710F48D75D56CBB24272A52FE0774AA8DBB9F4B12964713288FA2C3B57CDE8E3D3C19FB8BD7788CBF5A2C8BeAe8H" TargetMode="External"/><Relationship Id="rId387" Type="http://schemas.openxmlformats.org/officeDocument/2006/relationships/hyperlink" Target="consultantplus://offline/ref=0414B1CB1AF0B0C9880607D255E6A324F710F48D75D46BBE28212A52FE0774AA8DBB9F4B12964713288FA1C7B77CDE8E3D3C19FB8BD7788CBF5A2C8BeAe8H" TargetMode="External"/><Relationship Id="rId510" Type="http://schemas.openxmlformats.org/officeDocument/2006/relationships/hyperlink" Target="consultantplus://offline/ref=0414B1CB1AF0B0C9880607D255E6A324F710F48D75D46BBE28212A52FE0774AA8DBB9F4B12964713288FAEC3B17CDE8E3D3C19FB8BD7788CBF5A2C8BeAe8H" TargetMode="External"/><Relationship Id="rId552" Type="http://schemas.openxmlformats.org/officeDocument/2006/relationships/hyperlink" Target="consultantplus://offline/ref=0414B1CB1AF0B0C9880607D255E6A324F710F48D75D46BBE28212A52FE0774AA8DBB9F4B12964713288FAFC4B47CDE8E3D3C19FB8BD7788CBF5A2C8BeAe8H" TargetMode="External"/><Relationship Id="rId594" Type="http://schemas.openxmlformats.org/officeDocument/2006/relationships/hyperlink" Target="consultantplus://offline/ref=0414B1CB1AF0B0C9880607D255E6A324F710F48D75D56CBB24272A52FE0774AA8DBB9F4B12964713288FAEC3B07CDE8E3D3C19FB8BD7788CBF5A2C8BeAe8H" TargetMode="External"/><Relationship Id="rId608" Type="http://schemas.openxmlformats.org/officeDocument/2006/relationships/hyperlink" Target="consultantplus://offline/ref=0414B1CB1AF0B0C9880607D255E6A324F710F48D75D46BBE28212A52FE0774AA8DBB9F4B12964713288EA6C7B37CDE8E3D3C19FB8BD7788CBF5A2C8BeAe8H" TargetMode="External"/><Relationship Id="rId191" Type="http://schemas.openxmlformats.org/officeDocument/2006/relationships/hyperlink" Target="consultantplus://offline/ref=D26A185F15B2A542AD7A392FE9794BD8BFD48362162058F7C20877A8E634A22A24BEFFAC092E0204C18B0C4AF72019BCFAD7919FC8A9C9C18F62E94Bd1e6H" TargetMode="External"/><Relationship Id="rId205" Type="http://schemas.openxmlformats.org/officeDocument/2006/relationships/hyperlink" Target="consultantplus://offline/ref=D26A185F15B2A542AD7A392FE9794BD8BFD48362162058F7CF0777A8E634A22A24BEFFAC092E0204C18B0E4DFA2019BCFAD7919FC8A9C9C18F62E94Bd1e6H" TargetMode="External"/><Relationship Id="rId247" Type="http://schemas.openxmlformats.org/officeDocument/2006/relationships/hyperlink" Target="consultantplus://offline/ref=0414B1CB1AF0B0C9880607D255E6A324F710F48D75D569BF282D2A52FE0774AA8DBB9F4B12964713288FA7C4B67CDE8E3D3C19FB8BD7788CBF5A2C8BeAe8H" TargetMode="External"/><Relationship Id="rId412" Type="http://schemas.openxmlformats.org/officeDocument/2006/relationships/hyperlink" Target="consultantplus://offline/ref=0414B1CB1AF0B0C9880607D255E6A324F710F48D75D569BF282D2A52FE0774AA8DBB9F4B12964713288FA7C4B67CDE8E3D3C19FB8BD7788CBF5A2C8BeAe8H" TargetMode="External"/><Relationship Id="rId107" Type="http://schemas.openxmlformats.org/officeDocument/2006/relationships/hyperlink" Target="consultantplus://offline/ref=D26A185F15B2A542AD7A2722FF1517D7BDDEDC6E142655A4975471FFB964A47F64FEF9F94A6B0B03C580591CB67E40ECBC9C9D9FD4B5C8C2d9e0H" TargetMode="External"/><Relationship Id="rId289" Type="http://schemas.openxmlformats.org/officeDocument/2006/relationships/hyperlink" Target="consultantplus://offline/ref=0414B1CB1AF0B0C9880607D255E6A324F710F48D75D569BF282D2A52FE0774AA8DBB9F4B12964713288FA7C7BC7CDE8E3D3C19FB8BD7788CBF5A2C8BeAe8H" TargetMode="External"/><Relationship Id="rId454" Type="http://schemas.openxmlformats.org/officeDocument/2006/relationships/hyperlink" Target="consultantplus://offline/ref=0414B1CB1AF0B0C9880607D255E6A324F710F48D75D56BB9252C2A52FE0774AA8DBB9F4B12964713288FA5C8B77CDE8E3D3C19FB8BD7788CBF5A2C8BeAe8H" TargetMode="External"/><Relationship Id="rId496" Type="http://schemas.openxmlformats.org/officeDocument/2006/relationships/hyperlink" Target="consultantplus://offline/ref=0414B1CB1AF0B0C9880607D255E6A324F710F48D75D569BF25222A52FE0774AA8DBB9F4B12964713288FAEC6BC7CDE8E3D3C19FB8BD7788CBF5A2C8BeAe8H" TargetMode="External"/><Relationship Id="rId11" Type="http://schemas.openxmlformats.org/officeDocument/2006/relationships/hyperlink" Target="consultantplus://offline/ref=D26A185F15B2A542AD7A392FE9794BD8BFD48362102057F0C20B2AA2EE6DAE2823B1A0BB0E670E05C18B0D48F97F1CA9EB8F9D9CD4B6C9DE9360EBd4e8H" TargetMode="External"/><Relationship Id="rId53" Type="http://schemas.openxmlformats.org/officeDocument/2006/relationships/hyperlink" Target="consultantplus://offline/ref=D26A185F15B2A542AD7A392FE9794BD8BFD4836216205DF3CE0277A8E634A22A24BEFFAC092E0204C18B0C4DF72019BCFAD7919FC8A9C9C18F62E94Bd1e6H" TargetMode="External"/><Relationship Id="rId149" Type="http://schemas.openxmlformats.org/officeDocument/2006/relationships/hyperlink" Target="consultantplus://offline/ref=D26A185F15B2A542AD7A2722FF1517D7BCD7D46A172855A4975471FFB964A47F76FEA1F54B681104C0950F4DF0d2eAH" TargetMode="External"/><Relationship Id="rId314" Type="http://schemas.openxmlformats.org/officeDocument/2006/relationships/hyperlink" Target="consultantplus://offline/ref=0414B1CB1AF0B0C9880607D255E6A324F710F48D75D56CBB24272A52FE0774AA8DBB9F4B12964713288FA5C5B37CDE8E3D3C19FB8BD7788CBF5A2C8BeAe8H" TargetMode="External"/><Relationship Id="rId356" Type="http://schemas.openxmlformats.org/officeDocument/2006/relationships/hyperlink" Target="consultantplus://offline/ref=0414B1CB1AF0B0C9880607D255E6A324F710F48D75D469B321232A52FE0774AA8DBB9F4B12964713288FAEC8BC7CDE8E3D3C19FB8BD7788CBF5A2C8BeAe8H" TargetMode="External"/><Relationship Id="rId398" Type="http://schemas.openxmlformats.org/officeDocument/2006/relationships/hyperlink" Target="consultantplus://offline/ref=0414B1CB1AF0B0C9880607D255E6A324F710F48D75D46BBE28212A52FE0774AA8DBB9F4B12964713288FAEC1BC7CDE8E3D3C19FB8BD7788CBF5A2C8BeAe8H" TargetMode="External"/><Relationship Id="rId521" Type="http://schemas.openxmlformats.org/officeDocument/2006/relationships/hyperlink" Target="consultantplus://offline/ref=0414B1CB1AF0B0C9880607D255E6A324F710F48D75D46BBE28212A52FE0774AA8DBB9F4B12964713288FAEC4B07CDE8E3D3C19FB8BD7788CBF5A2C8BeAe8H" TargetMode="External"/><Relationship Id="rId563" Type="http://schemas.openxmlformats.org/officeDocument/2006/relationships/hyperlink" Target="consultantplus://offline/ref=0414B1CB1AF0B0C9880607D255E6A324F710F48D75D46BBE28212A52FE0774AA8DBB9F4B12964713288FAFC6BD7CDE8E3D3C19FB8BD7788CBF5A2C8BeAe8H" TargetMode="External"/><Relationship Id="rId95" Type="http://schemas.openxmlformats.org/officeDocument/2006/relationships/hyperlink" Target="consultantplus://offline/ref=D26A185F15B2A542AD7A2722FF1517D7BCDCDF691E2555A4975471FFB964A47F64FEF9F94A6A0F04C280591CB67E40ECBC9C9D9FD4B5C8C2d9e0H" TargetMode="External"/><Relationship Id="rId160" Type="http://schemas.openxmlformats.org/officeDocument/2006/relationships/hyperlink" Target="consultantplus://offline/ref=D26A185F15B2A542AD7A392FE9794BD8BFD48362162058F7CF0777A8E634A22A24BEFFAC092E0204C18B0F4AF62019BCFAD7919FC8A9C9C18F62E94Bd1e6H" TargetMode="External"/><Relationship Id="rId216" Type="http://schemas.openxmlformats.org/officeDocument/2006/relationships/hyperlink" Target="consultantplus://offline/ref=D26A185F15B2A542AD7A392FE9794BD8BFD48362162058F3CD0577A8E634A22A24BEFFAC092E0204C18B0F4CF02019BCFAD7919FC8A9C9C18F62E94Bd1e6H" TargetMode="External"/><Relationship Id="rId423" Type="http://schemas.openxmlformats.org/officeDocument/2006/relationships/hyperlink" Target="consultantplus://offline/ref=0414B1CB1AF0B0C9880619DF438AFF2BF412A98971D464EC7D712C05A15772FFDFFBC11250D054132991A4C1B7e7e6H" TargetMode="External"/><Relationship Id="rId258" Type="http://schemas.openxmlformats.org/officeDocument/2006/relationships/hyperlink" Target="consultantplus://offline/ref=0414B1CB1AF0B0C9880607D255E6A324F710F48D75D569BF25222A52FE0774AA8DBB9F4B12964713288FA5C7B17CDE8E3D3C19FB8BD7788CBF5A2C8BeAe8H" TargetMode="External"/><Relationship Id="rId465" Type="http://schemas.openxmlformats.org/officeDocument/2006/relationships/hyperlink" Target="consultantplus://offline/ref=0414B1CB1AF0B0C9880607D255E6A324F710F48D75D56CBB24272A52FE0774AA8DBB9F4B12964713288FA0C7BD7CDE8E3D3C19FB8BD7788CBF5A2C8BeAe8H" TargetMode="External"/><Relationship Id="rId22" Type="http://schemas.openxmlformats.org/officeDocument/2006/relationships/hyperlink" Target="consultantplus://offline/ref=D26A185F15B2A542AD7A392FE9794BD8BFD483621E2856F2CE0B2AA2EE6DAE2823B1A0BB0E670E05C18B0D48F97F1CA9EB8F9D9CD4B6C9DE9360EBd4e8H" TargetMode="External"/><Relationship Id="rId64" Type="http://schemas.openxmlformats.org/officeDocument/2006/relationships/hyperlink" Target="consultantplus://offline/ref=D26A185F15B2A542AD7A2722FF1517D7BCDCDF691E2555A4975471FFB964A47F64FEF9F94A6A0F04C280591CB67E40ECBC9C9D9FD4B5C8C2d9e0H" TargetMode="External"/><Relationship Id="rId118" Type="http://schemas.openxmlformats.org/officeDocument/2006/relationships/hyperlink" Target="consultantplus://offline/ref=D26A185F15B2A542AD7A2722FF1517D7BCD7D46C142355A4975471FFB964A47F64FEF9F94A690C0CC480591CB67E40ECBC9C9D9FD4B5C8C2d9e0H" TargetMode="External"/><Relationship Id="rId325" Type="http://schemas.openxmlformats.org/officeDocument/2006/relationships/hyperlink" Target="consultantplus://offline/ref=0414B1CB1AF0B0C9880619DF438AFF2BF41BA28072DD64EC7D712C05A15772FFCDFB991E51D24A122084F290F12287DE7B7715FB97CB798FeAe0H" TargetMode="External"/><Relationship Id="rId367" Type="http://schemas.openxmlformats.org/officeDocument/2006/relationships/hyperlink" Target="consultantplus://offline/ref=0414B1CB1AF0B0C9880607D255E6A324F710F48D7DD067BE282E7758F65E78A88AB4C05C15DF4B122C8AA1C0BE23DB9B2C6415F897C87893A3582Ee8e8H" TargetMode="External"/><Relationship Id="rId532" Type="http://schemas.openxmlformats.org/officeDocument/2006/relationships/hyperlink" Target="consultantplus://offline/ref=0414B1CB1AF0B0C9880607D255E6A324F710F48D75D46BBE28212A52FE0774AA8DBB9F4B12964713288FAEC6B37CDE8E3D3C19FB8BD7788CBF5A2C8BeAe8H" TargetMode="External"/><Relationship Id="rId574" Type="http://schemas.openxmlformats.org/officeDocument/2006/relationships/hyperlink" Target="consultantplus://offline/ref=0414B1CB1AF0B0C9880607D255E6A324F710F48D75D56CBB24272A52FE0774AA8DBB9F4B12964713288FA1C9B07CDE8E3D3C19FB8BD7788CBF5A2C8BeAe8H" TargetMode="External"/><Relationship Id="rId171" Type="http://schemas.openxmlformats.org/officeDocument/2006/relationships/hyperlink" Target="consultantplus://offline/ref=D26A185F15B2A542AD7A392FE9794BD8BFD48362162058F7CF0777A8E634A22A24BEFFAC092E0204C18B0F45F32019BCFAD7919FC8A9C9C18F62E94Bd1e6H" TargetMode="External"/><Relationship Id="rId227" Type="http://schemas.openxmlformats.org/officeDocument/2006/relationships/hyperlink" Target="consultantplus://offline/ref=D26A185F15B2A542AD7A392FE9794BD8BFD48362162058F7CF0777A8E634A22A24BEFFAC092E0204C18B0E4FFB2019BCFAD7919FC8A9C9C18F62E94Bd1e6H" TargetMode="External"/><Relationship Id="rId269" Type="http://schemas.openxmlformats.org/officeDocument/2006/relationships/hyperlink" Target="consultantplus://offline/ref=0414B1CB1AF0B0C9880607D255E6A324F710F48D75D569BF282D2A52FE0774AA8DBB9F4B12964713288FA7C7B67CDE8E3D3C19FB8BD7788CBF5A2C8BeAe8H" TargetMode="External"/><Relationship Id="rId434" Type="http://schemas.openxmlformats.org/officeDocument/2006/relationships/hyperlink" Target="consultantplus://offline/ref=0414B1CB1AF0B0C9880607D255E6A324F710F48D75D569BF282D2A52FE0774AA8DBB9F4B12964713288FA7C6B07CDE8E3D3C19FB8BD7788CBF5A2C8BeAe8H" TargetMode="External"/><Relationship Id="rId476" Type="http://schemas.openxmlformats.org/officeDocument/2006/relationships/hyperlink" Target="consultantplus://offline/ref=0414B1CB1AF0B0C9880607D255E6A324F710F48D75D46BBE28212A52FE0774AA8DBB9F4B12964713288FAFC4B47CDE8E3D3C19FB8BD7788CBF5A2C8BeAe8H" TargetMode="External"/><Relationship Id="rId33" Type="http://schemas.openxmlformats.org/officeDocument/2006/relationships/hyperlink" Target="consultantplus://offline/ref=D26A185F15B2A542AD7A392FE9794BD8BFD4836216215FF5C80577A8E634A22A24BEFFAC092E0204C18B0D4DF72019BCFAD7919FC8A9C9C18F62E94Bd1e6H" TargetMode="External"/><Relationship Id="rId129" Type="http://schemas.openxmlformats.org/officeDocument/2006/relationships/hyperlink" Target="consultantplus://offline/ref=D26A185F15B2A542AD7A2722FF1517D7BCD7D46C142355A4975471FFB964A47F64FEF9F94A690B06C080591CB67E40ECBC9C9D9FD4B5C8C2d9e0H" TargetMode="External"/><Relationship Id="rId280" Type="http://schemas.openxmlformats.org/officeDocument/2006/relationships/hyperlink" Target="consultantplus://offline/ref=0414B1CB1AF0B0C9880607D255E6A324F710F48D75D569BB27202A52FE0774AA8DBB9F4B12964713288FA4C0B77CDE8E3D3C19FB8BD7788CBF5A2C8BeAe8H" TargetMode="External"/><Relationship Id="rId336" Type="http://schemas.openxmlformats.org/officeDocument/2006/relationships/hyperlink" Target="consultantplus://offline/ref=0414B1CB1AF0B0C9880619DF438AFF2BF413A38574DD64EC7D712C05A15772FFDFFBC11250D054132991A4C1B7e7e6H" TargetMode="External"/><Relationship Id="rId501" Type="http://schemas.openxmlformats.org/officeDocument/2006/relationships/hyperlink" Target="consultantplus://offline/ref=0414B1CB1AF0B0C9880607D255E6A324F710F48D75D56CBB24272A52FE0774AA8DBB9F4B12964713288FAEC1B27CDE8E3D3C19FB8BD7788CBF5A2C8BeAe8H" TargetMode="External"/><Relationship Id="rId543" Type="http://schemas.openxmlformats.org/officeDocument/2006/relationships/hyperlink" Target="consultantplus://offline/ref=0414B1CB1AF0B0C9880607D255E6A324F710F48D75D56CBB24272A52FE0774AA8DBB9F4B12964713288FA0C8BC7CDE8E3D3C19FB8BD7788CBF5A2C8BeAe8H" TargetMode="External"/><Relationship Id="rId75" Type="http://schemas.openxmlformats.org/officeDocument/2006/relationships/hyperlink" Target="consultantplus://offline/ref=D26A185F15B2A542AD7A392FE9794BD8BFD48362162058F7CF0777A8E634A22A24BEFFAC092E0204C18B0C4AF32019BCFAD7919FC8A9C9C18F62E94Bd1e6H" TargetMode="External"/><Relationship Id="rId140" Type="http://schemas.openxmlformats.org/officeDocument/2006/relationships/hyperlink" Target="consultantplus://offline/ref=D26A185F15B2A542AD7A2722FF1517D7BCD7D46A172855A4975471FFB964A47F76FEA1F54B681104C0950F4DF0d2eAH" TargetMode="External"/><Relationship Id="rId182" Type="http://schemas.openxmlformats.org/officeDocument/2006/relationships/hyperlink" Target="consultantplus://offline/ref=D26A185F15B2A542AD7A392FE9794BD8BFD48362162058F7CF0777A8E634A22A24BEFFAC092E0204C18B0F44F12019BCFAD7919FC8A9C9C18F62E94Bd1e6H" TargetMode="External"/><Relationship Id="rId378" Type="http://schemas.openxmlformats.org/officeDocument/2006/relationships/hyperlink" Target="consultantplus://offline/ref=0414B1CB1AF0B0C9880607D255E6A324F710F48D75D569BF25222A52FE0774AA8DBB9F4B12964713288FA1C3B27CDE8E3D3C19FB8BD7788CBF5A2C8BeAe8H" TargetMode="External"/><Relationship Id="rId403" Type="http://schemas.openxmlformats.org/officeDocument/2006/relationships/hyperlink" Target="consultantplus://offline/ref=0414B1CB1AF0B0C9880607D255E6A324F710F48D75D46BBE28212A52FE0774AA8DBB9F4B12964713288FAEC0B47CDE8E3D3C19FB8BD7788CBF5A2C8BeAe8H" TargetMode="External"/><Relationship Id="rId585" Type="http://schemas.openxmlformats.org/officeDocument/2006/relationships/hyperlink" Target="consultantplus://offline/ref=0414B1CB1AF0B0C9880607D255E6A324F710F48D75D46BBE28212A52FE0774AA8DBB9F4B12964713288EA6C2B37CDE8E3D3C19FB8BD7788CBF5A2C8BeAe8H" TargetMode="External"/><Relationship Id="rId6" Type="http://schemas.openxmlformats.org/officeDocument/2006/relationships/hyperlink" Target="consultantplus://offline/ref=D26A185F15B2A542AD7A392FE9794BD8BFD4836211245AF0CF0B2AA2EE6DAE2823B1A0BB0E670E05C18B0D48F97F1CA9EB8F9D9CD4B6C9DE9360EBd4e8H" TargetMode="External"/><Relationship Id="rId238" Type="http://schemas.openxmlformats.org/officeDocument/2006/relationships/hyperlink" Target="consultantplus://offline/ref=0414B1CB1AF0B0C9880607D255E6A324F710F48D75D569BB27202A52FE0774AA8DBB9F4B12964713288FA4C0B77CDE8E3D3C19FB8BD7788CBF5A2C8BeAe8H" TargetMode="External"/><Relationship Id="rId445" Type="http://schemas.openxmlformats.org/officeDocument/2006/relationships/hyperlink" Target="consultantplus://offline/ref=0414B1CB1AF0B0C9880607D255E6A324F710F48D75D56BB9252C2A52FE0774AA8DBB9F4B12964713288FA5C7BC7CDE8E3D3C19FB8BD7788CBF5A2C8BeAe8H" TargetMode="External"/><Relationship Id="rId487" Type="http://schemas.openxmlformats.org/officeDocument/2006/relationships/hyperlink" Target="consultantplus://offline/ref=0414B1CB1AF0B0C9880607D255E6A324F710F48D75D56CBB24272A52FE0774AA8DBB9F4B12964713288FA1C0BC7CDE8E3D3C19FB8BD7788CBF5A2C8BeAe8H" TargetMode="External"/><Relationship Id="rId610" Type="http://schemas.openxmlformats.org/officeDocument/2006/relationships/fontTable" Target="fontTable.xml"/><Relationship Id="rId291" Type="http://schemas.openxmlformats.org/officeDocument/2006/relationships/hyperlink" Target="consultantplus://offline/ref=0414B1CB1AF0B0C9880607D255E6A324F710F48D75D569BF282D2A52FE0774AA8DBB9F4B12964713288FA7C4B67CDE8E3D3C19FB8BD7788CBF5A2C8BeAe8H" TargetMode="External"/><Relationship Id="rId305" Type="http://schemas.openxmlformats.org/officeDocument/2006/relationships/hyperlink" Target="consultantplus://offline/ref=0414B1CB1AF0B0C9880607D255E6A324F710F48D75D569BF282D2A52FE0774AA8DBB9F4B12964713288FA6C4B47CDE8E3D3C19FB8BD7788CBF5A2C8BeAe8H" TargetMode="External"/><Relationship Id="rId347" Type="http://schemas.openxmlformats.org/officeDocument/2006/relationships/hyperlink" Target="consultantplus://offline/ref=0414B1CB1AF0B0C9880619DF438AFF2BF413A38377D664EC7D712C05A15772FFCDFB991E51D14E172084F290F12287DE7B7715FB97CB798FeAe0H" TargetMode="External"/><Relationship Id="rId512" Type="http://schemas.openxmlformats.org/officeDocument/2006/relationships/hyperlink" Target="consultantplus://offline/ref=0414B1CB1AF0B0C9880607D255E6A324F710F48D75D46BBE28212A52FE0774AA8DBB9F4B12964713288FAEC2B47CDE8E3D3C19FB8BD7788CBF5A2C8BeAe8H" TargetMode="External"/><Relationship Id="rId44" Type="http://schemas.openxmlformats.org/officeDocument/2006/relationships/hyperlink" Target="consultantplus://offline/ref=D26A185F15B2A542AD7A392FE9794BD8BFD48362162058F7CF0777A8E634A22A24BEFFAC092E0204C18B0D4CF62019BCFAD7919FC8A9C9C18F62E94Bd1e6H" TargetMode="External"/><Relationship Id="rId86" Type="http://schemas.openxmlformats.org/officeDocument/2006/relationships/hyperlink" Target="consultantplus://offline/ref=D26A185F15B2A542AD7A2722FF1517D7BCDCDF691E2555A4975471FFB964A47F64FEF9F94A6A0F04C280591CB67E40ECBC9C9D9FD4B5C8C2d9e0H" TargetMode="External"/><Relationship Id="rId151" Type="http://schemas.openxmlformats.org/officeDocument/2006/relationships/hyperlink" Target="consultantplus://offline/ref=D26A185F15B2A542AD7A2722FF1517D7BCD7D46A172855A4975471FFB964A47F76FEA1F54B681104C0950F4DF0d2eAH" TargetMode="External"/><Relationship Id="rId389" Type="http://schemas.openxmlformats.org/officeDocument/2006/relationships/hyperlink" Target="consultantplus://offline/ref=0414B1CB1AF0B0C9880619DF438AFF2BF413A38574DD64EC7D712C05A15772FFDFFBC11250D054132991A4C1B7e7e6H" TargetMode="External"/><Relationship Id="rId554" Type="http://schemas.openxmlformats.org/officeDocument/2006/relationships/hyperlink" Target="consultantplus://offline/ref=0414B1CB1AF0B0C9880607D255E6A324F710F48D75D469B321232A52FE0774AA8DBB9F4B12964713288EA4C4B57CDE8E3D3C19FB8BD7788CBF5A2C8BeAe8H" TargetMode="External"/><Relationship Id="rId596" Type="http://schemas.openxmlformats.org/officeDocument/2006/relationships/hyperlink" Target="consultantplus://offline/ref=0414B1CB1AF0B0C9880607D255E6A324F710F48D75D56CBB24272A52FE0774AA8DBB9F4B12964713288FAEC2B67CDE8E3D3C19FB8BD7788CBF5A2C8BeAe8H" TargetMode="External"/><Relationship Id="rId193" Type="http://schemas.openxmlformats.org/officeDocument/2006/relationships/hyperlink" Target="consultantplus://offline/ref=D26A185F15B2A542AD7A392FE9794BD8BFD48362162058F7CF0777A8E634A22A24BEFFAC092E0204C18B0F44F42019BCFAD7919FC8A9C9C18F62E94Bd1e6H" TargetMode="External"/><Relationship Id="rId207" Type="http://schemas.openxmlformats.org/officeDocument/2006/relationships/hyperlink" Target="consultantplus://offline/ref=D26A185F15B2A542AD7A392FE9794BD8BFD48362162058F7C20877A8E634A22A24BEFFAC092E0204C18B0C48F12019BCFAD7919FC8A9C9C18F62E94Bd1e6H" TargetMode="External"/><Relationship Id="rId249" Type="http://schemas.openxmlformats.org/officeDocument/2006/relationships/hyperlink" Target="consultantplus://offline/ref=0414B1CB1AF0B0C9880607D255E6A324F710F48D75D569BF282D2A52FE0774AA8DBB9F4B12964713288FA7C7BC7CDE8E3D3C19FB8BD7788CBF5A2C8BeAe8H" TargetMode="External"/><Relationship Id="rId414" Type="http://schemas.openxmlformats.org/officeDocument/2006/relationships/hyperlink" Target="consultantplus://offline/ref=0414B1CB1AF0B0C9880607D255E6A324F710F48D75D569BF282D2A52FE0774AA8DBB9F4B12964713288FA7C6B07CDE8E3D3C19FB8BD7788CBF5A2C8BeAe8H" TargetMode="External"/><Relationship Id="rId456" Type="http://schemas.openxmlformats.org/officeDocument/2006/relationships/hyperlink" Target="consultantplus://offline/ref=0414B1CB1AF0B0C9880607D255E6A324F710F48D75D46BBE28212A52FE0774AA8DBB9F4B12964713288FAEC3B17CDE8E3D3C19FB8BD7788CBF5A2C8BeAe8H" TargetMode="External"/><Relationship Id="rId498" Type="http://schemas.openxmlformats.org/officeDocument/2006/relationships/hyperlink" Target="consultantplus://offline/ref=0414B1CB1AF0B0C9880607D255E6A324F710F48D75D469B321232A52FE0774AA8DBB9F4B12964713288EA4C7B17CDE8E3D3C19FB8BD7788CBF5A2C8BeAe8H" TargetMode="External"/><Relationship Id="rId13" Type="http://schemas.openxmlformats.org/officeDocument/2006/relationships/hyperlink" Target="consultantplus://offline/ref=D26A185F15B2A542AD7A392FE9794BD8BFD4836210265DF0C80B2AA2EE6DAE2823B1A0BB0E670E05C18B0D48F97F1CA9EB8F9D9CD4B6C9DE9360EBd4e8H" TargetMode="External"/><Relationship Id="rId109" Type="http://schemas.openxmlformats.org/officeDocument/2006/relationships/hyperlink" Target="consultantplus://offline/ref=D26A185F15B2A542AD7A392FE9794BD8BFD4836216205DF3CE0277A8E634A22A24BEFFAC092E0204C18B0E4CF72019BCFAD7919FC8A9C9C18F62E94Bd1e6H" TargetMode="External"/><Relationship Id="rId260" Type="http://schemas.openxmlformats.org/officeDocument/2006/relationships/hyperlink" Target="consultantplus://offline/ref=0414B1CB1AF0B0C9880607D255E6A324F710F48D75D569BF25222A52FE0774AA8DBB9F4B12964713288FA5C6B57CDE8E3D3C19FB8BD7788CBF5A2C8BeAe8H" TargetMode="External"/><Relationship Id="rId316" Type="http://schemas.openxmlformats.org/officeDocument/2006/relationships/hyperlink" Target="consultantplus://offline/ref=0414B1CB1AF0B0C9880607D255E6A324F710F48D75D569BF25222A52FE0774AA8DBB9F4B12964713288FA0C1B77CDE8E3D3C19FB8BD7788CBF5A2C8BeAe8H" TargetMode="External"/><Relationship Id="rId523" Type="http://schemas.openxmlformats.org/officeDocument/2006/relationships/hyperlink" Target="consultantplus://offline/ref=0414B1CB1AF0B0C9880607D255E6A324F710F48D75D56CBB24272A52FE0774AA8DBB9F4B12964713288FA0C7BD7CDE8E3D3C19FB8BD7788CBF5A2C8BeAe8H" TargetMode="External"/><Relationship Id="rId55" Type="http://schemas.openxmlformats.org/officeDocument/2006/relationships/hyperlink" Target="consultantplus://offline/ref=D26A185F15B2A542AD7A392FE9794BD8BFD4836216205DF3CE0277A8E634A22A24BEFFAC092E0204C18B0C4DF52019BCFAD7919FC8A9C9C18F62E94Bd1e6H" TargetMode="External"/><Relationship Id="rId97" Type="http://schemas.openxmlformats.org/officeDocument/2006/relationships/hyperlink" Target="consultantplus://offline/ref=D26A185F15B2A542AD7A2722FF1517D7BCDCDF691E2555A4975471FFB964A47F64FEF9F94A6A0F04C280591CB67E40ECBC9C9D9FD4B5C8C2d9e0H" TargetMode="External"/><Relationship Id="rId120" Type="http://schemas.openxmlformats.org/officeDocument/2006/relationships/hyperlink" Target="consultantplus://offline/ref=D26A185F15B2A542AD7A2722FF1517D7BCD7D46A172855A4975471FFB964A47F76FEA1F54B681104C0950F4DF0d2eAH" TargetMode="External"/><Relationship Id="rId358" Type="http://schemas.openxmlformats.org/officeDocument/2006/relationships/hyperlink" Target="consultantplus://offline/ref=0414B1CB1AF0B0C9880607D255E6A324F710F48D75D56BB9252C2A52FE0774AA8DBB9F4B12964713288FA4C8BC7CDE8E3D3C19FB8BD7788CBF5A2C8BeAe8H" TargetMode="External"/><Relationship Id="rId565" Type="http://schemas.openxmlformats.org/officeDocument/2006/relationships/hyperlink" Target="consultantplus://offline/ref=0414B1CB1AF0B0C9880607D255E6A324F710F48D75D56CBB24272A52FE0774AA8DBB9F4B12964713288FA1C0B27CDE8E3D3C19FB8BD7788CBF5A2C8BeAe8H" TargetMode="External"/><Relationship Id="rId162" Type="http://schemas.openxmlformats.org/officeDocument/2006/relationships/hyperlink" Target="consultantplus://offline/ref=D26A185F15B2A542AD7A392FE9794BD8BFD48362162058F7CF0777A8E634A22A24BEFFAC092E0204C18B0F4AFA2019BCFAD7919FC8A9C9C18F62E94Bd1e6H" TargetMode="External"/><Relationship Id="rId218" Type="http://schemas.openxmlformats.org/officeDocument/2006/relationships/hyperlink" Target="consultantplus://offline/ref=D26A185F15B2A542AD7A392FE9794BD8BFD48362162058F7CF0777A8E634A22A24BEFFAC092E0204C18B0E4FF32019BCFAD7919FC8A9C9C18F62E94Bd1e6H" TargetMode="External"/><Relationship Id="rId425" Type="http://schemas.openxmlformats.org/officeDocument/2006/relationships/hyperlink" Target="consultantplus://offline/ref=0414B1CB1AF0B0C9880607D255E6A324F710F48D75D569BF25222A52FE0774AA8DBB9F4B12964713288FA1C6B57CDE8E3D3C19FB8BD7788CBF5A2C8BeAe8H" TargetMode="External"/><Relationship Id="rId467" Type="http://schemas.openxmlformats.org/officeDocument/2006/relationships/hyperlink" Target="consultantplus://offline/ref=0414B1CB1AF0B0C9880607D255E6A324F710F48D75D469B321232A52FE0774AA8DBB9F4B12964713288EA4C2B37CDE8E3D3C19FB8BD7788CBF5A2C8BeAe8H" TargetMode="External"/><Relationship Id="rId271" Type="http://schemas.openxmlformats.org/officeDocument/2006/relationships/hyperlink" Target="consultantplus://offline/ref=0414B1CB1AF0B0C9880607D255E6A324F710F48D75D569BF282D2A52FE0774AA8DBB9F4B12964713288FA7C4B17CDE8E3D3C19FB8BD7788CBF5A2C8BeAe8H" TargetMode="External"/><Relationship Id="rId24" Type="http://schemas.openxmlformats.org/officeDocument/2006/relationships/hyperlink" Target="consultantplus://offline/ref=D26A185F15B2A542AD7A392FE9794BD8BFD4836216215AF6C20477A8E634A22A24BEFFAC092E0204C18B0D4DF72019BCFAD7919FC8A9C9C18F62E94Bd1e6H" TargetMode="External"/><Relationship Id="rId66" Type="http://schemas.openxmlformats.org/officeDocument/2006/relationships/hyperlink" Target="consultantplus://offline/ref=D26A185F15B2A542AD7A392FE9794BD8BFD4836216205DF3CE0277A8E634A22A24BEFFAC092E0204C18B0C4CF22019BCFAD7919FC8A9C9C18F62E94Bd1e6H" TargetMode="External"/><Relationship Id="rId131" Type="http://schemas.openxmlformats.org/officeDocument/2006/relationships/hyperlink" Target="consultantplus://offline/ref=D26A185F15B2A542AD7A2722FF1517D7BCD7D46C142355A4975471FFB964A47F64FEF9F94A690B06C080591CB67E40ECBC9C9D9FD4B5C8C2d9e0H" TargetMode="External"/><Relationship Id="rId327" Type="http://schemas.openxmlformats.org/officeDocument/2006/relationships/hyperlink" Target="consultantplus://offline/ref=0414B1CB1AF0B0C9880607D255E6A324F710F48D7DD067BE282E7758F65E78A88AB4C05C15DF4B122C8AA1C0BE23DB9B2C6415F897C87893A3582Ee8e8H" TargetMode="External"/><Relationship Id="rId369" Type="http://schemas.openxmlformats.org/officeDocument/2006/relationships/hyperlink" Target="consultantplus://offline/ref=0414B1CB1AF0B0C9880619DF438AFF2BF41AA98575DC64EC7D712C05A15772FFCDFB991E51D24A132C84F290F12287DE7B7715FB97CB798FeAe0H" TargetMode="External"/><Relationship Id="rId534" Type="http://schemas.openxmlformats.org/officeDocument/2006/relationships/hyperlink" Target="consultantplus://offline/ref=0414B1CB1AF0B0C9880607D255E6A324F710F48D75D46BBE28212A52FE0774AA8DBB9F4B12964713288FAEC9B57CDE8E3D3C19FB8BD7788CBF5A2C8BeAe8H" TargetMode="External"/><Relationship Id="rId576" Type="http://schemas.openxmlformats.org/officeDocument/2006/relationships/hyperlink" Target="consultantplus://offline/ref=0414B1CB1AF0B0C9880607D255E6A324F710F48D75D569BF25222A52FE0774AA8DBB9F4B12964713288FAFC1BC7CDE8E3D3C19FB8BD7788CBF5A2C8BeAe8H" TargetMode="External"/><Relationship Id="rId173" Type="http://schemas.openxmlformats.org/officeDocument/2006/relationships/hyperlink" Target="consultantplus://offline/ref=D26A185F15B2A542AD7A392FE9794BD8BFD48362162058F7CF0777A8E634A22A24BEFFAC092E0204C18B0F45F02019BCFAD7919FC8A9C9C18F62E94Bd1e6H" TargetMode="External"/><Relationship Id="rId229" Type="http://schemas.openxmlformats.org/officeDocument/2006/relationships/hyperlink" Target="consultantplus://offline/ref=0414B1CB1AF0B0C9880607D255E6A324F710F48D75D569BF282D2A52FE0774AA8DBB9F4B12964713288FA7C4B67CDE8E3D3C19FB8BD7788CBF5A2C8BeAe8H" TargetMode="External"/><Relationship Id="rId380" Type="http://schemas.openxmlformats.org/officeDocument/2006/relationships/hyperlink" Target="consultantplus://offline/ref=0414B1CB1AF0B0C9880607D255E6A324F710F48D75D46BBE28212A52FE0774AA8DBB9F4B12964713288FA1C5BC7CDE8E3D3C19FB8BD7788CBF5A2C8BeAe8H" TargetMode="External"/><Relationship Id="rId436" Type="http://schemas.openxmlformats.org/officeDocument/2006/relationships/hyperlink" Target="consultantplus://offline/ref=0414B1CB1AF0B0C9880607D255E6A324F710F48D75D569BF25222A52FE0774AA8DBB9F4B12964713288FA1C6B67CDE8E3D3C19FB8BD7788CBF5A2C8BeAe8H" TargetMode="External"/><Relationship Id="rId601" Type="http://schemas.openxmlformats.org/officeDocument/2006/relationships/hyperlink" Target="consultantplus://offline/ref=0414B1CB1AF0B0C9880607D255E6A324F710F48D75D56CBB24272A52FE0774AA8DBB9F4B12964713288EA3C7B17CDE8E3D3C19FB8BD7788CBF5A2C8BeAe8H" TargetMode="External"/><Relationship Id="rId240" Type="http://schemas.openxmlformats.org/officeDocument/2006/relationships/hyperlink" Target="consultantplus://offline/ref=0414B1CB1AF0B0C9880607D255E6A324F710F48D75D569BF25222A52FE0774AA8DBB9F4B12964713288FA5C5B77CDE8E3D3C19FB8BD7788CBF5A2C8BeAe8H" TargetMode="External"/><Relationship Id="rId478" Type="http://schemas.openxmlformats.org/officeDocument/2006/relationships/hyperlink" Target="consultantplus://offline/ref=0414B1CB1AF0B0C9880607D255E6A324F710F48D75D469B321232A52FE0774AA8DBB9F4B12964713288EA4C4B57CDE8E3D3C19FB8BD7788CBF5A2C8BeAe8H" TargetMode="External"/><Relationship Id="rId35" Type="http://schemas.openxmlformats.org/officeDocument/2006/relationships/hyperlink" Target="consultantplus://offline/ref=D26A185F15B2A542AD7A392FE9794BD8BFD48362162158FBCB0677A8E634A22A24BEFFAC092E0204C18B0D4DF42019BCFAD7919FC8A9C9C18F62E94Bd1e6H" TargetMode="External"/><Relationship Id="rId77" Type="http://schemas.openxmlformats.org/officeDocument/2006/relationships/hyperlink" Target="consultantplus://offline/ref=D26A185F15B2A542AD7A2722FF1517D7BEDDD46C132555A4975471FFB964A47F76FEA1F54B681104C0950F4DF0d2eAH" TargetMode="External"/><Relationship Id="rId100" Type="http://schemas.openxmlformats.org/officeDocument/2006/relationships/hyperlink" Target="consultantplus://offline/ref=D26A185F15B2A542AD7A2722FF1517D7BDD7DB6F102055A4975471FFB964A47F64FEF9F94A6A0F04C880591CB67E40ECBC9C9D9FD4B5C8C2d9e0H" TargetMode="External"/><Relationship Id="rId282" Type="http://schemas.openxmlformats.org/officeDocument/2006/relationships/hyperlink" Target="consultantplus://offline/ref=0414B1CB1AF0B0C9880607D255E6A324F710F48D75D569BF25222A52FE0774AA8DBB9F4B12964713288FA5C9B07CDE8E3D3C19FB8BD7788CBF5A2C8BeAe8H" TargetMode="External"/><Relationship Id="rId338" Type="http://schemas.openxmlformats.org/officeDocument/2006/relationships/hyperlink" Target="consultantplus://offline/ref=0414B1CB1AF0B0C9880619DF438AFF2BF413A38377D664EC7D712C05A15772FFCDFB991E51D14E112984F290F12287DE7B7715FB97CB798FeAe0H" TargetMode="External"/><Relationship Id="rId503" Type="http://schemas.openxmlformats.org/officeDocument/2006/relationships/hyperlink" Target="consultantplus://offline/ref=0414B1CB1AF0B0C9880607D255E6A324F710F48D75D56CBB24272A52FE0774AA8DBB9F4B12964713288FAEC3B07CDE8E3D3C19FB8BD7788CBF5A2C8BeAe8H" TargetMode="External"/><Relationship Id="rId545" Type="http://schemas.openxmlformats.org/officeDocument/2006/relationships/hyperlink" Target="consultantplus://offline/ref=0414B1CB1AF0B0C9880607D255E6A324F710F48D75D569BF25222A52FE0774AA8DBB9F4B12964713288FAEC0B17CDE8E3D3C19FB8BD7788CBF5A2C8BeAe8H" TargetMode="External"/><Relationship Id="rId587" Type="http://schemas.openxmlformats.org/officeDocument/2006/relationships/hyperlink" Target="consultantplus://offline/ref=0414B1CB1AF0B0C9880607D255E6A324F710F48D75D46BBE28212A52FE0774AA8DBB9F4B12964713288EA6C5B77CDE8E3D3C19FB8BD7788CBF5A2C8BeAe8H" TargetMode="External"/><Relationship Id="rId8" Type="http://schemas.openxmlformats.org/officeDocument/2006/relationships/hyperlink" Target="consultantplus://offline/ref=D26A185F15B2A542AD7A392FE9794BD8BFD4836211295FF2C30B2AA2EE6DAE2823B1A0BB0E670E05C18B0D48F97F1CA9EB8F9D9CD4B6C9DE9360EBd4e8H" TargetMode="External"/><Relationship Id="rId142" Type="http://schemas.openxmlformats.org/officeDocument/2006/relationships/hyperlink" Target="consultantplus://offline/ref=D26A185F15B2A542AD7A2722FF1517D7BCD7D46C142355A4975471FFB964A47F64FEF9F94A690B06C080591CB67E40ECBC9C9D9FD4B5C8C2d9e0H" TargetMode="External"/><Relationship Id="rId184" Type="http://schemas.openxmlformats.org/officeDocument/2006/relationships/hyperlink" Target="consultantplus://offline/ref=D26A185F15B2A542AD7A392FE9794BD8BFD48362162058F7CF0777A8E634A22A24BEFFAC092E0204C18B0F44F72019BCFAD7919FC8A9C9C18F62E94Bd1e6H" TargetMode="External"/><Relationship Id="rId391" Type="http://schemas.openxmlformats.org/officeDocument/2006/relationships/hyperlink" Target="consultantplus://offline/ref=0414B1CB1AF0B0C9880607D255E6A324F710F48D75D46BBE28212A52FE0774AA8DBB9F4B12964713288FA1C8B77CDE8E3D3C19FB8BD7788CBF5A2C8BeAe8H" TargetMode="External"/><Relationship Id="rId405" Type="http://schemas.openxmlformats.org/officeDocument/2006/relationships/hyperlink" Target="consultantplus://offline/ref=0414B1CB1AF0B0C9880607D255E6A324F710F48D75D569BF25222A52FE0774AA8DBB9F4B12964713288FA1C4B37CDE8E3D3C19FB8BD7788CBF5A2C8BeAe8H" TargetMode="External"/><Relationship Id="rId447" Type="http://schemas.openxmlformats.org/officeDocument/2006/relationships/hyperlink" Target="consultantplus://offline/ref=0414B1CB1AF0B0C9880607D255E6A324F710F48D75D569BF25222A52FE0774AA8DBB9F4B12964713288FA1C9B37CDE8E3D3C19FB8BD7788CBF5A2C8BeAe8H" TargetMode="External"/><Relationship Id="rId251" Type="http://schemas.openxmlformats.org/officeDocument/2006/relationships/hyperlink" Target="consultantplus://offline/ref=0414B1CB1AF0B0C9880607D255E6A324F710F48D75D569BF282D2A52FE0774AA8DBB9F4B12964713288FA7C4B67CDE8E3D3C19FB8BD7788CBF5A2C8BeAe8H" TargetMode="External"/><Relationship Id="rId489" Type="http://schemas.openxmlformats.org/officeDocument/2006/relationships/hyperlink" Target="consultantplus://offline/ref=0414B1CB1AF0B0C9880607D255E6A324F710F48D75D56CBB24272A52FE0774AA8DBB9F4B12964713288FA1C5B07CDE8E3D3C19FB8BD7788CBF5A2C8BeAe8H" TargetMode="External"/><Relationship Id="rId46" Type="http://schemas.openxmlformats.org/officeDocument/2006/relationships/hyperlink" Target="consultantplus://offline/ref=D26A185F15B2A542AD7A2722FF1517D7BCD8D56F142755A4975471FFB964A47F76FEA1F54B681104C0950F4DF0d2eAH" TargetMode="External"/><Relationship Id="rId293" Type="http://schemas.openxmlformats.org/officeDocument/2006/relationships/hyperlink" Target="consultantplus://offline/ref=0414B1CB1AF0B0C9880607D255E6A324F710F48D75D569BF282D2A52FE0774AA8DBB9F4B12964713288FA7C6B07CDE8E3D3C19FB8BD7788CBF5A2C8BeAe8H" TargetMode="External"/><Relationship Id="rId307" Type="http://schemas.openxmlformats.org/officeDocument/2006/relationships/hyperlink" Target="consultantplus://offline/ref=0414B1CB1AF0B0C9880619DF438AFF2BF412A98971D464EC7D712C05A15772FFDFFBC11250D054132991A4C1B7e7e6H" TargetMode="External"/><Relationship Id="rId349" Type="http://schemas.openxmlformats.org/officeDocument/2006/relationships/hyperlink" Target="consultantplus://offline/ref=0414B1CB1AF0B0C9880619DF438AFF2BF413A38377D664EC7D712C05A15772FFCDFB991E51D14E112984F290F12287DE7B7715FB97CB798FeAe0H" TargetMode="External"/><Relationship Id="rId514" Type="http://schemas.openxmlformats.org/officeDocument/2006/relationships/hyperlink" Target="consultantplus://offline/ref=0414B1CB1AF0B0C9880607D255E6A324F710F48D75D46BBE28212A52FE0774AA8DBB9F4B12964713288FAEC2B67CDE8E3D3C19FB8BD7788CBF5A2C8BeAe8H" TargetMode="External"/><Relationship Id="rId556" Type="http://schemas.openxmlformats.org/officeDocument/2006/relationships/hyperlink" Target="consultantplus://offline/ref=0414B1CB1AF0B0C9880607D255E6A324F710F48D75D56BB9252C2A52FE0774AA8DBB9F4B12964713288FA5C8BD7CDE8E3D3C19FB8BD7788CBF5A2C8BeAe8H" TargetMode="External"/><Relationship Id="rId88" Type="http://schemas.openxmlformats.org/officeDocument/2006/relationships/hyperlink" Target="consultantplus://offline/ref=D26A185F15B2A542AD7A2722FF1517D7BCDCDF691E2555A4975471FFB964A47F64FEF9F94A6A0F04C280591CB67E40ECBC9C9D9FD4B5C8C2d9e0H" TargetMode="External"/><Relationship Id="rId111" Type="http://schemas.openxmlformats.org/officeDocument/2006/relationships/hyperlink" Target="consultantplus://offline/ref=D26A185F15B2A542AD7A392FE9794BD8BFD48362162058F7CF0777A8E634A22A24BEFFAC092E0204C18B0F49F12019BCFAD7919FC8A9C9C18F62E94Bd1e6H" TargetMode="External"/><Relationship Id="rId153" Type="http://schemas.openxmlformats.org/officeDocument/2006/relationships/hyperlink" Target="consultantplus://offline/ref=D26A185F15B2A542AD7A2722FF1517D7BCD7D46C142355A4975471FFB964A47F64FEF9F94A690B06C080591CB67E40ECBC9C9D9FD4B5C8C2d9e0H" TargetMode="External"/><Relationship Id="rId195" Type="http://schemas.openxmlformats.org/officeDocument/2006/relationships/hyperlink" Target="consultantplus://offline/ref=D26A185F15B2A542AD7A392FE9794BD8BFD48362162058F7C20877A8E634A22A24BEFFAC092E0204C18B0D48F32019BCFAD7919FC8A9C9C18F62E94Bd1e6H" TargetMode="External"/><Relationship Id="rId209" Type="http://schemas.openxmlformats.org/officeDocument/2006/relationships/hyperlink" Target="consultantplus://offline/ref=D26A185F15B2A542AD7A392FE9794BD8BFD48362162058F7C20877A8E634A22A24BEFFAC092E0204C18B0C4BFB2019BCFAD7919FC8A9C9C18F62E94Bd1e6H" TargetMode="External"/><Relationship Id="rId360" Type="http://schemas.openxmlformats.org/officeDocument/2006/relationships/hyperlink" Target="consultantplus://offline/ref=0414B1CB1AF0B0C9880607D255E6A324F710F48D75D46BBE28212A52FE0774AA8DBB9F4B12964713288FA1C1B07CDE8E3D3C19FB8BD7788CBF5A2C8BeAe8H" TargetMode="External"/><Relationship Id="rId416" Type="http://schemas.openxmlformats.org/officeDocument/2006/relationships/hyperlink" Target="consultantplus://offline/ref=0414B1CB1AF0B0C9880607D255E6A324F710F48D75D569BF25222A52FE0774AA8DBB9F4B12964713288FA1C4BC7CDE8E3D3C19FB8BD7788CBF5A2C8BeAe8H" TargetMode="External"/><Relationship Id="rId598" Type="http://schemas.openxmlformats.org/officeDocument/2006/relationships/hyperlink" Target="consultantplus://offline/ref=0414B1CB1AF0B0C9880607D255E6A324F710F48D75D56CBB24272A52FE0774AA8DBB9F4B12964713288FAEC7B47CDE8E3D3C19FB8BD7788CBF5A2C8BeAe8H" TargetMode="External"/><Relationship Id="rId220" Type="http://schemas.openxmlformats.org/officeDocument/2006/relationships/hyperlink" Target="consultantplus://offline/ref=D26A185F15B2A542AD7A392FE9794BD8BFD48362162158FBCB0677A8E634A22A24BEFFAC092E0204C18B0849F22019BCFAD7919FC8A9C9C18F62E94Bd1e6H" TargetMode="External"/><Relationship Id="rId458" Type="http://schemas.openxmlformats.org/officeDocument/2006/relationships/hyperlink" Target="consultantplus://offline/ref=0414B1CB1AF0B0C9880607D255E6A324F710F48D75D56BB9252C2A52FE0774AA8DBB9F4B12964713288FA5C8B17CDE8E3D3C19FB8BD7788CBF5A2C8BeAe8H" TargetMode="External"/><Relationship Id="rId15" Type="http://schemas.openxmlformats.org/officeDocument/2006/relationships/hyperlink" Target="consultantplus://offline/ref=D26A185F15B2A542AD7A392FE9794BD8BFD483621F215AF5CE0B2AA2EE6DAE2823B1A0BB0E670E05C18B0D48F97F1CA9EB8F9D9CD4B6C9DE9360EBd4e8H" TargetMode="External"/><Relationship Id="rId57" Type="http://schemas.openxmlformats.org/officeDocument/2006/relationships/hyperlink" Target="consultantplus://offline/ref=D26A185F15B2A542AD7A2722FF1517D7BCDFD56F112855A4975471FFB964A47F64FEF9F94A6A0F05C980591CB67E40ECBC9C9D9FD4B5C8C2d9e0H" TargetMode="External"/><Relationship Id="rId262" Type="http://schemas.openxmlformats.org/officeDocument/2006/relationships/hyperlink" Target="consultantplus://offline/ref=0414B1CB1AF0B0C9880619DF438AFF2BF412A98971D464EC7D712C05A15772FFDFFBC11250D054132991A4C1B7e7e6H" TargetMode="External"/><Relationship Id="rId318" Type="http://schemas.openxmlformats.org/officeDocument/2006/relationships/hyperlink" Target="consultantplus://offline/ref=0414B1CB1AF0B0C9880607D255E6A324F710F48D75D569BF25222A52FE0774AA8DBB9F4B12964713288FA0C0B57CDE8E3D3C19FB8BD7788CBF5A2C8BeAe8H" TargetMode="External"/><Relationship Id="rId525" Type="http://schemas.openxmlformats.org/officeDocument/2006/relationships/hyperlink" Target="consultantplus://offline/ref=0414B1CB1AF0B0C9880607D255E6A324F710F48D75D46BBE28212A52FE0774AA8DBB9F4B12964713288FAEC4B37CDE8E3D3C19FB8BD7788CBF5A2C8BeAe8H" TargetMode="External"/><Relationship Id="rId567" Type="http://schemas.openxmlformats.org/officeDocument/2006/relationships/hyperlink" Target="consultantplus://offline/ref=0414B1CB1AF0B0C9880607D255E6A324F710F48D75D56CBB24272A52FE0774AA8DBB9F4B12964713288FA1C5B17CDE8E3D3C19FB8BD7788CBF5A2C8BeAe8H" TargetMode="External"/><Relationship Id="rId99" Type="http://schemas.openxmlformats.org/officeDocument/2006/relationships/hyperlink" Target="consultantplus://offline/ref=D26A185F15B2A542AD7A2722FF1517D7BDD7DB6F102055A4975471FFB964A47F64FEF9F94A6A0F04C880591CB67E40ECBC9C9D9FD4B5C8C2d9e0H" TargetMode="External"/><Relationship Id="rId122" Type="http://schemas.openxmlformats.org/officeDocument/2006/relationships/hyperlink" Target="consultantplus://offline/ref=D26A185F15B2A542AD7A2722FF1517D7BCD7D46A172855A4975471FFB964A47F76FEA1F54B681104C0950F4DF0d2eAH" TargetMode="External"/><Relationship Id="rId164" Type="http://schemas.openxmlformats.org/officeDocument/2006/relationships/image" Target="media/image2.wmf"/><Relationship Id="rId371" Type="http://schemas.openxmlformats.org/officeDocument/2006/relationships/hyperlink" Target="consultantplus://offline/ref=0414B1CB1AF0B0C9880607D255E6A324F710F48D75D469B321232A52FE0774AA8DBB9F4B12964713288FAFC5B47CDE8E3D3C19FB8BD7788CBF5A2C8BeAe8H" TargetMode="External"/><Relationship Id="rId427" Type="http://schemas.openxmlformats.org/officeDocument/2006/relationships/hyperlink" Target="consultantplus://offline/ref=0414B1CB1AF0B0C9880607D255E6A324F710F48D75D569BF25222A52FE0774AA8DBB9F4B12964713288FA1C6B77CDE8E3D3C19FB8BD7788CBF5A2C8BeAe8H" TargetMode="External"/><Relationship Id="rId469" Type="http://schemas.openxmlformats.org/officeDocument/2006/relationships/hyperlink" Target="consultantplus://offline/ref=0414B1CB1AF0B0C9880607D255E6A324F710F48D75D56CBB24272A52FE0774AA8DBB9F4B12964713288FA0C8BC7CDE8E3D3C19FB8BD7788CBF5A2C8BeAe8H" TargetMode="External"/><Relationship Id="rId26" Type="http://schemas.openxmlformats.org/officeDocument/2006/relationships/hyperlink" Target="consultantplus://offline/ref=D26A185F15B2A542AD7A392FE9794BD8BFD48362162156F6CA0177A8E634A22A24BEFFAC092E0204C18B0D4DF72019BCFAD7919FC8A9C9C18F62E94Bd1e6H" TargetMode="External"/><Relationship Id="rId231" Type="http://schemas.openxmlformats.org/officeDocument/2006/relationships/hyperlink" Target="consultantplus://offline/ref=0414B1CB1AF0B0C9880607D255E6A324F710F48D75D569BF282D2A52FE0774AA8DBB9F4B12964713288FA7C7BC7CDE8E3D3C19FB8BD7788CBF5A2C8BeAe8H" TargetMode="External"/><Relationship Id="rId273" Type="http://schemas.openxmlformats.org/officeDocument/2006/relationships/hyperlink" Target="consultantplus://offline/ref=0414B1CB1AF0B0C9880607D255E6A324F710F48D75D569BF282D2A52FE0774AA8DBB9F4B12964713288FA7C4B17CDE8E3D3C19FB8BD7788CBF5A2C8BeAe8H" TargetMode="External"/><Relationship Id="rId329" Type="http://schemas.openxmlformats.org/officeDocument/2006/relationships/hyperlink" Target="consultantplus://offline/ref=0414B1CB1AF0B0C9880619DF438AFF2BF513AC8073D564EC7D712C05A15772FFCDFB991E51D24A132184F290F12287DE7B7715FB97CB798FeAe0H" TargetMode="External"/><Relationship Id="rId480" Type="http://schemas.openxmlformats.org/officeDocument/2006/relationships/hyperlink" Target="consultantplus://offline/ref=0414B1CB1AF0B0C9880607D255E6A324F710F48D75D56BB9252C2A52FE0774AA8DBB9F4B12964713288FA5C8BD7CDE8E3D3C19FB8BD7788CBF5A2C8BeAe8H" TargetMode="External"/><Relationship Id="rId536" Type="http://schemas.openxmlformats.org/officeDocument/2006/relationships/hyperlink" Target="consultantplus://offline/ref=0414B1CB1AF0B0C9880607D255E6A324F710F48D75D46BBE28212A52FE0774AA8DBB9F4B12964713288FAEC9B47CDE8E3D3C19FB8BD7788CBF5A2C8BeAe8H" TargetMode="External"/><Relationship Id="rId68" Type="http://schemas.openxmlformats.org/officeDocument/2006/relationships/hyperlink" Target="consultantplus://offline/ref=D26A185F15B2A542AD7A392FE9794BD8BFD48362162158FBCB0677A8E634A22A24BEFFAC092E0204C18B0D4BF62019BCFAD7919FC8A9C9C18F62E94Bd1e6H" TargetMode="External"/><Relationship Id="rId133" Type="http://schemas.openxmlformats.org/officeDocument/2006/relationships/hyperlink" Target="consultantplus://offline/ref=D26A185F15B2A542AD7A2722FF1517D7BCD7D46C142355A4975471FFB964A47F64FEF9F94A690B06C080591CB67E40ECBC9C9D9FD4B5C8C2d9e0H" TargetMode="External"/><Relationship Id="rId175" Type="http://schemas.openxmlformats.org/officeDocument/2006/relationships/hyperlink" Target="consultantplus://offline/ref=D26A185F15B2A542AD7A392FE9794BD8BFD48362162058F7C20877A8E634A22A24BEFFAC092E0204C18B0D48F32019BCFAD7919FC8A9C9C18F62E94Bd1e6H" TargetMode="External"/><Relationship Id="rId340" Type="http://schemas.openxmlformats.org/officeDocument/2006/relationships/hyperlink" Target="consultantplus://offline/ref=0414B1CB1AF0B0C9880619DF438AFF2BF413A38377D664EC7D712C05A15772FFCDFB991E51D14E112984F290F12287DE7B7715FB97CB798FeAe0H" TargetMode="External"/><Relationship Id="rId578" Type="http://schemas.openxmlformats.org/officeDocument/2006/relationships/hyperlink" Target="consultantplus://offline/ref=0414B1CB1AF0B0C9880607D255E6A324F710F48D75D469B321232A52FE0774AA8DBB9F4B12964713288EA4C7B17CDE8E3D3C19FB8BD7788CBF5A2C8BeAe8H" TargetMode="External"/><Relationship Id="rId200" Type="http://schemas.openxmlformats.org/officeDocument/2006/relationships/hyperlink" Target="consultantplus://offline/ref=D26A185F15B2A542AD7A2722FF1517D7BCD6DE66122155A4975471FFB964A47F76FEA1F54B681104C0950F4DF0d2eAH" TargetMode="External"/><Relationship Id="rId382" Type="http://schemas.openxmlformats.org/officeDocument/2006/relationships/hyperlink" Target="consultantplus://offline/ref=0414B1CB1AF0B0C9880619DF438AFF2BF41CA28077D264EC7D712C05A15772FFDFFBC11250D054132991A4C1B7e7e6H" TargetMode="External"/><Relationship Id="rId438" Type="http://schemas.openxmlformats.org/officeDocument/2006/relationships/hyperlink" Target="consultantplus://offline/ref=0414B1CB1AF0B0C9880607D255E6A324F710F48D75D569BF282D2A52FE0774AA8DBB9F4B12964713288FA6C4B47CDE8E3D3C19FB8BD7788CBF5A2C8BeAe8H" TargetMode="External"/><Relationship Id="rId603" Type="http://schemas.openxmlformats.org/officeDocument/2006/relationships/hyperlink" Target="consultantplus://offline/ref=0414B1CB1AF0B0C9880607D255E6A324F710F48D75D56BB9252C2A52FE0774AA8DBB9F4B12964713288EA6C9BD7CDE8E3D3C19FB8BD7788CBF5A2C8BeAe8H" TargetMode="External"/><Relationship Id="rId242" Type="http://schemas.openxmlformats.org/officeDocument/2006/relationships/hyperlink" Target="consultantplus://offline/ref=0414B1CB1AF0B0C9880619DF438AFF2BF412A98971D464EC7D712C05A15772FFDFFBC11250D054132991A4C1B7e7e6H" TargetMode="External"/><Relationship Id="rId284" Type="http://schemas.openxmlformats.org/officeDocument/2006/relationships/hyperlink" Target="consultantplus://offline/ref=0414B1CB1AF0B0C9880607D255E6A324F710F48D75D569BF25222A52FE0774AA8DBB9F4B12964713288FA5C9B37CDE8E3D3C19FB8BD7788CBF5A2C8BeAe8H" TargetMode="External"/><Relationship Id="rId491" Type="http://schemas.openxmlformats.org/officeDocument/2006/relationships/hyperlink" Target="consultantplus://offline/ref=0414B1CB1AF0B0C9880607D255E6A324F710F48D75D46BBE28212A52FE0774AA8DBB9F4B12964713288EA6C1B47CDE8E3D3C19FB8BD7788CBF5A2C8BeAe8H" TargetMode="External"/><Relationship Id="rId505" Type="http://schemas.openxmlformats.org/officeDocument/2006/relationships/hyperlink" Target="consultantplus://offline/ref=0414B1CB1AF0B0C9880607D255E6A324F710F48D75D56CBB24272A52FE0774AA8DBB9F4B12964713288FAEC2B67CDE8E3D3C19FB8BD7788CBF5A2C8BeAe8H" TargetMode="External"/><Relationship Id="rId37" Type="http://schemas.openxmlformats.org/officeDocument/2006/relationships/hyperlink" Target="consultantplus://offline/ref=D26A185F15B2A542AD7A392FE9794BD8BFD4836216205DF3CE0277A8E634A22A24BEFFAC092E0204C18B0D4DF42019BCFAD7919FC8A9C9C18F62E94Bd1e6H" TargetMode="External"/><Relationship Id="rId79" Type="http://schemas.openxmlformats.org/officeDocument/2006/relationships/hyperlink" Target="consultantplus://offline/ref=D26A185F15B2A542AD7A2722FF1517D7BCDAD56F152755A4975471FFB964A47F76FEA1F54B681104C0950F4DF0d2eAH" TargetMode="External"/><Relationship Id="rId102" Type="http://schemas.openxmlformats.org/officeDocument/2006/relationships/hyperlink" Target="consultantplus://offline/ref=D26A185F15B2A542AD7A2722FF1517D7BCDCDF691E2555A4975471FFB964A47F64FEF9F94A6A0F04C280591CB67E40ECBC9C9D9FD4B5C8C2d9e0H" TargetMode="External"/><Relationship Id="rId144" Type="http://schemas.openxmlformats.org/officeDocument/2006/relationships/hyperlink" Target="consultantplus://offline/ref=D26A185F15B2A542AD7A2722FF1517D7BCD7D46A172855A4975471FFB964A47F76FEA1F54B681104C0950F4DF0d2eAH" TargetMode="External"/><Relationship Id="rId547" Type="http://schemas.openxmlformats.org/officeDocument/2006/relationships/hyperlink" Target="consultantplus://offline/ref=0414B1CB1AF0B0C9880607D255E6A324F710F48D75D46BBE28212A52FE0774AA8DBB9F4B12964713288FAFC0B47CDE8E3D3C19FB8BD7788CBF5A2C8BeAe8H" TargetMode="External"/><Relationship Id="rId589" Type="http://schemas.openxmlformats.org/officeDocument/2006/relationships/hyperlink" Target="consultantplus://offline/ref=0414B1CB1AF0B0C9880607D255E6A324F710F48D75D46BBE28212A52FE0774AA8DBB9F4B12964713288EA6C5B27CDE8E3D3C19FB8BD7788CBF5A2C8BeAe8H" TargetMode="External"/><Relationship Id="rId90" Type="http://schemas.openxmlformats.org/officeDocument/2006/relationships/hyperlink" Target="consultantplus://offline/ref=D26A185F15B2A542AD7A2722FF1517D7BCDCD467152655A4975471FFB964A47F64FEF9F94A6A0F04C680591CB67E40ECBC9C9D9FD4B5C8C2d9e0H" TargetMode="External"/><Relationship Id="rId186" Type="http://schemas.openxmlformats.org/officeDocument/2006/relationships/hyperlink" Target="consultantplus://offline/ref=D26A185F15B2A542AD7A392FE9794BD8BFD48362162058F7C20877A8E634A22A24BEFFAC092E0204C18B0C4BF12019BCFAD7919FC8A9C9C18F62E94Bd1e6H" TargetMode="External"/><Relationship Id="rId351" Type="http://schemas.openxmlformats.org/officeDocument/2006/relationships/hyperlink" Target="consultantplus://offline/ref=0414B1CB1AF0B0C9880619DF438AFF2BF413A38377D664EC7D712C05A15772FFCDFB991E51D14E112984F290F12287DE7B7715FB97CB798FeAe0H" TargetMode="External"/><Relationship Id="rId393" Type="http://schemas.openxmlformats.org/officeDocument/2006/relationships/hyperlink" Target="consultantplus://offline/ref=0414B1CB1AF0B0C9880607D255E6A324F710F48D75D56CBB24272A52FE0774AA8DBB9F4B12964713288FA3C1B47CDE8E3D3C19FB8BD7788CBF5A2C8BeAe8H" TargetMode="External"/><Relationship Id="rId407" Type="http://schemas.openxmlformats.org/officeDocument/2006/relationships/hyperlink" Target="consultantplus://offline/ref=0414B1CB1AF0B0C9880607D255E6A324F710F48D75D569BF25222A52FE0774AA8DBB9F4B12964713288FA1C4BD7CDE8E3D3C19FB8BD7788CBF5A2C8BeAe8H" TargetMode="External"/><Relationship Id="rId449" Type="http://schemas.openxmlformats.org/officeDocument/2006/relationships/hyperlink" Target="consultantplus://offline/ref=0414B1CB1AF0B0C9880607D255E6A324F710F48D75D56BB9252C2A52FE0774AA8DBB9F4B12964713288FA5C9B37CDE8E3D3C19FB8BD7788CBF5A2C8BeAe8H" TargetMode="External"/><Relationship Id="rId211" Type="http://schemas.openxmlformats.org/officeDocument/2006/relationships/hyperlink" Target="consultantplus://offline/ref=D26A185F15B2A542AD7A392FE9794BD8BFD48362162058F7C20877A8E634A22A24BEFFAC092E0204C18B0D4EF72019BCFAD7919FC8A9C9C18F62E94Bd1e6H" TargetMode="External"/><Relationship Id="rId253" Type="http://schemas.openxmlformats.org/officeDocument/2006/relationships/hyperlink" Target="consultantplus://offline/ref=0414B1CB1AF0B0C9880607D255E6A324F710F48D75D569BF282D2A52FE0774AA8DBB9F4B12964713288FA7C6B07CDE8E3D3C19FB8BD7788CBF5A2C8BeAe8H" TargetMode="External"/><Relationship Id="rId295" Type="http://schemas.openxmlformats.org/officeDocument/2006/relationships/hyperlink" Target="consultantplus://offline/ref=0414B1CB1AF0B0C9880607D255E6A324F710F48D75D569BF282D2A52FE0774AA8DBB9F4B12964713288FA6C4B47CDE8E3D3C19FB8BD7788CBF5A2C8BeAe8H" TargetMode="External"/><Relationship Id="rId309" Type="http://schemas.openxmlformats.org/officeDocument/2006/relationships/hyperlink" Target="consultantplus://offline/ref=0414B1CB1AF0B0C9880619DF438AFF2BF41FAB8871D364EC7D712C05A15772FFCDFB991E51D24A132C84F290F12287DE7B7715FB97CB798FeAe0H" TargetMode="External"/><Relationship Id="rId460" Type="http://schemas.openxmlformats.org/officeDocument/2006/relationships/hyperlink" Target="consultantplus://offline/ref=0414B1CB1AF0B0C9880607D255E6A324F710F48D75D56CBB24272A52FE0774AA8DBB9F4B12964713288FA0C1B17CDE8E3D3C19FB8BD7788CBF5A2C8BeAe8H" TargetMode="External"/><Relationship Id="rId516" Type="http://schemas.openxmlformats.org/officeDocument/2006/relationships/hyperlink" Target="consultantplus://offline/ref=0414B1CB1AF0B0C9880607D255E6A324F710F48D75D56CBB24272A52FE0774AA8DBB9F4B12964713288FA0C1B17CDE8E3D3C19FB8BD7788CBF5A2C8BeAe8H" TargetMode="External"/><Relationship Id="rId48" Type="http://schemas.openxmlformats.org/officeDocument/2006/relationships/hyperlink" Target="consultantplus://offline/ref=D26A185F15B2A542AD7A2722FF1517D7BEDDD46C132755A4975471FFB964A47F76FEA1F54B681104C0950F4DF0d2eAH" TargetMode="External"/><Relationship Id="rId113" Type="http://schemas.openxmlformats.org/officeDocument/2006/relationships/hyperlink" Target="consultantplus://offline/ref=D26A185F15B2A542AD7A392FE9794BD8BFD4836216205AF1CF0977A8E634A22A24BEFFAC092E0204C18B0F4EF32019BCFAD7919FC8A9C9C18F62E94Bd1e6H" TargetMode="External"/><Relationship Id="rId320" Type="http://schemas.openxmlformats.org/officeDocument/2006/relationships/hyperlink" Target="consultantplus://offline/ref=0414B1CB1AF0B0C9880607D255E6A324F710F48D75D569BF25222A52FE0774AA8DBB9F4B12964713288FA0C4BD7CDE8E3D3C19FB8BD7788CBF5A2C8BeAe8H" TargetMode="External"/><Relationship Id="rId558" Type="http://schemas.openxmlformats.org/officeDocument/2006/relationships/hyperlink" Target="consultantplus://offline/ref=0414B1CB1AF0B0C9880607D255E6A324F710F48D75D569BF25222A52FE0774AA8DBB9F4B12964713288FAEC3B57CDE8E3D3C19FB8BD7788CBF5A2C8BeAe8H" TargetMode="External"/><Relationship Id="rId155" Type="http://schemas.openxmlformats.org/officeDocument/2006/relationships/hyperlink" Target="consultantplus://offline/ref=D26A185F15B2A542AD7A392FE9794BD8BFD4836216215AF6C20477A8E634A22A24BEFFAC092E0204C18B0949F22019BCFAD7919FC8A9C9C18F62E94Bd1e6H" TargetMode="External"/><Relationship Id="rId197" Type="http://schemas.openxmlformats.org/officeDocument/2006/relationships/hyperlink" Target="consultantplus://offline/ref=D26A185F15B2A542AD7A392FE9794BD8BFD48362162058F3CD0577A8E634A22A24BEFFAC092E0204C18B0F4CF02019BCFAD7919FC8A9C9C18F62E94Bd1e6H" TargetMode="External"/><Relationship Id="rId362" Type="http://schemas.openxmlformats.org/officeDocument/2006/relationships/hyperlink" Target="consultantplus://offline/ref=0414B1CB1AF0B0C9880607D255E6A324F710F48D75D569BF25222A52FE0774AA8DBB9F4B12964713288FA0C8B67CDE8E3D3C19FB8BD7788CBF5A2C8BeAe8H" TargetMode="External"/><Relationship Id="rId418" Type="http://schemas.openxmlformats.org/officeDocument/2006/relationships/hyperlink" Target="consultantplus://offline/ref=0414B1CB1AF0B0C9880607D255E6A324F710F48D75D569BF282D2A52FE0774AA8DBB9F4B12964713288FA6C4B47CDE8E3D3C19FB8BD7788CBF5A2C8BeAe8H" TargetMode="External"/><Relationship Id="rId222" Type="http://schemas.openxmlformats.org/officeDocument/2006/relationships/hyperlink" Target="consultantplus://offline/ref=D26A185F15B2A542AD7A392FE9794BD8BFD48362162058F7CF0777A8E634A22A24BEFFAC092E0204C18B0E4FF12019BCFAD7919FC8A9C9C18F62E94Bd1e6H" TargetMode="External"/><Relationship Id="rId264" Type="http://schemas.openxmlformats.org/officeDocument/2006/relationships/hyperlink" Target="consultantplus://offline/ref=0414B1CB1AF0B0C9880607D255E6A324F710F48D75D569BF25222A52FE0774AA8DBB9F4B12964713288FA5C6B77CDE8E3D3C19FB8BD7788CBF5A2C8BeAe8H" TargetMode="External"/><Relationship Id="rId471" Type="http://schemas.openxmlformats.org/officeDocument/2006/relationships/hyperlink" Target="consultantplus://offline/ref=0414B1CB1AF0B0C9880607D255E6A324F710F48D75D569BF25222A52FE0774AA8DBB9F4B12964713288FAEC1B67CDE8E3D3C19FB8BD7788CBF5A2C8BeAe8H" TargetMode="External"/><Relationship Id="rId17" Type="http://schemas.openxmlformats.org/officeDocument/2006/relationships/hyperlink" Target="consultantplus://offline/ref=D26A185F15B2A542AD7A392FE9794BD8BFD483621F2258F5C80B2AA2EE6DAE2823B1A0BB0E670E05C18B0D48F97F1CA9EB8F9D9CD4B6C9DE9360EBd4e8H" TargetMode="External"/><Relationship Id="rId59" Type="http://schemas.openxmlformats.org/officeDocument/2006/relationships/hyperlink" Target="consultantplus://offline/ref=D26A185F15B2A542AD7A392FE9794BD8BFD483621E2556F6C20B2AA2EE6DAE2823B1A0BB0E670E05C58E0A4CF97F1CA9EB8F9D9CD4B6C9DE9360EBd4e8H" TargetMode="External"/><Relationship Id="rId124" Type="http://schemas.openxmlformats.org/officeDocument/2006/relationships/hyperlink" Target="consultantplus://offline/ref=D26A185F15B2A542AD7A392FE9794BD8BFD4836216205DF3CE0277A8E634A22A24BEFFAC092E0204C18B0E4FF52019BCFAD7919FC8A9C9C18F62E94Bd1e6H" TargetMode="External"/><Relationship Id="rId527" Type="http://schemas.openxmlformats.org/officeDocument/2006/relationships/hyperlink" Target="consultantplus://offline/ref=0414B1CB1AF0B0C9880607D255E6A324F710F48D75D46BBE28212A52FE0774AA8DBB9F4B12964713288FAEC7B07CDE8E3D3C19FB8BD7788CBF5A2C8BeAe8H" TargetMode="External"/><Relationship Id="rId569" Type="http://schemas.openxmlformats.org/officeDocument/2006/relationships/hyperlink" Target="consultantplus://offline/ref=0414B1CB1AF0B0C9880607D255E6A324F710F48D75D46BBE28212A52FE0774AA8DBB9F4B12964713288FAFC8B47CDE8E3D3C19FB8BD7788CBF5A2C8BeAe8H" TargetMode="External"/><Relationship Id="rId70" Type="http://schemas.openxmlformats.org/officeDocument/2006/relationships/hyperlink" Target="consultantplus://offline/ref=D26A185F15B2A542AD7A392FE9794BD8BFD4836216205DF3CE0277A8E634A22A24BEFFAC092E0204C18B0C4CF42019BCFAD7919FC8A9C9C18F62E94Bd1e6H" TargetMode="External"/><Relationship Id="rId166" Type="http://schemas.openxmlformats.org/officeDocument/2006/relationships/hyperlink" Target="consultantplus://offline/ref=D26A185F15B2A542AD7A392FE9794BD8BFD48362162058F7CF0777A8E634A22A24BEFFAC092E0204C18B0F4AFB2019BCFAD7919FC8A9C9C18F62E94Bd1e6H" TargetMode="External"/><Relationship Id="rId331" Type="http://schemas.openxmlformats.org/officeDocument/2006/relationships/hyperlink" Target="consultantplus://offline/ref=0414B1CB1AF0B0C9880619DF438AFF2BF418A88075D364EC7D712C05A15772FFCDFB991E51D24A132D84F290F12287DE7B7715FB97CB798FeAe0H" TargetMode="External"/><Relationship Id="rId373" Type="http://schemas.openxmlformats.org/officeDocument/2006/relationships/hyperlink" Target="consultantplus://offline/ref=0414B1CB1AF0B0C9880619DF438AFF2BF413A38377D664EC7D712C05A15772FFCDFB991E51D14E112984F290F12287DE7B7715FB97CB798FeAe0H" TargetMode="External"/><Relationship Id="rId429" Type="http://schemas.openxmlformats.org/officeDocument/2006/relationships/hyperlink" Target="consultantplus://offline/ref=0414B1CB1AF0B0C9880607D255E6A324F710F48D75D569BF282D2A52FE0774AA8DBB9F4B12964713288FA7C7B67CDE8E3D3C19FB8BD7788CBF5A2C8BeAe8H" TargetMode="External"/><Relationship Id="rId580" Type="http://schemas.openxmlformats.org/officeDocument/2006/relationships/hyperlink" Target="consultantplus://offline/ref=0414B1CB1AF0B0C9880607D255E6A324F710F48D75D46BBE28212A52FE0774AA8DBB9F4B12964713288EA6C2B47CDE8E3D3C19FB8BD7788CBF5A2C8BeAe8H" TargetMode="External"/><Relationship Id="rId1" Type="http://schemas.openxmlformats.org/officeDocument/2006/relationships/styles" Target="styles.xml"/><Relationship Id="rId233" Type="http://schemas.openxmlformats.org/officeDocument/2006/relationships/hyperlink" Target="consultantplus://offline/ref=0414B1CB1AF0B0C9880607D255E6A324F710F48D75D569BF282D2A52FE0774AA8DBB9F4B12964713288FA6C2B07CDE8E3D3C19FB8BD7788CBF5A2C8BeAe8H" TargetMode="External"/><Relationship Id="rId440" Type="http://schemas.openxmlformats.org/officeDocument/2006/relationships/hyperlink" Target="consultantplus://offline/ref=0414B1CB1AF0B0C9880607D255E6A324F710F48D75D569BB27202A52FE0774AA8DBB9F4B12964713288FA4C0B77CDE8E3D3C19FB8BD7788CBF5A2C8BeAe8H" TargetMode="External"/><Relationship Id="rId28" Type="http://schemas.openxmlformats.org/officeDocument/2006/relationships/hyperlink" Target="consultantplus://offline/ref=D26A185F15B2A542AD7A392FE9794BD8BFD4836216205AF1CF0977A8E634A22A24BEFFAC092E0204C18B0D4DF72019BCFAD7919FC8A9C9C18F62E94Bd1e6H" TargetMode="External"/><Relationship Id="rId275" Type="http://schemas.openxmlformats.org/officeDocument/2006/relationships/hyperlink" Target="consultantplus://offline/ref=0414B1CB1AF0B0C9880607D255E6A324F710F48D75D569BF282D2A52FE0774AA8DBB9F4B12964713288FA6C2B07CDE8E3D3C19FB8BD7788CBF5A2C8BeAe8H" TargetMode="External"/><Relationship Id="rId300" Type="http://schemas.openxmlformats.org/officeDocument/2006/relationships/hyperlink" Target="consultantplus://offline/ref=0414B1CB1AF0B0C9880619DF438AFF2BF41FAB8871D364EC7D712C05A15772FFDFFBC11250D054132991A4C1B7e7e6H" TargetMode="External"/><Relationship Id="rId482" Type="http://schemas.openxmlformats.org/officeDocument/2006/relationships/hyperlink" Target="consultantplus://offline/ref=0414B1CB1AF0B0C9880607D255E6A324F710F48D75D569BF25222A52FE0774AA8DBB9F4B12964713288FAEC3B57CDE8E3D3C19FB8BD7788CBF5A2C8BeAe8H" TargetMode="External"/><Relationship Id="rId538" Type="http://schemas.openxmlformats.org/officeDocument/2006/relationships/hyperlink" Target="consultantplus://offline/ref=0414B1CB1AF0B0C9880607D255E6A324F710F48D75D46BBE28212A52FE0774AA8DBB9F4B12964713288FAEC9BD7CDE8E3D3C19FB8BD7788CBF5A2C8BeAe8H" TargetMode="External"/><Relationship Id="rId81" Type="http://schemas.openxmlformats.org/officeDocument/2006/relationships/hyperlink" Target="consultantplus://offline/ref=D26A185F15B2A542AD7A2722FF1517D7BCDFD56F112855A4975471FFB964A47F64FEF9F94A6A0F05C980591CB67E40ECBC9C9D9FD4B5C8C2d9e0H" TargetMode="External"/><Relationship Id="rId135" Type="http://schemas.openxmlformats.org/officeDocument/2006/relationships/hyperlink" Target="consultantplus://offline/ref=D26A185F15B2A542AD7A2722FF1517D7BCD7D46C142355A4975471FFB964A47F64FEF9F94A690B06C080591CB67E40ECBC9C9D9FD4B5C8C2d9e0H" TargetMode="External"/><Relationship Id="rId177" Type="http://schemas.openxmlformats.org/officeDocument/2006/relationships/hyperlink" Target="consultantplus://offline/ref=D26A185F15B2A542AD7A392FE9794BD8BFD48362162058F3CD0577A8E634A22A24BEFFAC092E0204C18B0F4CF02019BCFAD7919FC8A9C9C18F62E94Bd1e6H" TargetMode="External"/><Relationship Id="rId342" Type="http://schemas.openxmlformats.org/officeDocument/2006/relationships/hyperlink" Target="consultantplus://offline/ref=0414B1CB1AF0B0C9880619DF438AFF2BF413A38377D664EC7D712C05A15772FFCDFB991E51D14E112984F290F12287DE7B7715FB97CB798FeAe0H" TargetMode="External"/><Relationship Id="rId384" Type="http://schemas.openxmlformats.org/officeDocument/2006/relationships/hyperlink" Target="consultantplus://offline/ref=0414B1CB1AF0B0C9880619DF438AFF2BF41EA28076D264EC7D712C05A15772FFDFFBC11250D054132991A4C1B7e7e6H" TargetMode="External"/><Relationship Id="rId591" Type="http://schemas.openxmlformats.org/officeDocument/2006/relationships/hyperlink" Target="consultantplus://offline/ref=0414B1CB1AF0B0C9880607D255E6A324F710F48D75D46BBE28212A52FE0774AA8DBB9F4B12964713288EA6C4B67CDE8E3D3C19FB8BD7788CBF5A2C8BeAe8H" TargetMode="External"/><Relationship Id="rId605" Type="http://schemas.openxmlformats.org/officeDocument/2006/relationships/hyperlink" Target="consultantplus://offline/ref=0414B1CB1AF0B0C9880607D255E6A324F710F48D75D46BBE28212A52FE0774AA8DBB9F4B12964713288EA6C7B67CDE8E3D3C19FB8BD7788CBF5A2C8BeAe8H" TargetMode="External"/><Relationship Id="rId202" Type="http://schemas.openxmlformats.org/officeDocument/2006/relationships/hyperlink" Target="consultantplus://offline/ref=D26A185F15B2A542AD7A392FE9794BD8BFD48362162058F7CF0777A8E634A22A24BEFFAC092E0204C18B0E4DF52019BCFAD7919FC8A9C9C18F62E94Bd1e6H" TargetMode="External"/><Relationship Id="rId244" Type="http://schemas.openxmlformats.org/officeDocument/2006/relationships/hyperlink" Target="consultantplus://offline/ref=0414B1CB1AF0B0C9880607D255E6A324F710F48D75D569BF25222A52FE0774AA8DBB9F4B12964713288FA5C4BD7CDE8E3D3C19FB8BD7788CBF5A2C8BeAe8H" TargetMode="External"/><Relationship Id="rId39" Type="http://schemas.openxmlformats.org/officeDocument/2006/relationships/hyperlink" Target="consultantplus://offline/ref=D26A185F15B2A542AD7A392FE9794BD8BFD48362162058F7CF0777A8E634A22A24BEFFAC092E0204C18B0D4DF42019BCFAD7919FC8A9C9C18F62E94Bd1e6H" TargetMode="External"/><Relationship Id="rId286" Type="http://schemas.openxmlformats.org/officeDocument/2006/relationships/image" Target="media/image7.wmf"/><Relationship Id="rId451" Type="http://schemas.openxmlformats.org/officeDocument/2006/relationships/hyperlink" Target="consultantplus://offline/ref=0414B1CB1AF0B0C9880607D255E6A324F710F48D75D46BBE28212A52FE0774AA8DBB9F4B12964713288FAEC3B77CDE8E3D3C19FB8BD7788CBF5A2C8BeAe8H" TargetMode="External"/><Relationship Id="rId493" Type="http://schemas.openxmlformats.org/officeDocument/2006/relationships/hyperlink" Target="consultantplus://offline/ref=0414B1CB1AF0B0C9880607D255E6A324F710F48D75D56CBB24272A52FE0774AA8DBB9F4B12964713288FA1C5B37CDE8E3D3C19FB8BD7788CBF5A2C8BeAe8H" TargetMode="External"/><Relationship Id="rId507" Type="http://schemas.openxmlformats.org/officeDocument/2006/relationships/hyperlink" Target="consultantplus://offline/ref=0414B1CB1AF0B0C9880607D255E6A324F710F48D75D56CBB24272A52FE0774AA8DBB9F4B12964713288FAEC7B47CDE8E3D3C19FB8BD7788CBF5A2C8BeAe8H" TargetMode="External"/><Relationship Id="rId549" Type="http://schemas.openxmlformats.org/officeDocument/2006/relationships/hyperlink" Target="consultantplus://offline/ref=0414B1CB1AF0B0C9880607D255E6A324F710F48D75D56BB9252C2A52FE0774AA8DBB9F4B12964713288FA5C8B37CDE8E3D3C19FB8BD7788CBF5A2C8BeAe8H" TargetMode="External"/><Relationship Id="rId50" Type="http://schemas.openxmlformats.org/officeDocument/2006/relationships/hyperlink" Target="consultantplus://offline/ref=D26A185F15B2A542AD7A2722FF1517D7BCDADA66152655A4975471FFB964A47F76FEA1F54B681104C0950F4DF0d2eAH" TargetMode="External"/><Relationship Id="rId104" Type="http://schemas.openxmlformats.org/officeDocument/2006/relationships/hyperlink" Target="consultantplus://offline/ref=D26A185F15B2A542AD7A2722FF1517D7BDD7DB6F102055A4975471FFB964A47F64FEF9F94A6A0F04C880591CB67E40ECBC9C9D9FD4B5C8C2d9e0H" TargetMode="External"/><Relationship Id="rId146" Type="http://schemas.openxmlformats.org/officeDocument/2006/relationships/hyperlink" Target="consultantplus://offline/ref=D26A185F15B2A542AD7A2722FF1517D7BCD7D46C142355A4975471FFB964A47F64FEF9F94A690B06C080591CB67E40ECBC9C9D9FD4B5C8C2d9e0H" TargetMode="External"/><Relationship Id="rId188" Type="http://schemas.openxmlformats.org/officeDocument/2006/relationships/hyperlink" Target="consultantplus://offline/ref=D26A185F15B2A542AD7A392FE9794BD8BFD48362162058F7C20877A8E634A22A24BEFFAC092E0204C18B0C48F62019BCFAD7919FC8A9C9C18F62E94Bd1e6H" TargetMode="External"/><Relationship Id="rId311" Type="http://schemas.openxmlformats.org/officeDocument/2006/relationships/hyperlink" Target="consultantplus://offline/ref=0414B1CB1AF0B0C9880619DF438AFF2BF41FAB8871D364EC7D712C05A15772FFDFFBC11250D054132991A4C1B7e7e6H" TargetMode="External"/><Relationship Id="rId353" Type="http://schemas.openxmlformats.org/officeDocument/2006/relationships/hyperlink" Target="consultantplus://offline/ref=0414B1CB1AF0B0C9880619DF438AFF2BF413A38377D664EC7D712C05A15772FFCDFB991E51D14E112984F290F12287DE7B7715FB97CB798FeAe0H" TargetMode="External"/><Relationship Id="rId395" Type="http://schemas.openxmlformats.org/officeDocument/2006/relationships/hyperlink" Target="consultantplus://offline/ref=0414B1CB1AF0B0C9880607D255E6A324F710F48D75D569BF25222A52FE0774AA8DBB9F4B12964713288FA1C4B07CDE8E3D3C19FB8BD7788CBF5A2C8BeAe8H" TargetMode="External"/><Relationship Id="rId409" Type="http://schemas.openxmlformats.org/officeDocument/2006/relationships/hyperlink" Target="consultantplus://offline/ref=0414B1CB1AF0B0C9880607D255E6A324F710F48D75D569BF282D2A52FE0774AA8DBB9F4B12964713288FA7C7B67CDE8E3D3C19FB8BD7788CBF5A2C8BeAe8H" TargetMode="External"/><Relationship Id="rId560" Type="http://schemas.openxmlformats.org/officeDocument/2006/relationships/hyperlink" Target="consultantplus://offline/ref=0414B1CB1AF0B0C9880607D255E6A324F710F48D75D569BF25222A52FE0774AA8DBB9F4B12964713288FAEC7B67CDE8E3D3C19FB8BD7788CBF5A2C8BeAe8H" TargetMode="External"/><Relationship Id="rId92" Type="http://schemas.openxmlformats.org/officeDocument/2006/relationships/hyperlink" Target="consultantplus://offline/ref=D26A185F15B2A542AD7A392FE9794BD8BFD4836216205DF3CE0277A8E634A22A24BEFFAC092E0204C18B0F45F72019BCFAD7919FC8A9C9C18F62E94Bd1e6H" TargetMode="External"/><Relationship Id="rId213" Type="http://schemas.openxmlformats.org/officeDocument/2006/relationships/hyperlink" Target="consultantplus://offline/ref=D26A185F15B2A542AD7A392FE9794BD8BFD48362162058F7CF0777A8E634A22A24BEFFAC092E0204C18B0E4CF02019BCFAD7919FC8A9C9C18F62E94Bd1e6H" TargetMode="External"/><Relationship Id="rId420" Type="http://schemas.openxmlformats.org/officeDocument/2006/relationships/hyperlink" Target="consultantplus://offline/ref=0414B1CB1AF0B0C9880607D255E6A324F710F48D75D569BB27202A52FE0774AA8DBB9F4B12964713288FA4C0B77CDE8E3D3C19FB8BD7788CBF5A2C8BeAe8H" TargetMode="External"/><Relationship Id="rId255" Type="http://schemas.openxmlformats.org/officeDocument/2006/relationships/hyperlink" Target="consultantplus://offline/ref=0414B1CB1AF0B0C9880607D255E6A324F710F48D75D569BF25222A52FE0774AA8DBB9F4B12964713288FA5C7B47CDE8E3D3C19FB8BD7788CBF5A2C8BeAe8H" TargetMode="External"/><Relationship Id="rId297" Type="http://schemas.openxmlformats.org/officeDocument/2006/relationships/hyperlink" Target="consultantplus://offline/ref=0414B1CB1AF0B0C9880619DF438AFF2BF412A98971D464EC7D712C05A15772FFDFFBC11250D054132991A4C1B7e7e6H" TargetMode="External"/><Relationship Id="rId462" Type="http://schemas.openxmlformats.org/officeDocument/2006/relationships/hyperlink" Target="consultantplus://offline/ref=0414B1CB1AF0B0C9880607D255E6A324F710F48D75D56CBB24272A52FE0774AA8DBB9F4B12964713288FA0C1BD7CDE8E3D3C19FB8BD7788CBF5A2C8BeAe8H" TargetMode="External"/><Relationship Id="rId518" Type="http://schemas.openxmlformats.org/officeDocument/2006/relationships/hyperlink" Target="consultantplus://offline/ref=0414B1CB1AF0B0C9880607D255E6A324F710F48D75D56CBB24272A52FE0774AA8DBB9F4B12964713288FA0C1BD7CDE8E3D3C19FB8BD7788CBF5A2C8BeAe8H" TargetMode="External"/><Relationship Id="rId115" Type="http://schemas.openxmlformats.org/officeDocument/2006/relationships/hyperlink" Target="consultantplus://offline/ref=D26A185F15B2A542AD7A392FE9794BD8BFD4836216205AF1CF0977A8E634A22A24BEFFAC092E0204C18B0F4EF52019BCFAD7919FC8A9C9C18F62E94Bd1e6H" TargetMode="External"/><Relationship Id="rId157" Type="http://schemas.openxmlformats.org/officeDocument/2006/relationships/hyperlink" Target="consultantplus://offline/ref=D26A185F15B2A542AD7A392FE9794BD8BFD4836216205DF3CE0277A8E634A22A24BEFFAC092E0204C18B0E49F22019BCFAD7919FC8A9C9C18F62E94Bd1e6H" TargetMode="External"/><Relationship Id="rId322" Type="http://schemas.openxmlformats.org/officeDocument/2006/relationships/hyperlink" Target="consultantplus://offline/ref=0414B1CB1AF0B0C9880619DF438AFF2BF619A38370D064EC7D712C05A15772FFDFFBC11250D054132991A4C1B7e7e6H" TargetMode="External"/><Relationship Id="rId364" Type="http://schemas.openxmlformats.org/officeDocument/2006/relationships/hyperlink" Target="consultantplus://offline/ref=0414B1CB1AF0B0C9880619DF438AFF2BF619A38370D064EC7D712C05A15772FFDFFBC11250D054132991A4C1B7e7e6H" TargetMode="External"/><Relationship Id="rId61" Type="http://schemas.openxmlformats.org/officeDocument/2006/relationships/image" Target="media/image1.wmf"/><Relationship Id="rId199" Type="http://schemas.openxmlformats.org/officeDocument/2006/relationships/hyperlink" Target="consultantplus://offline/ref=D26A185F15B2A542AD7A392FE9794BD8BFD48362162058F7CF0777A8E634A22A24BEFFAC092E0204C18B0E4DF42019BCFAD7919FC8A9C9C18F62E94Bd1e6H" TargetMode="External"/><Relationship Id="rId571" Type="http://schemas.openxmlformats.org/officeDocument/2006/relationships/hyperlink" Target="consultantplus://offline/ref=0414B1CB1AF0B0C9880607D255E6A324F710F48D75D46BBE28212A52FE0774AA8DBB9F4B12964713288EA6C0B47CDE8E3D3C19FB8BD7788CBF5A2C8BeAe8H" TargetMode="External"/><Relationship Id="rId19" Type="http://schemas.openxmlformats.org/officeDocument/2006/relationships/hyperlink" Target="consultantplus://offline/ref=D26A185F15B2A542AD7A392FE9794BD8BFD483621F2957F7C30B2AA2EE6DAE2823B1A0BB0E670E05C18B0D48F97F1CA9EB8F9D9CD4B6C9DE9360EBd4e8H" TargetMode="External"/><Relationship Id="rId224" Type="http://schemas.openxmlformats.org/officeDocument/2006/relationships/hyperlink" Target="consultantplus://offline/ref=D26A185F15B2A542AD7A392FE9794BD8BFD48362162058F7CF0777A8E634A22A24BEFFAC092E0204C18B0E4FF42019BCFAD7919FC8A9C9C18F62E94Bd1e6H" TargetMode="External"/><Relationship Id="rId266" Type="http://schemas.openxmlformats.org/officeDocument/2006/relationships/hyperlink" Target="consultantplus://offline/ref=0414B1CB1AF0B0C9880607D255E6A324F710F48D75D569BF25222A52FE0774AA8DBB9F4B12964713288FA5C6B67CDE8E3D3C19FB8BD7788CBF5A2C8BeAe8H" TargetMode="External"/><Relationship Id="rId431" Type="http://schemas.openxmlformats.org/officeDocument/2006/relationships/hyperlink" Target="consultantplus://offline/ref=0414B1CB1AF0B0C9880607D255E6A324F710F48D75D569BF282D2A52FE0774AA8DBB9F4B12964713288FA7C4B17CDE8E3D3C19FB8BD7788CBF5A2C8BeAe8H" TargetMode="External"/><Relationship Id="rId473" Type="http://schemas.openxmlformats.org/officeDocument/2006/relationships/hyperlink" Target="consultantplus://offline/ref=0414B1CB1AF0B0C9880607D255E6A324F710F48D75D56BB9252C2A52FE0774AA8DBB9F4B12964713288FA5C8B37CDE8E3D3C19FB8BD7788CBF5A2C8BeAe8H" TargetMode="External"/><Relationship Id="rId529" Type="http://schemas.openxmlformats.org/officeDocument/2006/relationships/hyperlink" Target="consultantplus://offline/ref=0414B1CB1AF0B0C9880607D255E6A324F710F48D75D46BBE28212A52FE0774AA8DBB9F4B12964713288FAEC6B77CDE8E3D3C19FB8BD7788CBF5A2C8BeAe8H" TargetMode="External"/><Relationship Id="rId30" Type="http://schemas.openxmlformats.org/officeDocument/2006/relationships/hyperlink" Target="consultantplus://offline/ref=D26A185F15B2A542AD7A392FE9794BD8BFD483621E2556F6C20B2AA2EE6DAE2823B1A0A90E3F0204C3950C4CEC294DEFdBeFH" TargetMode="External"/><Relationship Id="rId126" Type="http://schemas.openxmlformats.org/officeDocument/2006/relationships/hyperlink" Target="consultantplus://offline/ref=D26A185F15B2A542AD7A2722FF1517D7BCD7D46A172855A4975471FFB964A47F76FEA1F54B681104C0950F4DF0d2eAH" TargetMode="External"/><Relationship Id="rId168" Type="http://schemas.openxmlformats.org/officeDocument/2006/relationships/hyperlink" Target="consultantplus://offline/ref=D26A185F15B2A542AD7A392FE9794BD8BFD48362162058F7C20877A8E634A22A24BEFFAC092E0204C18B0C48F12019BCFAD7919FC8A9C9C18F62E94Bd1e6H" TargetMode="External"/><Relationship Id="rId333" Type="http://schemas.openxmlformats.org/officeDocument/2006/relationships/hyperlink" Target="consultantplus://offline/ref=0414B1CB1AF0B0C9880619DF438AFF2BF418A88075D364EC7D712C05A15772FFCDFB991E51D24A132D84F290F12287DE7B7715FB97CB798FeAe0H" TargetMode="External"/><Relationship Id="rId540" Type="http://schemas.openxmlformats.org/officeDocument/2006/relationships/hyperlink" Target="consultantplus://offline/ref=0414B1CB1AF0B0C9880607D255E6A324F710F48D75D46BBE28212A52FE0774AA8DBB9F4B12964713288FAEC8B17CDE8E3D3C19FB8BD7788CBF5A2C8BeAe8H" TargetMode="External"/><Relationship Id="rId72" Type="http://schemas.openxmlformats.org/officeDocument/2006/relationships/hyperlink" Target="consultantplus://offline/ref=D26A185F15B2A542AD7A392FE9794BD8BFD48362162058F7CF0777A8E634A22A24BEFFAC092E0204C18B0D4BF42019BCFAD7919FC8A9C9C18F62E94Bd1e6H" TargetMode="External"/><Relationship Id="rId375" Type="http://schemas.openxmlformats.org/officeDocument/2006/relationships/hyperlink" Target="consultantplus://offline/ref=0414B1CB1AF0B0C9880607D255E6A324F710F48D75D46BBE28212A52FE0774AA8DBB9F4B12964713288FA1C5B17CDE8E3D3C19FB8BD7788CBF5A2C8BeAe8H" TargetMode="External"/><Relationship Id="rId582" Type="http://schemas.openxmlformats.org/officeDocument/2006/relationships/hyperlink" Target="consultantplus://offline/ref=0414B1CB1AF0B0C9880607D255E6A324F710F48D75D46BBE28212A52FE0774AA8DBB9F4B12964713288EA6C2B07CDE8E3D3C19FB8BD7788CBF5A2C8BeAe8H" TargetMode="External"/><Relationship Id="rId3" Type="http://schemas.openxmlformats.org/officeDocument/2006/relationships/webSettings" Target="webSettings.xml"/><Relationship Id="rId235" Type="http://schemas.openxmlformats.org/officeDocument/2006/relationships/hyperlink" Target="consultantplus://offline/ref=0414B1CB1AF0B0C9880607D255E6A324F710F48D75D569BF25222A52FE0774AA8DBB9F4B12964713288FA5C2B67CDE8E3D3C19FB8BD7788CBF5A2C8BeAe8H" TargetMode="External"/><Relationship Id="rId277" Type="http://schemas.openxmlformats.org/officeDocument/2006/relationships/hyperlink" Target="consultantplus://offline/ref=0414B1CB1AF0B0C9880607D255E6A324F710F48D75D569BF25222A52FE0774AA8DBB9F4B12964713288FA5C6B37CDE8E3D3C19FB8BD7788CBF5A2C8BeAe8H" TargetMode="External"/><Relationship Id="rId400" Type="http://schemas.openxmlformats.org/officeDocument/2006/relationships/hyperlink" Target="consultantplus://offline/ref=0414B1CB1AF0B0C9880619DF438AFF2BF41EA28076D264EC7D712C05A15772FFDFFBC11250D054132991A4C1B7e7e6H" TargetMode="External"/><Relationship Id="rId442" Type="http://schemas.openxmlformats.org/officeDocument/2006/relationships/hyperlink" Target="consultantplus://offline/ref=0414B1CB1AF0B0C9880607D255E6A324F710F48D75D569BF25222A52FE0774AA8DBB9F4B12964713288FA1C9B67CDE8E3D3C19FB8BD7788CBF5A2C8BeAe8H" TargetMode="External"/><Relationship Id="rId484" Type="http://schemas.openxmlformats.org/officeDocument/2006/relationships/hyperlink" Target="consultantplus://offline/ref=0414B1CB1AF0B0C9880607D255E6A324F710F48D75D569BF25222A52FE0774AA8DBB9F4B12964713288FAEC2B17CDE8E3D3C19FB8BD7788CBF5A2C8BeAe8H" TargetMode="External"/><Relationship Id="rId137" Type="http://schemas.openxmlformats.org/officeDocument/2006/relationships/hyperlink" Target="consultantplus://offline/ref=D26A185F15B2A542AD7A2722FF1517D7BCD7D46A172855A4975471FFB964A47F76FEA1F54B681104C0950F4DF0d2eAH" TargetMode="External"/><Relationship Id="rId302" Type="http://schemas.openxmlformats.org/officeDocument/2006/relationships/hyperlink" Target="consultantplus://offline/ref=0414B1CB1AF0B0C9880607D255E6A324F710F48D75D569BF282D2A52FE0774AA8DBB9F4B12964713288FA7C7B67CDE8E3D3C19FB8BD7788CBF5A2C8BeAe8H" TargetMode="External"/><Relationship Id="rId344" Type="http://schemas.openxmlformats.org/officeDocument/2006/relationships/hyperlink" Target="consultantplus://offline/ref=0414B1CB1AF0B0C9880619DF438AFF2BF413A38377D664EC7D712C05A15772FFCDFB991E51D14E112984F290F12287DE7B7715FB97CB798FeAe0H" TargetMode="External"/><Relationship Id="rId41" Type="http://schemas.openxmlformats.org/officeDocument/2006/relationships/hyperlink" Target="consultantplus://offline/ref=D26A185F15B2A542AD7A392FE9794BD8BFD4836216205DF3CE0277A8E634A22A24BEFFAC092E0204C18B0D4DFA2019BCFAD7919FC8A9C9C18F62E94Bd1e6H" TargetMode="External"/><Relationship Id="rId83" Type="http://schemas.openxmlformats.org/officeDocument/2006/relationships/hyperlink" Target="consultantplus://offline/ref=D26A185F15B2A542AD7A392FE9794BD8BFD483621E2556F6C20B2AA2EE6DAE2823B1A0BB0E670E05C58E0A4CF97F1CA9EB8F9D9CD4B6C9DE9360EBd4e8H" TargetMode="External"/><Relationship Id="rId179" Type="http://schemas.openxmlformats.org/officeDocument/2006/relationships/hyperlink" Target="consultantplus://offline/ref=D26A185F15B2A542AD7A392FE9794BD8BFD48362162058F7CF0777A8E634A22A24BEFFAC092E0204C18B0F44F02019BCFAD7919FC8A9C9C18F62E94Bd1e6H" TargetMode="External"/><Relationship Id="rId386" Type="http://schemas.openxmlformats.org/officeDocument/2006/relationships/hyperlink" Target="consultantplus://offline/ref=0414B1CB1AF0B0C9880607D255E6A324F710F48D7DD067BE282E7758F65E78A88AB4C05C15DF4B122C8AA1C0BE23DB9B2C6415F897C87893A3582Ee8e8H" TargetMode="External"/><Relationship Id="rId551" Type="http://schemas.openxmlformats.org/officeDocument/2006/relationships/hyperlink" Target="consultantplus://offline/ref=0414B1CB1AF0B0C9880607D255E6A324F710F48D75D46BBE28212A52FE0774AA8DBB9F4B12964713288FAFC5B67CDE8E3D3C19FB8BD7788CBF5A2C8BeAe8H" TargetMode="External"/><Relationship Id="rId593" Type="http://schemas.openxmlformats.org/officeDocument/2006/relationships/hyperlink" Target="consultantplus://offline/ref=0414B1CB1AF0B0C9880607D255E6A324F710F48D75D56CBB24272A52FE0774AA8DBB9F4B12964713288FAEC0B47CDE8E3D3C19FB8BD7788CBF5A2C8BeAe8H" TargetMode="External"/><Relationship Id="rId607" Type="http://schemas.openxmlformats.org/officeDocument/2006/relationships/hyperlink" Target="consultantplus://offline/ref=0414B1CB1AF0B0C9880607D255E6A324F710F48D75D46BBE28212A52FE0774AA8DBB9F4B12964713288EA6C7B07CDE8E3D3C19FB8BD7788CBF5A2C8BeAe8H" TargetMode="External"/><Relationship Id="rId190" Type="http://schemas.openxmlformats.org/officeDocument/2006/relationships/hyperlink" Target="consultantplus://offline/ref=D26A185F15B2A542AD7A392FE9794BD8BFD48362162058F7C20877A8E634A22A24BEFFAC092E0204C18B0C48F62019BCFAD7919FC8A9C9C18F62E94Bd1e6H" TargetMode="External"/><Relationship Id="rId204" Type="http://schemas.openxmlformats.org/officeDocument/2006/relationships/image" Target="media/image5.wmf"/><Relationship Id="rId246" Type="http://schemas.openxmlformats.org/officeDocument/2006/relationships/hyperlink" Target="consultantplus://offline/ref=0414B1CB1AF0B0C9880607D255E6A324F710F48D75D569BF25222A52FE0774AA8DBB9F4B12964713288FA5C7B57CDE8E3D3C19FB8BD7788CBF5A2C8BeAe8H" TargetMode="External"/><Relationship Id="rId288" Type="http://schemas.openxmlformats.org/officeDocument/2006/relationships/hyperlink" Target="consultantplus://offline/ref=0414B1CB1AF0B0C9880607D255E6A324F710F48D75D569BF282D2A52FE0774AA8DBB9F4B12964713288FA7C7B67CDE8E3D3C19FB8BD7788CBF5A2C8BeAe8H" TargetMode="External"/><Relationship Id="rId411" Type="http://schemas.openxmlformats.org/officeDocument/2006/relationships/hyperlink" Target="consultantplus://offline/ref=0414B1CB1AF0B0C9880607D255E6A324F710F48D75D569BF282D2A52FE0774AA8DBB9F4B12964713288FA7C4B17CDE8E3D3C19FB8BD7788CBF5A2C8BeAe8H" TargetMode="External"/><Relationship Id="rId453" Type="http://schemas.openxmlformats.org/officeDocument/2006/relationships/hyperlink" Target="consultantplus://offline/ref=0414B1CB1AF0B0C9880607D255E6A324F710F48D75D56CBB24272A52FE0774AA8DBB9F4B12964713288FA0C1B77CDE8E3D3C19FB8BD7788CBF5A2C8BeAe8H" TargetMode="External"/><Relationship Id="rId509" Type="http://schemas.openxmlformats.org/officeDocument/2006/relationships/hyperlink" Target="consultantplus://offline/ref=0414B1CB1AF0B0C9880607D255E6A324F710F48D75D569BF25222A52FE0774AA8DBB9F4B12964713288FAFC8B37CDE8E3D3C19FB8BD7788CBF5A2C8BeAe8H" TargetMode="External"/><Relationship Id="rId106" Type="http://schemas.openxmlformats.org/officeDocument/2006/relationships/hyperlink" Target="consultantplus://offline/ref=D26A185F15B2A542AD7A2722FF1517D7BCDCDF691E2555A4975471FFB964A47F64FEF9F94A6A0F04C280591CB67E40ECBC9C9D9FD4B5C8C2d9e0H" TargetMode="External"/><Relationship Id="rId313" Type="http://schemas.openxmlformats.org/officeDocument/2006/relationships/hyperlink" Target="consultantplus://offline/ref=0414B1CB1AF0B0C9880607D255E6A324F710F48D75D469B321232A52FE0774AA8DBB9F4B12964713288FAEC5BC7CDE8E3D3C19FB8BD7788CBF5A2C8BeAe8H" TargetMode="External"/><Relationship Id="rId495" Type="http://schemas.openxmlformats.org/officeDocument/2006/relationships/hyperlink" Target="consultantplus://offline/ref=0414B1CB1AF0B0C9880607D255E6A324F710F48D75D56CBB24272A52FE0774AA8DBB9F4B12964713288FA1C9B07CDE8E3D3C19FB8BD7788CBF5A2C8BeAe8H" TargetMode="External"/><Relationship Id="rId10" Type="http://schemas.openxmlformats.org/officeDocument/2006/relationships/hyperlink" Target="consultantplus://offline/ref=D26A185F15B2A542AD7A392FE9794BD8BFD48362102156FBC30B2AA2EE6DAE2823B1A0BB0E670E05C18B0D48F97F1CA9EB8F9D9CD4B6C9DE9360EBd4e8H" TargetMode="External"/><Relationship Id="rId52" Type="http://schemas.openxmlformats.org/officeDocument/2006/relationships/hyperlink" Target="consultantplus://offline/ref=D26A185F15B2A542AD7A2722FF1517D7BED9D56D172155A4975471FFB964A47F76FEA1F54B681104C0950F4DF0d2eAH" TargetMode="External"/><Relationship Id="rId94" Type="http://schemas.openxmlformats.org/officeDocument/2006/relationships/hyperlink" Target="consultantplus://offline/ref=D26A185F15B2A542AD7A2722FF1517D7BDDEDC6E142655A4975471FFB964A47F64FEF9F94A6B0B03C580591CB67E40ECBC9C9D9FD4B5C8C2d9e0H" TargetMode="External"/><Relationship Id="rId148" Type="http://schemas.openxmlformats.org/officeDocument/2006/relationships/hyperlink" Target="consultantplus://offline/ref=D26A185F15B2A542AD7A2722FF1517D7BCD7D46C142355A4975471FFB964A47F64FEF9F94A690B06C080591CB67E40ECBC9C9D9FD4B5C8C2d9e0H" TargetMode="External"/><Relationship Id="rId355" Type="http://schemas.openxmlformats.org/officeDocument/2006/relationships/hyperlink" Target="consultantplus://offline/ref=0414B1CB1AF0B0C9880607D255E6A324F710F48D75D46BBE28212A52FE0774AA8DBB9F4B12964713288FA1C1B67CDE8E3D3C19FB8BD7788CBF5A2C8BeAe8H" TargetMode="External"/><Relationship Id="rId397" Type="http://schemas.openxmlformats.org/officeDocument/2006/relationships/hyperlink" Target="consultantplus://offline/ref=0414B1CB1AF0B0C9880607D255E6A324F710F48D75D56BB9252C2A52FE0774AA8DBB9F4B12964713288FA5C2B77CDE8E3D3C19FB8BD7788CBF5A2C8BeAe8H" TargetMode="External"/><Relationship Id="rId520" Type="http://schemas.openxmlformats.org/officeDocument/2006/relationships/hyperlink" Target="consultantplus://offline/ref=0414B1CB1AF0B0C9880607D255E6A324F710F48D75D56CBB24272A52FE0774AA8DBB9F4B12964713288FA0C2BD7CDE8E3D3C19FB8BD7788CBF5A2C8BeAe8H" TargetMode="External"/><Relationship Id="rId562" Type="http://schemas.openxmlformats.org/officeDocument/2006/relationships/hyperlink" Target="consultantplus://offline/ref=0414B1CB1AF0B0C9880607D255E6A324F710F48D75D46BBE28212A52FE0774AA8DBB9F4B12964713288FAFC6B57CDE8E3D3C19FB8BD7788CBF5A2C8BeAe8H" TargetMode="External"/><Relationship Id="rId215" Type="http://schemas.openxmlformats.org/officeDocument/2006/relationships/hyperlink" Target="consultantplus://offline/ref=D26A185F15B2A542AD7A392FE9794BD8BFD48362162058F7CF0777A8E634A22A24BEFFAC092E0204C18B0E4CF62019BCFAD7919FC8A9C9C18F62E94Bd1e6H" TargetMode="External"/><Relationship Id="rId257" Type="http://schemas.openxmlformats.org/officeDocument/2006/relationships/hyperlink" Target="consultantplus://offline/ref=0414B1CB1AF0B0C9880607D255E6A324F710F48D75D569BF282D2A52FE0774AA8DBB9F4B12964713288FA6C4B47CDE8E3D3C19FB8BD7788CBF5A2C8BeAe8H" TargetMode="External"/><Relationship Id="rId422" Type="http://schemas.openxmlformats.org/officeDocument/2006/relationships/hyperlink" Target="consultantplus://offline/ref=0414B1CB1AF0B0C9880607D255E6A324F710F48D75D569BF25222A52FE0774AA8DBB9F4B12964713288FA1C7BC7CDE8E3D3C19FB8BD7788CBF5A2C8BeAe8H" TargetMode="External"/><Relationship Id="rId464" Type="http://schemas.openxmlformats.org/officeDocument/2006/relationships/hyperlink" Target="consultantplus://offline/ref=0414B1CB1AF0B0C9880607D255E6A324F710F48D75D56CBB24272A52FE0774AA8DBB9F4B12964713288FA0C4B67CDE8E3D3C19FB8BD7788CBF5A2C8BeAe8H" TargetMode="External"/><Relationship Id="rId299" Type="http://schemas.openxmlformats.org/officeDocument/2006/relationships/hyperlink" Target="consultantplus://offline/ref=0414B1CB1AF0B0C9880619DF438AFF2BF41FAB8871D364EC7D712C05A15772FFDFFBC11250D054132991A4C1B7e7e6H" TargetMode="External"/><Relationship Id="rId63" Type="http://schemas.openxmlformats.org/officeDocument/2006/relationships/hyperlink" Target="consultantplus://offline/ref=D26A185F15B2A542AD7A2722FF1517D7BCDCDF691E2555A4975471FFB964A47F64FEF9F94A6A0F04C280591CB67E40ECBC9C9D9FD4B5C8C2d9e0H" TargetMode="External"/><Relationship Id="rId159" Type="http://schemas.openxmlformats.org/officeDocument/2006/relationships/hyperlink" Target="consultantplus://offline/ref=D26A185F15B2A542AD7A392FE9794BD8BFD48362162058F7CF0777A8E634A22A24BEFFAC092E0204C18B0F4BFB2019BCFAD7919FC8A9C9C18F62E94Bd1e6H" TargetMode="External"/><Relationship Id="rId366" Type="http://schemas.openxmlformats.org/officeDocument/2006/relationships/hyperlink" Target="consultantplus://offline/ref=0414B1CB1AF0B0C9880619DF438AFF2BF412AD8771D564EC7D712C05A15772FFCDFB991E51D24A132184F290F12287DE7B7715FB97CB798FeAe0H" TargetMode="External"/><Relationship Id="rId573" Type="http://schemas.openxmlformats.org/officeDocument/2006/relationships/hyperlink" Target="consultantplus://offline/ref=0414B1CB1AF0B0C9880607D255E6A324F710F48D75D56CBB24272A52FE0774AA8DBB9F4B12964713288FA1C7B47CDE8E3D3C19FB8BD7788CBF5A2C8BeAe8H" TargetMode="External"/><Relationship Id="rId226" Type="http://schemas.openxmlformats.org/officeDocument/2006/relationships/hyperlink" Target="consultantplus://offline/ref=D26A185F15B2A542AD7A392FE9794BD8BFD48362162058F7CF0777A8E634A22A24BEFFAC092E0204C18B0E4FFA2019BCFAD7919FC8A9C9C18F62E94Bd1e6H" TargetMode="External"/><Relationship Id="rId433" Type="http://schemas.openxmlformats.org/officeDocument/2006/relationships/hyperlink" Target="consultantplus://offline/ref=0414B1CB1AF0B0C9880607D255E6A324F710F48D75D569BF282D2A52FE0774AA8DBB9F4B12964713288FA7C4B17CDE8E3D3C19FB8BD7788CBF5A2C8BeAe8H" TargetMode="External"/><Relationship Id="rId74" Type="http://schemas.openxmlformats.org/officeDocument/2006/relationships/hyperlink" Target="consultantplus://offline/ref=D26A185F15B2A542AD7A392FE9794BD8BFD48362162058F7CF0777A8E634A22A24BEFFAC092E0204C18B0C4FF02019BCFAD7919FC8A9C9C18F62E94Bd1e6H" TargetMode="External"/><Relationship Id="rId377" Type="http://schemas.openxmlformats.org/officeDocument/2006/relationships/hyperlink" Target="consultantplus://offline/ref=0414B1CB1AF0B0C9880607D255E6A324F710F48D75D56CBB24272A52FE0774AA8DBB9F4B12964713288FA2C6B67CDE8E3D3C19FB8BD7788CBF5A2C8BeAe8H" TargetMode="External"/><Relationship Id="rId500" Type="http://schemas.openxmlformats.org/officeDocument/2006/relationships/hyperlink" Target="consultantplus://offline/ref=0414B1CB1AF0B0C9880607D255E6A324F710F48D75D569BF25222A52FE0774AA8DBB9F4B12964713288FAFC5B37CDE8E3D3C19FB8BD7788CBF5A2C8BeAe8H" TargetMode="External"/><Relationship Id="rId584" Type="http://schemas.openxmlformats.org/officeDocument/2006/relationships/hyperlink" Target="consultantplus://offline/ref=0414B1CB1AF0B0C9880607D255E6A324F710F48D75D569BF25222A52FE0774AA8DBB9F4B12964713288FAFC6B27CDE8E3D3C19FB8BD7788CBF5A2C8BeAe8H" TargetMode="External"/><Relationship Id="rId5" Type="http://schemas.openxmlformats.org/officeDocument/2006/relationships/hyperlink" Target="consultantplus://offline/ref=D26A185F15B2A542AD7A392FE9794BD8BFD48362112559F3CB0B2AA2EE6DAE2823B1A0BB0E670E05C18B0D48F97F1CA9EB8F9D9CD4B6C9DE9360EBd4e8H" TargetMode="External"/><Relationship Id="rId237" Type="http://schemas.openxmlformats.org/officeDocument/2006/relationships/hyperlink" Target="consultantplus://offline/ref=0414B1CB1AF0B0C9880607D255E6A324F710F48D75D569BF25222A52FE0774AA8DBB9F4B12964713288FA5C2B07CDE8E3D3C19FB8BD7788CBF5A2C8BeAe8H" TargetMode="External"/><Relationship Id="rId444" Type="http://schemas.openxmlformats.org/officeDocument/2006/relationships/hyperlink" Target="consultantplus://offline/ref=0414B1CB1AF0B0C9880607D255E6A324F710F48D75D56CBB24272A52FE0774AA8DBB9F4B12964713288FA3C2B07CDE8E3D3C19FB8BD7788CBF5A2C8BeAe8H" TargetMode="External"/><Relationship Id="rId290" Type="http://schemas.openxmlformats.org/officeDocument/2006/relationships/hyperlink" Target="consultantplus://offline/ref=0414B1CB1AF0B0C9880607D255E6A324F710F48D75D569BF282D2A52FE0774AA8DBB9F4B12964713288FA7C4B17CDE8E3D3C19FB8BD7788CBF5A2C8BeAe8H" TargetMode="External"/><Relationship Id="rId304" Type="http://schemas.openxmlformats.org/officeDocument/2006/relationships/hyperlink" Target="consultantplus://offline/ref=0414B1CB1AF0B0C9880607D255E6A324F710F48D75D569BF282D2A52FE0774AA8DBB9F4B12964713288FA6C2B07CDE8E3D3C19FB8BD7788CBF5A2C8BeAe8H" TargetMode="External"/><Relationship Id="rId388" Type="http://schemas.openxmlformats.org/officeDocument/2006/relationships/hyperlink" Target="consultantplus://offline/ref=0414B1CB1AF0B0C9880619DF438AFF2BF51AAB8177D364EC7D712C05A15772FFCDFB991E51D34E142C84F290F12287DE7B7715FB97CB798FeAe0H" TargetMode="External"/><Relationship Id="rId511" Type="http://schemas.openxmlformats.org/officeDocument/2006/relationships/hyperlink" Target="consultantplus://offline/ref=0414B1CB1AF0B0C9880607D255E6A324F710F48D75D46BBE28212A52FE0774AA8DBB9F4B12964713288FAEC3B07CDE8E3D3C19FB8BD7788CBF5A2C8BeAe8H" TargetMode="External"/><Relationship Id="rId609" Type="http://schemas.openxmlformats.org/officeDocument/2006/relationships/hyperlink" Target="consultantplus://offline/ref=0414B1CB1AF0B0C9880607D255E6A324F710F48D75D46BBE28212A52FE0774AA8DBB9F4B12964713288EA6C7B27CDE8E3D3C19FB8BD7788CBF5A2C8BeAe8H" TargetMode="External"/><Relationship Id="rId85" Type="http://schemas.openxmlformats.org/officeDocument/2006/relationships/hyperlink" Target="consultantplus://offline/ref=D26A185F15B2A542AD7A392FE9794BD8BFD4836216215AF6C20477A8E634A22A24BEFFAC092E0204C18B0C4CF72019BCFAD7919FC8A9C9C18F62E94Bd1e6H" TargetMode="External"/><Relationship Id="rId150" Type="http://schemas.openxmlformats.org/officeDocument/2006/relationships/hyperlink" Target="consultantplus://offline/ref=D26A185F15B2A542AD7A2722FF1517D7BCD7D46C142355A4975471FFB964A47F64FEF9F94A690B06C080591CB67E40ECBC9C9D9FD4B5C8C2d9e0H" TargetMode="External"/><Relationship Id="rId595" Type="http://schemas.openxmlformats.org/officeDocument/2006/relationships/hyperlink" Target="consultantplus://offline/ref=0414B1CB1AF0B0C9880607D255E6A324F710F48D75D56CBB24272A52FE0774AA8DBB9F4B12964713288FAEC3BC7CDE8E3D3C19FB8BD7788CBF5A2C8BeAe8H" TargetMode="External"/><Relationship Id="rId248" Type="http://schemas.openxmlformats.org/officeDocument/2006/relationships/hyperlink" Target="consultantplus://offline/ref=0414B1CB1AF0B0C9880607D255E6A324F710F48D75D569BF282D2A52FE0774AA8DBB9F4B12964713288FA7C7B67CDE8E3D3C19FB8BD7788CBF5A2C8BeAe8H" TargetMode="External"/><Relationship Id="rId455" Type="http://schemas.openxmlformats.org/officeDocument/2006/relationships/hyperlink" Target="consultantplus://offline/ref=0414B1CB1AF0B0C9880607D255E6A324F710F48D75D569BF25222A52FE0774AA8DBB9F4B12964713288FA1C8B37CDE8E3D3C19FB8BD7788CBF5A2C8BeAe8H" TargetMode="External"/><Relationship Id="rId12" Type="http://schemas.openxmlformats.org/officeDocument/2006/relationships/hyperlink" Target="consultantplus://offline/ref=D26A185F15B2A542AD7A392FE9794BD8BFD4836210275EFBCA0B2AA2EE6DAE2823B1A0BB0E670E05C18B0D48F97F1CA9EB8F9D9CD4B6C9DE9360EBd4e8H" TargetMode="External"/><Relationship Id="rId108" Type="http://schemas.openxmlformats.org/officeDocument/2006/relationships/hyperlink" Target="consultantplus://offline/ref=D26A185F15B2A542AD7A2722FF1517D7BCDCD467152655A4975471FFB964A47F64FEF9F94A6A0F04C680591CB67E40ECBC9C9D9FD4B5C8C2d9e0H" TargetMode="External"/><Relationship Id="rId315" Type="http://schemas.openxmlformats.org/officeDocument/2006/relationships/hyperlink" Target="consultantplus://offline/ref=0414B1CB1AF0B0C9880607D255E6A324F710F48D75D56BB9252C2A52FE0774AA8DBB9F4B12964713288FA4C4BC7CDE8E3D3C19FB8BD7788CBF5A2C8BeAe8H" TargetMode="External"/><Relationship Id="rId522" Type="http://schemas.openxmlformats.org/officeDocument/2006/relationships/hyperlink" Target="consultantplus://offline/ref=0414B1CB1AF0B0C9880607D255E6A324F710F48D75D56CBB24272A52FE0774AA8DBB9F4B12964713288FA0C4B67CDE8E3D3C19FB8BD7788CBF5A2C8BeAe8H" TargetMode="External"/><Relationship Id="rId96" Type="http://schemas.openxmlformats.org/officeDocument/2006/relationships/hyperlink" Target="consultantplus://offline/ref=D26A185F15B2A542AD7A2722FF1517D7BCDCDF691E2555A4975471FFB964A47F64FEF9F94A6A0F04C280591CB67E40ECBC9C9D9FD4B5C8C2d9e0H" TargetMode="External"/><Relationship Id="rId161" Type="http://schemas.openxmlformats.org/officeDocument/2006/relationships/hyperlink" Target="consultantplus://offline/ref=D26A185F15B2A542AD7A392FE9794BD8BFD48362162158FBCB0677A8E634A22A24BEFFAC092E0204C18B0F4EF32019BCFAD7919FC8A9C9C18F62E94Bd1e6H" TargetMode="External"/><Relationship Id="rId399" Type="http://schemas.openxmlformats.org/officeDocument/2006/relationships/hyperlink" Target="consultantplus://offline/ref=0414B1CB1AF0B0C9880619DF438AFF2BF619A38370D064EC7D712C05A15772FFDFFBC11250D054132991A4C1B7e7e6H" TargetMode="External"/><Relationship Id="rId259" Type="http://schemas.openxmlformats.org/officeDocument/2006/relationships/hyperlink" Target="consultantplus://offline/ref=0414B1CB1AF0B0C9880607D255E6A324F710F48D75D569BB27202A52FE0774AA8DBB9F4B12964713288FA4C0B77CDE8E3D3C19FB8BD7788CBF5A2C8BeAe8H" TargetMode="External"/><Relationship Id="rId466" Type="http://schemas.openxmlformats.org/officeDocument/2006/relationships/hyperlink" Target="consultantplus://offline/ref=0414B1CB1AF0B0C9880607D255E6A324F710F48D75D56CBB24272A52FE0774AA8DBB9F4B12964713288FA0C9B77CDE8E3D3C19FB8BD7788CBF5A2C8BeAe8H" TargetMode="External"/><Relationship Id="rId23" Type="http://schemas.openxmlformats.org/officeDocument/2006/relationships/hyperlink" Target="consultantplus://offline/ref=D26A185F15B2A542AD7A392FE9794BD8BFD4836216215FF5C80577A8E634A22A24BEFFAC092E0204C18B0D4DF72019BCFAD7919FC8A9C9C18F62E94Bd1e6H" TargetMode="External"/><Relationship Id="rId119" Type="http://schemas.openxmlformats.org/officeDocument/2006/relationships/hyperlink" Target="consultantplus://offline/ref=D26A185F15B2A542AD7A392FE9794BD8BFD4836216205AF1CF0977A8E634A22A24BEFFAC092E0204C18B0F49F72019BCFAD7919FC8A9C9C18F62E94Bd1e6H" TargetMode="External"/><Relationship Id="rId326" Type="http://schemas.openxmlformats.org/officeDocument/2006/relationships/hyperlink" Target="consultantplus://offline/ref=0414B1CB1AF0B0C9880619DF438AFF2BF41BA38477D664EC7D712C05A15772FFCDFB991E51D24A122184F290F12287DE7B7715FB97CB798FeAe0H" TargetMode="External"/><Relationship Id="rId533" Type="http://schemas.openxmlformats.org/officeDocument/2006/relationships/hyperlink" Target="consultantplus://offline/ref=0414B1CB1AF0B0C9880607D255E6A324F710F48D75D46BBE28212A52FE0774AA8DBB9F4B12964713288FAEC6BD7CDE8E3D3C19FB8BD7788CBF5A2C8BeAe8H" TargetMode="External"/><Relationship Id="rId172" Type="http://schemas.openxmlformats.org/officeDocument/2006/relationships/hyperlink" Target="consultantplus://offline/ref=D26A185F15B2A542AD7A392FE9794BD8BFD48362162058F7C20877A8E634A22A24BEFFAC092E0204C18B0D4EF72019BCFAD7919FC8A9C9C18F62E94Bd1e6H" TargetMode="External"/><Relationship Id="rId477" Type="http://schemas.openxmlformats.org/officeDocument/2006/relationships/hyperlink" Target="consultantplus://offline/ref=0414B1CB1AF0B0C9880607D255E6A324F710F48D75D469B321232A52FE0774AA8DBB9F4B12964713288EA4C5B77CDE8E3D3C19FB8BD7788CBF5A2C8BeAe8H" TargetMode="External"/><Relationship Id="rId600" Type="http://schemas.openxmlformats.org/officeDocument/2006/relationships/hyperlink" Target="consultantplus://offline/ref=0414B1CB1AF0B0C9880607D255E6A324F710F48D75D569BF25222A52FE0774AA8DBB9F4B12964713288FAFC8B37CDE8E3D3C19FB8BD7788CBF5A2C8BeAe8H" TargetMode="External"/><Relationship Id="rId337" Type="http://schemas.openxmlformats.org/officeDocument/2006/relationships/hyperlink" Target="consultantplus://offline/ref=0414B1CB1AF0B0C9880619DF438AFF2BF413A38574DD64EC7D712C05A15772FFDFFBC11250D054132991A4C1B7e7e6H" TargetMode="External"/><Relationship Id="rId34" Type="http://schemas.openxmlformats.org/officeDocument/2006/relationships/hyperlink" Target="consultantplus://offline/ref=D26A185F15B2A542AD7A392FE9794BD8BFD4836216215AF6C20477A8E634A22A24BEFFAC092E0204C18B0D4DF42019BCFAD7919FC8A9C9C18F62E94Bd1e6H" TargetMode="External"/><Relationship Id="rId544" Type="http://schemas.openxmlformats.org/officeDocument/2006/relationships/hyperlink" Target="consultantplus://offline/ref=0414B1CB1AF0B0C9880607D255E6A324F710F48D75D569BF25222A52FE0774AA8DBB9F4B12964713288FA1C8B27CDE8E3D3C19FB8BD7788CBF5A2C8BeAe8H" TargetMode="External"/><Relationship Id="rId183" Type="http://schemas.openxmlformats.org/officeDocument/2006/relationships/hyperlink" Target="consultantplus://offline/ref=D26A185F15B2A542AD7A392FE9794BD8BFD48362162058F7CF0777A8E634A22A24BEFFAC092E0204C18B0F44F62019BCFAD7919FC8A9C9C18F62E94Bd1e6H" TargetMode="External"/><Relationship Id="rId390" Type="http://schemas.openxmlformats.org/officeDocument/2006/relationships/hyperlink" Target="consultantplus://offline/ref=0414B1CB1AF0B0C9880619DF438AFF2BF413A38377D664EC7D712C05A15772FFCDFB991E51D14E112984F290F12287DE7B7715FB97CB798FeAe0H" TargetMode="External"/><Relationship Id="rId404" Type="http://schemas.openxmlformats.org/officeDocument/2006/relationships/hyperlink" Target="consultantplus://offline/ref=0414B1CB1AF0B0C9880607D255E6A324F710F48D75D469B321232A52FE0774AA8DBB9F4B12964713288EA6C0BD7CDE8E3D3C19FB8BD7788CBF5A2C8BeAe8H" TargetMode="External"/><Relationship Id="rId611" Type="http://schemas.openxmlformats.org/officeDocument/2006/relationships/theme" Target="theme/theme1.xml"/><Relationship Id="rId250" Type="http://schemas.openxmlformats.org/officeDocument/2006/relationships/hyperlink" Target="consultantplus://offline/ref=0414B1CB1AF0B0C9880607D255E6A324F710F48D75D569BF282D2A52FE0774AA8DBB9F4B12964713288FA7C4B17CDE8E3D3C19FB8BD7788CBF5A2C8BeAe8H" TargetMode="External"/><Relationship Id="rId488" Type="http://schemas.openxmlformats.org/officeDocument/2006/relationships/hyperlink" Target="consultantplus://offline/ref=0414B1CB1AF0B0C9880607D255E6A324F710F48D75D56CBB24272A52FE0774AA8DBB9F4B12964713288FA1C5B17CDE8E3D3C19FB8BD7788CBF5A2C8BeAe8H" TargetMode="External"/><Relationship Id="rId45" Type="http://schemas.openxmlformats.org/officeDocument/2006/relationships/hyperlink" Target="consultantplus://offline/ref=D26A185F15B2A542AD7A392FE9794BD8BFD4836216205DF3CE0277A8E634A22A24BEFFAC092E0204C18B0D44F32019BCFAD7919FC8A9C9C18F62E94Bd1e6H" TargetMode="External"/><Relationship Id="rId110" Type="http://schemas.openxmlformats.org/officeDocument/2006/relationships/hyperlink" Target="consultantplus://offline/ref=D26A185F15B2A542AD7A392FE9794BD8BFD48362162058F7CF0777A8E634A22A24BEFFAC092E0204C18B0F4EF02019BCFAD7919FC8A9C9C18F62E94Bd1e6H" TargetMode="External"/><Relationship Id="rId348" Type="http://schemas.openxmlformats.org/officeDocument/2006/relationships/hyperlink" Target="consultantplus://offline/ref=0414B1CB1AF0B0C9880607D255E6A324F710F48D75D56CBB24272A52FE0774AA8DBB9F4B12964713288FA2C3BD7CDE8E3D3C19FB8BD7788CBF5A2C8BeAe8H" TargetMode="External"/><Relationship Id="rId555" Type="http://schemas.openxmlformats.org/officeDocument/2006/relationships/hyperlink" Target="consultantplus://offline/ref=0414B1CB1AF0B0C9880607D255E6A324F710F48D75D56CBB24272A52FE0774AA8DBB9F4B12964713288FA1C0B17CDE8E3D3C19FB8BD7788CBF5A2C8BeAe8H" TargetMode="External"/><Relationship Id="rId194" Type="http://schemas.openxmlformats.org/officeDocument/2006/relationships/hyperlink" Target="consultantplus://offline/ref=D26A185F15B2A542AD7A392FE9794BD8BFD48362162058F7CF0777A8E634A22A24BEFFAC092E0204C18B0F44F52019BCFAD7919FC8A9C9C18F62E94Bd1e6H" TargetMode="External"/><Relationship Id="rId208" Type="http://schemas.openxmlformats.org/officeDocument/2006/relationships/hyperlink" Target="consultantplus://offline/ref=D26A185F15B2A542AD7A392FE9794BD8BFD48362162058F7C20877A8E634A22A24BEFFAC092E0204C18B0C4BF12019BCFAD7919FC8A9C9C18F62E94Bd1e6H" TargetMode="External"/><Relationship Id="rId415" Type="http://schemas.openxmlformats.org/officeDocument/2006/relationships/hyperlink" Target="consultantplus://offline/ref=0414B1CB1AF0B0C9880607D255E6A324F710F48D75D569BF282D2A52FE0774AA8DBB9F4B12964713288FA6C2B07CDE8E3D3C19FB8BD7788CBF5A2C8BeAe8H" TargetMode="External"/><Relationship Id="rId261" Type="http://schemas.openxmlformats.org/officeDocument/2006/relationships/hyperlink" Target="consultantplus://offline/ref=0414B1CB1AF0B0C9880607D255E6A324F710F48D75D569BF25222A52FE0774AA8DBB9F4B12964713288FA5C6B47CDE8E3D3C19FB8BD7788CBF5A2C8BeAe8H" TargetMode="External"/><Relationship Id="rId499" Type="http://schemas.openxmlformats.org/officeDocument/2006/relationships/hyperlink" Target="consultantplus://offline/ref=0414B1CB1AF0B0C9880607D255E6A324F710F48D75D569BF25222A52FE0774AA8DBB9F4B12964713288FAFC2B67CDE8E3D3C19FB8BD7788CBF5A2C8BeAe8H" TargetMode="External"/><Relationship Id="rId56" Type="http://schemas.openxmlformats.org/officeDocument/2006/relationships/hyperlink" Target="consultantplus://offline/ref=D26A185F15B2A542AD7A2722FF1517D7BCD6DA68122055A4975471FFB964A47F64FEF9F94A6A0F04C880591CB67E40ECBC9C9D9FD4B5C8C2d9e0H" TargetMode="External"/><Relationship Id="rId359" Type="http://schemas.openxmlformats.org/officeDocument/2006/relationships/hyperlink" Target="consultantplus://offline/ref=0414B1CB1AF0B0C9880607D255E6A324F710F48D75D569BF25222A52FE0774AA8DBB9F4B12964713288FA0C8B47CDE8E3D3C19FB8BD7788CBF5A2C8BeAe8H" TargetMode="External"/><Relationship Id="rId566" Type="http://schemas.openxmlformats.org/officeDocument/2006/relationships/hyperlink" Target="consultantplus://offline/ref=0414B1CB1AF0B0C9880607D255E6A324F710F48D75D56CBB24272A52FE0774AA8DBB9F4B12964713288FA1C0BC7CDE8E3D3C19FB8BD7788CBF5A2C8BeAe8H" TargetMode="External"/><Relationship Id="rId121" Type="http://schemas.openxmlformats.org/officeDocument/2006/relationships/hyperlink" Target="consultantplus://offline/ref=D26A185F15B2A542AD7A2722FF1517D7BCD7D46C142355A4975471FFB964A47F64FEF9F94A690B06C080591CB67E40ECBC9C9D9FD4B5C8C2d9e0H" TargetMode="External"/><Relationship Id="rId219" Type="http://schemas.openxmlformats.org/officeDocument/2006/relationships/hyperlink" Target="consultantplus://offline/ref=D26A185F15B2A542AD7A2722FF1517D7BCD6DE66122155A4975471FFB964A47F76FEA1F54B681104C0950F4DF0d2eAH" TargetMode="External"/><Relationship Id="rId426" Type="http://schemas.openxmlformats.org/officeDocument/2006/relationships/hyperlink" Target="consultantplus://offline/ref=0414B1CB1AF0B0C9880607D255E6A324F710F48D75D569BF25222A52FE0774AA8DBB9F4B12964713288FA1C6B47CDE8E3D3C19FB8BD7788CBF5A2C8Be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479</Pages>
  <Words>97015</Words>
  <Characters>552987</Characters>
  <Application>Microsoft Office Word</Application>
  <DocSecurity>0</DocSecurity>
  <Lines>4608</Lines>
  <Paragraphs>1297</Paragraphs>
  <ScaleCrop>false</ScaleCrop>
  <Company>NIFI</Company>
  <LinksUpToDate>false</LinksUpToDate>
  <CharactersWithSpaces>648705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Боброва Анастасия Сергеевна</dc:creator>
  <cp:keywords/>
  <dc:description/>
  <cp:lastModifiedBy>Боброва Анастасия Сергеевна</cp:lastModifiedBy>
  <cp:revision>1</cp:revision>
  <dcterms:created xsi:type="dcterms:W3CDTF">2021-11-12T07:30:00Z</dcterms:created>
  <dcterms:modified xsi:type="dcterms:W3CDTF">2021-11-12T07:30:00Z</dcterms:modified>
</cp:coreProperties>
</file>